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2BE43" w14:textId="11628DD5" w:rsidR="00CB4E03" w:rsidRPr="00581EEF" w:rsidRDefault="00A72AB2" w:rsidP="00CB4E03">
      <w:pPr>
        <w:spacing w:line="240" w:lineRule="auto"/>
        <w:rPr>
          <w:rFonts w:ascii="Arial" w:eastAsia="MS Mincho" w:hAnsi="Arial" w:cs="Arial"/>
          <w:b/>
        </w:rPr>
      </w:pPr>
      <w:bookmarkStart w:id="0" w:name="_Toc501703621"/>
      <w:r>
        <w:rPr>
          <w:rFonts w:ascii="Arial" w:eastAsia="MS Mincho" w:hAnsi="Arial" w:cs="Arial"/>
          <w:b/>
        </w:rPr>
        <w:t>Contribution of r</w:t>
      </w:r>
      <w:r w:rsidR="00CB4E03">
        <w:rPr>
          <w:rFonts w:ascii="Arial" w:eastAsia="MS Mincho" w:hAnsi="Arial" w:cs="Arial"/>
          <w:b/>
        </w:rPr>
        <w:t>are copy number variant</w:t>
      </w:r>
      <w:r>
        <w:rPr>
          <w:rFonts w:ascii="Arial" w:eastAsia="MS Mincho" w:hAnsi="Arial" w:cs="Arial"/>
          <w:b/>
        </w:rPr>
        <w:t>s to</w:t>
      </w:r>
      <w:r w:rsidR="00CB4E03">
        <w:rPr>
          <w:rFonts w:ascii="Arial" w:eastAsia="MS Mincho" w:hAnsi="Arial" w:cs="Arial"/>
          <w:b/>
        </w:rPr>
        <w:t xml:space="preserve"> bipolar disorder</w:t>
      </w:r>
      <w:r w:rsidR="00817175">
        <w:rPr>
          <w:rFonts w:ascii="Arial" w:eastAsia="MS Mincho" w:hAnsi="Arial" w:cs="Arial"/>
          <w:b/>
        </w:rPr>
        <w:t xml:space="preserve"> </w:t>
      </w:r>
      <w:r w:rsidR="00957A21">
        <w:rPr>
          <w:rFonts w:ascii="Arial" w:eastAsia="MS Mincho" w:hAnsi="Arial" w:cs="Arial"/>
          <w:b/>
        </w:rPr>
        <w:t xml:space="preserve">risk </w:t>
      </w:r>
      <w:r w:rsidR="00817175">
        <w:rPr>
          <w:rFonts w:ascii="Arial" w:eastAsia="MS Mincho" w:hAnsi="Arial" w:cs="Arial"/>
          <w:b/>
        </w:rPr>
        <w:t xml:space="preserve">is </w:t>
      </w:r>
      <w:r w:rsidR="00CB4E03">
        <w:rPr>
          <w:rFonts w:ascii="Arial" w:eastAsia="MS Mincho" w:hAnsi="Arial" w:cs="Arial"/>
          <w:b/>
        </w:rPr>
        <w:t>limited to schizoaffective cases</w:t>
      </w:r>
    </w:p>
    <w:p w14:paraId="337EF162" w14:textId="2424A266" w:rsidR="00CA0DA7" w:rsidRPr="00CA0DA7" w:rsidRDefault="00CA0DA7" w:rsidP="00CA0DA7">
      <w:pPr>
        <w:spacing w:line="240" w:lineRule="auto"/>
        <w:rPr>
          <w:rFonts w:ascii="Arial" w:eastAsia="MS Mincho" w:hAnsi="Arial" w:cs="Arial"/>
        </w:rPr>
      </w:pPr>
      <w:r w:rsidRPr="00CA0DA7">
        <w:rPr>
          <w:rFonts w:ascii="Arial" w:eastAsia="MS Mincho" w:hAnsi="Arial" w:cs="Arial"/>
        </w:rPr>
        <w:t>Alexander W. Charney</w:t>
      </w:r>
      <w:r w:rsidR="002E7B27" w:rsidRPr="002E7B27">
        <w:rPr>
          <w:rFonts w:ascii="Arial" w:eastAsia="MS Mincho" w:hAnsi="Arial" w:cs="Arial"/>
          <w:vertAlign w:val="superscript"/>
        </w:rPr>
        <w:fldChar w:fldCharType="begin"/>
      </w:r>
      <w:r w:rsidR="002E7B27" w:rsidRPr="002E7B27">
        <w:rPr>
          <w:rFonts w:ascii="Arial" w:eastAsia="MS Mincho" w:hAnsi="Arial" w:cs="Arial"/>
          <w:vertAlign w:val="superscript"/>
        </w:rPr>
        <w:instrText xml:space="preserve"> REF _Ref523478718 \n </w:instrText>
      </w:r>
      <w:r w:rsidR="002E7B27">
        <w:rPr>
          <w:rFonts w:ascii="Arial" w:eastAsia="MS Mincho" w:hAnsi="Arial" w:cs="Arial"/>
          <w:vertAlign w:val="superscript"/>
        </w:rPr>
        <w:instrText xml:space="preserve"> \* MERGEFORMAT </w:instrText>
      </w:r>
      <w:r w:rsidR="002E7B27" w:rsidRPr="002E7B27">
        <w:rPr>
          <w:rFonts w:ascii="Arial" w:eastAsia="MS Mincho" w:hAnsi="Arial" w:cs="Arial"/>
          <w:vertAlign w:val="superscript"/>
        </w:rPr>
        <w:fldChar w:fldCharType="separate"/>
      </w:r>
      <w:r w:rsidR="00731C02">
        <w:rPr>
          <w:rFonts w:ascii="Arial" w:eastAsia="MS Mincho" w:hAnsi="Arial" w:cs="Arial"/>
          <w:vertAlign w:val="superscript"/>
        </w:rPr>
        <w:t>1</w:t>
      </w:r>
      <w:r w:rsidR="002E7B27" w:rsidRPr="002E7B27">
        <w:rPr>
          <w:rFonts w:ascii="Arial" w:eastAsia="MS Mincho" w:hAnsi="Arial" w:cs="Arial"/>
          <w:vertAlign w:val="superscript"/>
        </w:rPr>
        <w:fldChar w:fldCharType="end"/>
      </w:r>
      <w:r w:rsidR="002E7B27" w:rsidRPr="002E7B27">
        <w:rPr>
          <w:rFonts w:ascii="Arial" w:eastAsia="MS Mincho" w:hAnsi="Arial" w:cs="Arial"/>
          <w:vertAlign w:val="superscript"/>
        </w:rPr>
        <w:t>,</w:t>
      </w:r>
      <w:r w:rsidR="002E7B27" w:rsidRPr="002E7B27">
        <w:rPr>
          <w:rFonts w:ascii="Arial" w:eastAsia="MS Mincho" w:hAnsi="Arial" w:cs="Arial"/>
          <w:vertAlign w:val="superscript"/>
        </w:rPr>
        <w:fldChar w:fldCharType="begin"/>
      </w:r>
      <w:r w:rsidR="002E7B27" w:rsidRPr="002E7B27">
        <w:rPr>
          <w:rFonts w:ascii="Arial" w:eastAsia="MS Mincho" w:hAnsi="Arial" w:cs="Arial"/>
          <w:vertAlign w:val="superscript"/>
        </w:rPr>
        <w:instrText xml:space="preserve"> REF _Ref523479600 \n </w:instrText>
      </w:r>
      <w:r w:rsidR="002E7B27">
        <w:rPr>
          <w:rFonts w:ascii="Arial" w:eastAsia="MS Mincho" w:hAnsi="Arial" w:cs="Arial"/>
          <w:vertAlign w:val="superscript"/>
        </w:rPr>
        <w:instrText xml:space="preserve"> \* MERGEFORMAT </w:instrText>
      </w:r>
      <w:r w:rsidR="002E7B27" w:rsidRPr="002E7B27">
        <w:rPr>
          <w:rFonts w:ascii="Arial" w:eastAsia="MS Mincho" w:hAnsi="Arial" w:cs="Arial"/>
          <w:vertAlign w:val="superscript"/>
        </w:rPr>
        <w:fldChar w:fldCharType="separate"/>
      </w:r>
      <w:r w:rsidR="00731C02">
        <w:rPr>
          <w:rFonts w:ascii="Arial" w:eastAsia="MS Mincho" w:hAnsi="Arial" w:cs="Arial"/>
          <w:vertAlign w:val="superscript"/>
        </w:rPr>
        <w:t>2</w:t>
      </w:r>
      <w:r w:rsidR="002E7B27" w:rsidRPr="002E7B27">
        <w:rPr>
          <w:rFonts w:ascii="Arial" w:eastAsia="MS Mincho" w:hAnsi="Arial" w:cs="Arial"/>
          <w:vertAlign w:val="superscript"/>
        </w:rPr>
        <w:fldChar w:fldCharType="end"/>
      </w:r>
      <w:r w:rsidR="002E7B27" w:rsidRPr="002E7B27">
        <w:rPr>
          <w:rFonts w:ascii="Arial" w:eastAsia="MS Mincho" w:hAnsi="Arial" w:cs="Arial"/>
          <w:vertAlign w:val="superscript"/>
        </w:rPr>
        <w:t>,</w:t>
      </w:r>
      <w:r w:rsidR="002E7B27" w:rsidRPr="002E7B27">
        <w:rPr>
          <w:rFonts w:ascii="Arial" w:eastAsia="MS Mincho" w:hAnsi="Arial" w:cs="Arial"/>
          <w:vertAlign w:val="superscript"/>
        </w:rPr>
        <w:fldChar w:fldCharType="begin"/>
      </w:r>
      <w:r w:rsidR="002E7B27" w:rsidRPr="002E7B27">
        <w:rPr>
          <w:rFonts w:ascii="Arial" w:eastAsia="MS Mincho" w:hAnsi="Arial" w:cs="Arial"/>
          <w:vertAlign w:val="superscript"/>
        </w:rPr>
        <w:instrText xml:space="preserve"> REF _Ref523479603 \n </w:instrText>
      </w:r>
      <w:r w:rsidR="002E7B27">
        <w:rPr>
          <w:rFonts w:ascii="Arial" w:eastAsia="MS Mincho" w:hAnsi="Arial" w:cs="Arial"/>
          <w:vertAlign w:val="superscript"/>
        </w:rPr>
        <w:instrText xml:space="preserve"> \* MERGEFORMAT </w:instrText>
      </w:r>
      <w:r w:rsidR="002E7B27" w:rsidRPr="002E7B27">
        <w:rPr>
          <w:rFonts w:ascii="Arial" w:eastAsia="MS Mincho" w:hAnsi="Arial" w:cs="Arial"/>
          <w:vertAlign w:val="superscript"/>
        </w:rPr>
        <w:fldChar w:fldCharType="separate"/>
      </w:r>
      <w:r w:rsidR="00731C02">
        <w:rPr>
          <w:rFonts w:ascii="Arial" w:eastAsia="MS Mincho" w:hAnsi="Arial" w:cs="Arial"/>
          <w:vertAlign w:val="superscript"/>
        </w:rPr>
        <w:t>3</w:t>
      </w:r>
      <w:r w:rsidR="002E7B27" w:rsidRPr="002E7B27">
        <w:rPr>
          <w:rFonts w:ascii="Arial" w:eastAsia="MS Mincho" w:hAnsi="Arial" w:cs="Arial"/>
          <w:vertAlign w:val="superscript"/>
        </w:rPr>
        <w:fldChar w:fldCharType="end"/>
      </w:r>
      <w:r w:rsidR="002E7B27" w:rsidRPr="002E7B27">
        <w:rPr>
          <w:rFonts w:ascii="Arial" w:eastAsia="MS Mincho" w:hAnsi="Arial" w:cs="Arial"/>
          <w:vertAlign w:val="superscript"/>
        </w:rPr>
        <w:t>,</w:t>
      </w:r>
      <w:r w:rsidR="002E7B27" w:rsidRPr="002E7B27">
        <w:rPr>
          <w:rFonts w:ascii="Arial" w:eastAsia="MS Mincho" w:hAnsi="Arial" w:cs="Arial"/>
          <w:vertAlign w:val="superscript"/>
        </w:rPr>
        <w:fldChar w:fldCharType="begin"/>
      </w:r>
      <w:r w:rsidR="002E7B27" w:rsidRPr="002E7B27">
        <w:rPr>
          <w:rFonts w:ascii="Arial" w:eastAsia="MS Mincho" w:hAnsi="Arial" w:cs="Arial"/>
          <w:vertAlign w:val="superscript"/>
        </w:rPr>
        <w:instrText xml:space="preserve"> REF _Ref523479605 \n </w:instrText>
      </w:r>
      <w:r w:rsidR="002E7B27">
        <w:rPr>
          <w:rFonts w:ascii="Arial" w:eastAsia="MS Mincho" w:hAnsi="Arial" w:cs="Arial"/>
          <w:vertAlign w:val="superscript"/>
        </w:rPr>
        <w:instrText xml:space="preserve"> \* MERGEFORMAT </w:instrText>
      </w:r>
      <w:r w:rsidR="002E7B27" w:rsidRPr="002E7B27">
        <w:rPr>
          <w:rFonts w:ascii="Arial" w:eastAsia="MS Mincho" w:hAnsi="Arial" w:cs="Arial"/>
          <w:vertAlign w:val="superscript"/>
        </w:rPr>
        <w:fldChar w:fldCharType="separate"/>
      </w:r>
      <w:r w:rsidR="00731C02">
        <w:rPr>
          <w:rFonts w:ascii="Arial" w:eastAsia="MS Mincho" w:hAnsi="Arial" w:cs="Arial"/>
          <w:vertAlign w:val="superscript"/>
        </w:rPr>
        <w:t>4</w:t>
      </w:r>
      <w:r w:rsidR="002E7B27" w:rsidRPr="002E7B27">
        <w:rPr>
          <w:rFonts w:ascii="Arial" w:eastAsia="MS Mincho" w:hAnsi="Arial" w:cs="Arial"/>
          <w:vertAlign w:val="superscript"/>
        </w:rPr>
        <w:fldChar w:fldCharType="end"/>
      </w:r>
      <w:r w:rsidRPr="00CA0DA7">
        <w:rPr>
          <w:rFonts w:ascii="Arial" w:eastAsia="MS Mincho" w:hAnsi="Arial" w:cs="Arial"/>
        </w:rPr>
        <w:t xml:space="preserve">, </w:t>
      </w:r>
      <w:r w:rsidR="006463F8" w:rsidRPr="00CA0DA7">
        <w:rPr>
          <w:rFonts w:ascii="Arial" w:eastAsia="MS Mincho" w:hAnsi="Arial" w:cs="Arial"/>
        </w:rPr>
        <w:t>Eli A. Stahl</w:t>
      </w:r>
      <w:r w:rsidR="002E7B27" w:rsidRPr="002E7B27">
        <w:rPr>
          <w:rFonts w:ascii="Arial" w:eastAsia="MS Mincho" w:hAnsi="Arial" w:cs="Arial"/>
          <w:vertAlign w:val="superscript"/>
        </w:rPr>
        <w:fldChar w:fldCharType="begin"/>
      </w:r>
      <w:r w:rsidR="002E7B27" w:rsidRPr="002E7B27">
        <w:rPr>
          <w:rFonts w:ascii="Arial" w:eastAsia="MS Mincho" w:hAnsi="Arial" w:cs="Arial"/>
          <w:vertAlign w:val="superscript"/>
        </w:rPr>
        <w:instrText xml:space="preserve"> REF _Ref523479600 \n </w:instrText>
      </w:r>
      <w:r w:rsidR="002E7B27">
        <w:rPr>
          <w:rFonts w:ascii="Arial" w:eastAsia="MS Mincho" w:hAnsi="Arial" w:cs="Arial"/>
          <w:vertAlign w:val="superscript"/>
        </w:rPr>
        <w:instrText xml:space="preserve"> \* MERGEFORMAT </w:instrText>
      </w:r>
      <w:r w:rsidR="002E7B27" w:rsidRPr="002E7B27">
        <w:rPr>
          <w:rFonts w:ascii="Arial" w:eastAsia="MS Mincho" w:hAnsi="Arial" w:cs="Arial"/>
          <w:vertAlign w:val="superscript"/>
        </w:rPr>
        <w:fldChar w:fldCharType="separate"/>
      </w:r>
      <w:r w:rsidR="00731C02">
        <w:rPr>
          <w:rFonts w:ascii="Arial" w:eastAsia="MS Mincho" w:hAnsi="Arial" w:cs="Arial"/>
          <w:vertAlign w:val="superscript"/>
        </w:rPr>
        <w:t>2</w:t>
      </w:r>
      <w:r w:rsidR="002E7B27" w:rsidRPr="002E7B27">
        <w:rPr>
          <w:rFonts w:ascii="Arial" w:eastAsia="MS Mincho" w:hAnsi="Arial" w:cs="Arial"/>
          <w:vertAlign w:val="superscript"/>
        </w:rPr>
        <w:fldChar w:fldCharType="end"/>
      </w:r>
      <w:r w:rsidR="006463F8">
        <w:rPr>
          <w:rFonts w:ascii="Arial" w:eastAsia="MS Mincho" w:hAnsi="Arial" w:cs="Arial"/>
        </w:rPr>
        <w:t>, E</w:t>
      </w:r>
      <w:r w:rsidR="002B6D1E" w:rsidRPr="00CA0DA7">
        <w:rPr>
          <w:rFonts w:ascii="Arial" w:eastAsia="MS Mincho" w:hAnsi="Arial" w:cs="Arial"/>
        </w:rPr>
        <w:t>laine K. Green</w:t>
      </w:r>
      <w:r w:rsidR="002E7B27" w:rsidRPr="002E7B27">
        <w:rPr>
          <w:rFonts w:ascii="Arial" w:eastAsia="MS Mincho" w:hAnsi="Arial" w:cs="Arial"/>
          <w:vertAlign w:val="superscript"/>
        </w:rPr>
        <w:fldChar w:fldCharType="begin"/>
      </w:r>
      <w:r w:rsidR="002E7B27" w:rsidRPr="002E7B27">
        <w:rPr>
          <w:rFonts w:ascii="Arial" w:eastAsia="MS Mincho" w:hAnsi="Arial" w:cs="Arial"/>
          <w:vertAlign w:val="superscript"/>
        </w:rPr>
        <w:instrText xml:space="preserve"> REF _Ref523479654 \n  \* MERGEFORMAT </w:instrText>
      </w:r>
      <w:r w:rsidR="002E7B27" w:rsidRPr="002E7B27">
        <w:rPr>
          <w:rFonts w:ascii="Arial" w:eastAsia="MS Mincho" w:hAnsi="Arial" w:cs="Arial"/>
          <w:vertAlign w:val="superscript"/>
        </w:rPr>
        <w:fldChar w:fldCharType="separate"/>
      </w:r>
      <w:r w:rsidR="00731C02">
        <w:rPr>
          <w:rFonts w:ascii="Arial" w:eastAsia="MS Mincho" w:hAnsi="Arial" w:cs="Arial"/>
          <w:vertAlign w:val="superscript"/>
        </w:rPr>
        <w:t>5</w:t>
      </w:r>
      <w:r w:rsidR="002E7B27" w:rsidRPr="002E7B27">
        <w:rPr>
          <w:rFonts w:ascii="Arial" w:eastAsia="MS Mincho" w:hAnsi="Arial" w:cs="Arial"/>
          <w:vertAlign w:val="superscript"/>
        </w:rPr>
        <w:fldChar w:fldCharType="end"/>
      </w:r>
      <w:r w:rsidR="002B6D1E" w:rsidRPr="00CA0DA7">
        <w:rPr>
          <w:rFonts w:ascii="Arial" w:eastAsia="MS Mincho" w:hAnsi="Arial" w:cs="Arial"/>
        </w:rPr>
        <w:t>,</w:t>
      </w:r>
      <w:r w:rsidR="002B6D1E">
        <w:rPr>
          <w:rFonts w:ascii="Arial" w:eastAsia="MS Mincho" w:hAnsi="Arial" w:cs="Arial"/>
        </w:rPr>
        <w:t xml:space="preserve"> </w:t>
      </w:r>
      <w:r w:rsidR="000A106D">
        <w:rPr>
          <w:rFonts w:ascii="Arial" w:eastAsia="MS Mincho" w:hAnsi="Arial" w:cs="Arial"/>
        </w:rPr>
        <w:t>Chia-Yen Chen</w:t>
      </w:r>
      <w:r w:rsidR="002E7B27">
        <w:rPr>
          <w:rFonts w:ascii="Arial" w:eastAsia="MS Mincho" w:hAnsi="Arial" w:cs="Arial"/>
          <w:vertAlign w:val="superscript"/>
        </w:rPr>
        <w:fldChar w:fldCharType="begin"/>
      </w:r>
      <w:r w:rsidR="002E7B27">
        <w:rPr>
          <w:rFonts w:ascii="Arial" w:eastAsia="MS Mincho" w:hAnsi="Arial" w:cs="Arial"/>
          <w:vertAlign w:val="superscript"/>
        </w:rPr>
        <w:instrText xml:space="preserve"> REF _Ref523479673 \n </w:instrText>
      </w:r>
      <w:r w:rsidR="002E7B27">
        <w:rPr>
          <w:rFonts w:ascii="Arial" w:eastAsia="MS Mincho" w:hAnsi="Arial" w:cs="Arial"/>
          <w:vertAlign w:val="superscript"/>
        </w:rPr>
        <w:fldChar w:fldCharType="separate"/>
      </w:r>
      <w:r w:rsidR="00731C02">
        <w:rPr>
          <w:rFonts w:ascii="Arial" w:eastAsia="MS Mincho" w:hAnsi="Arial" w:cs="Arial"/>
          <w:vertAlign w:val="superscript"/>
        </w:rPr>
        <w:t>6</w:t>
      </w:r>
      <w:r w:rsidR="002E7B27">
        <w:rPr>
          <w:rFonts w:ascii="Arial" w:eastAsia="MS Mincho" w:hAnsi="Arial" w:cs="Arial"/>
          <w:vertAlign w:val="superscript"/>
        </w:rPr>
        <w:fldChar w:fldCharType="end"/>
      </w:r>
      <w:r w:rsidR="002E7B27">
        <w:rPr>
          <w:rFonts w:ascii="Arial" w:eastAsia="MS Mincho" w:hAnsi="Arial" w:cs="Arial"/>
          <w:vertAlign w:val="superscript"/>
        </w:rPr>
        <w:t>,</w:t>
      </w:r>
      <w:r w:rsidR="002E7B27">
        <w:rPr>
          <w:rFonts w:ascii="Arial" w:eastAsia="MS Mincho" w:hAnsi="Arial" w:cs="Arial"/>
          <w:vertAlign w:val="superscript"/>
        </w:rPr>
        <w:fldChar w:fldCharType="begin"/>
      </w:r>
      <w:r w:rsidR="002E7B27">
        <w:rPr>
          <w:rFonts w:ascii="Arial" w:eastAsia="MS Mincho" w:hAnsi="Arial" w:cs="Arial"/>
          <w:vertAlign w:val="superscript"/>
        </w:rPr>
        <w:instrText xml:space="preserve"> REF _Ref523479675 \n </w:instrText>
      </w:r>
      <w:r w:rsidR="002E7B27">
        <w:rPr>
          <w:rFonts w:ascii="Arial" w:eastAsia="MS Mincho" w:hAnsi="Arial" w:cs="Arial"/>
          <w:vertAlign w:val="superscript"/>
        </w:rPr>
        <w:fldChar w:fldCharType="separate"/>
      </w:r>
      <w:r w:rsidR="00731C02">
        <w:rPr>
          <w:rFonts w:ascii="Arial" w:eastAsia="MS Mincho" w:hAnsi="Arial" w:cs="Arial"/>
          <w:vertAlign w:val="superscript"/>
        </w:rPr>
        <w:t>7</w:t>
      </w:r>
      <w:r w:rsidR="002E7B27">
        <w:rPr>
          <w:rFonts w:ascii="Arial" w:eastAsia="MS Mincho" w:hAnsi="Arial" w:cs="Arial"/>
          <w:vertAlign w:val="superscript"/>
        </w:rPr>
        <w:fldChar w:fldCharType="end"/>
      </w:r>
      <w:r w:rsidRPr="00CA0DA7">
        <w:rPr>
          <w:rFonts w:ascii="Arial" w:eastAsia="MS Mincho" w:hAnsi="Arial" w:cs="Arial"/>
        </w:rPr>
        <w:t>, Jennifer L. Moran</w:t>
      </w:r>
      <w:r w:rsidR="002E7B27">
        <w:rPr>
          <w:rFonts w:ascii="Arial" w:eastAsia="MS Mincho" w:hAnsi="Arial" w:cs="Arial"/>
          <w:vertAlign w:val="superscript"/>
        </w:rPr>
        <w:fldChar w:fldCharType="begin"/>
      </w:r>
      <w:r w:rsidR="002E7B27">
        <w:rPr>
          <w:rFonts w:ascii="Arial" w:eastAsia="MS Mincho" w:hAnsi="Arial" w:cs="Arial"/>
          <w:vertAlign w:val="superscript"/>
        </w:rPr>
        <w:instrText xml:space="preserve"> REF _Ref523479698 \n </w:instrText>
      </w:r>
      <w:r w:rsidR="002E7B27">
        <w:rPr>
          <w:rFonts w:ascii="Arial" w:eastAsia="MS Mincho" w:hAnsi="Arial" w:cs="Arial"/>
          <w:vertAlign w:val="superscript"/>
        </w:rPr>
        <w:fldChar w:fldCharType="separate"/>
      </w:r>
      <w:r w:rsidR="00731C02">
        <w:rPr>
          <w:rFonts w:ascii="Arial" w:eastAsia="MS Mincho" w:hAnsi="Arial" w:cs="Arial"/>
          <w:vertAlign w:val="superscript"/>
        </w:rPr>
        <w:t>8</w:t>
      </w:r>
      <w:r w:rsidR="002E7B27">
        <w:rPr>
          <w:rFonts w:ascii="Arial" w:eastAsia="MS Mincho" w:hAnsi="Arial" w:cs="Arial"/>
          <w:vertAlign w:val="superscript"/>
        </w:rPr>
        <w:fldChar w:fldCharType="end"/>
      </w:r>
      <w:r w:rsidRPr="00CA0DA7">
        <w:rPr>
          <w:rFonts w:ascii="Arial" w:eastAsia="MS Mincho" w:hAnsi="Arial" w:cs="Arial"/>
        </w:rPr>
        <w:t xml:space="preserve">, </w:t>
      </w:r>
      <w:r w:rsidR="00581EEF">
        <w:rPr>
          <w:rFonts w:ascii="Arial" w:eastAsia="MS Mincho" w:hAnsi="Arial" w:cs="Arial"/>
        </w:rPr>
        <w:t>Kimberly Chambert</w:t>
      </w:r>
      <w:r w:rsidR="002E7B27">
        <w:rPr>
          <w:rFonts w:ascii="Arial" w:eastAsia="MS Mincho" w:hAnsi="Arial" w:cs="Arial"/>
          <w:vertAlign w:val="superscript"/>
        </w:rPr>
        <w:fldChar w:fldCharType="begin"/>
      </w:r>
      <w:r w:rsidR="002E7B27">
        <w:rPr>
          <w:rFonts w:ascii="Arial" w:eastAsia="MS Mincho" w:hAnsi="Arial" w:cs="Arial"/>
          <w:vertAlign w:val="superscript"/>
        </w:rPr>
        <w:instrText xml:space="preserve"> REF _Ref523479673 \n </w:instrText>
      </w:r>
      <w:r w:rsidR="002E7B27">
        <w:rPr>
          <w:rFonts w:ascii="Arial" w:eastAsia="MS Mincho" w:hAnsi="Arial" w:cs="Arial"/>
          <w:vertAlign w:val="superscript"/>
        </w:rPr>
        <w:fldChar w:fldCharType="separate"/>
      </w:r>
      <w:r w:rsidR="00731C02">
        <w:rPr>
          <w:rFonts w:ascii="Arial" w:eastAsia="MS Mincho" w:hAnsi="Arial" w:cs="Arial"/>
          <w:vertAlign w:val="superscript"/>
        </w:rPr>
        <w:t>6</w:t>
      </w:r>
      <w:r w:rsidR="002E7B27">
        <w:rPr>
          <w:rFonts w:ascii="Arial" w:eastAsia="MS Mincho" w:hAnsi="Arial" w:cs="Arial"/>
          <w:vertAlign w:val="superscript"/>
        </w:rPr>
        <w:fldChar w:fldCharType="end"/>
      </w:r>
      <w:r w:rsidR="00581EEF">
        <w:rPr>
          <w:rFonts w:ascii="Arial" w:eastAsia="MS Mincho" w:hAnsi="Arial" w:cs="Arial"/>
        </w:rPr>
        <w:t xml:space="preserve">, </w:t>
      </w:r>
      <w:r w:rsidRPr="00CA0DA7">
        <w:rPr>
          <w:rFonts w:ascii="Arial" w:eastAsia="MS Mincho" w:hAnsi="Arial" w:cs="Arial"/>
        </w:rPr>
        <w:t xml:space="preserve">Richard A. </w:t>
      </w:r>
      <w:proofErr w:type="spellStart"/>
      <w:r w:rsidRPr="00CA0DA7">
        <w:rPr>
          <w:rFonts w:ascii="Arial" w:eastAsia="MS Mincho" w:hAnsi="Arial" w:cs="Arial"/>
        </w:rPr>
        <w:t>Belliveau</w:t>
      </w:r>
      <w:proofErr w:type="spellEnd"/>
      <w:r w:rsidRPr="00CA0DA7">
        <w:rPr>
          <w:rFonts w:ascii="Arial" w:eastAsia="MS Mincho" w:hAnsi="Arial" w:cs="Arial"/>
        </w:rPr>
        <w:t>, Jr.</w:t>
      </w:r>
      <w:r w:rsidR="002E7B27">
        <w:rPr>
          <w:rFonts w:ascii="Arial" w:eastAsia="MS Mincho" w:hAnsi="Arial" w:cs="Arial"/>
          <w:vertAlign w:val="superscript"/>
        </w:rPr>
        <w:fldChar w:fldCharType="begin"/>
      </w:r>
      <w:r w:rsidR="002E7B27">
        <w:rPr>
          <w:rFonts w:ascii="Arial" w:eastAsia="MS Mincho" w:hAnsi="Arial" w:cs="Arial"/>
          <w:vertAlign w:val="superscript"/>
        </w:rPr>
        <w:instrText xml:space="preserve"> REF _Ref523479673 \n </w:instrText>
      </w:r>
      <w:r w:rsidR="002E7B27">
        <w:rPr>
          <w:rFonts w:ascii="Arial" w:eastAsia="MS Mincho" w:hAnsi="Arial" w:cs="Arial"/>
          <w:vertAlign w:val="superscript"/>
        </w:rPr>
        <w:fldChar w:fldCharType="separate"/>
      </w:r>
      <w:r w:rsidR="00731C02">
        <w:rPr>
          <w:rFonts w:ascii="Arial" w:eastAsia="MS Mincho" w:hAnsi="Arial" w:cs="Arial"/>
          <w:vertAlign w:val="superscript"/>
        </w:rPr>
        <w:t>6</w:t>
      </w:r>
      <w:r w:rsidR="002E7B27">
        <w:rPr>
          <w:rFonts w:ascii="Arial" w:eastAsia="MS Mincho" w:hAnsi="Arial" w:cs="Arial"/>
          <w:vertAlign w:val="superscript"/>
        </w:rPr>
        <w:fldChar w:fldCharType="end"/>
      </w:r>
      <w:r w:rsidRPr="00CA0DA7">
        <w:rPr>
          <w:rFonts w:ascii="Arial" w:eastAsia="MS Mincho" w:hAnsi="Arial" w:cs="Arial"/>
        </w:rPr>
        <w:t>, Liz Forty</w:t>
      </w:r>
      <w:r w:rsidR="002E7B27">
        <w:rPr>
          <w:rFonts w:ascii="Arial" w:eastAsia="MS Mincho" w:hAnsi="Arial" w:cs="Arial"/>
          <w:vertAlign w:val="superscript"/>
        </w:rPr>
        <w:fldChar w:fldCharType="begin"/>
      </w:r>
      <w:r w:rsidR="002E7B27">
        <w:rPr>
          <w:rFonts w:ascii="Arial" w:eastAsia="MS Mincho" w:hAnsi="Arial" w:cs="Arial"/>
          <w:vertAlign w:val="superscript"/>
        </w:rPr>
        <w:instrText xml:space="preserve"> REF _Ref523479733 \n </w:instrText>
      </w:r>
      <w:r w:rsidR="002E7B27">
        <w:rPr>
          <w:rFonts w:ascii="Arial" w:eastAsia="MS Mincho" w:hAnsi="Arial" w:cs="Arial"/>
          <w:vertAlign w:val="superscript"/>
        </w:rPr>
        <w:fldChar w:fldCharType="separate"/>
      </w:r>
      <w:r w:rsidR="00731C02">
        <w:rPr>
          <w:rFonts w:ascii="Arial" w:eastAsia="MS Mincho" w:hAnsi="Arial" w:cs="Arial"/>
          <w:vertAlign w:val="superscript"/>
        </w:rPr>
        <w:t>9</w:t>
      </w:r>
      <w:r w:rsidR="002E7B27">
        <w:rPr>
          <w:rFonts w:ascii="Arial" w:eastAsia="MS Mincho" w:hAnsi="Arial" w:cs="Arial"/>
          <w:vertAlign w:val="superscript"/>
        </w:rPr>
        <w:fldChar w:fldCharType="end"/>
      </w:r>
      <w:r w:rsidRPr="00CA0DA7">
        <w:rPr>
          <w:rFonts w:ascii="Arial" w:eastAsia="MS Mincho" w:hAnsi="Arial" w:cs="Arial"/>
        </w:rPr>
        <w:t>, Katherine Gordon-Smith</w:t>
      </w:r>
      <w:r w:rsidR="002E7B27">
        <w:rPr>
          <w:rFonts w:ascii="Arial" w:eastAsia="MS Mincho" w:hAnsi="Arial" w:cs="Arial"/>
          <w:vertAlign w:val="superscript"/>
        </w:rPr>
        <w:fldChar w:fldCharType="begin"/>
      </w:r>
      <w:r w:rsidR="002E7B27">
        <w:rPr>
          <w:rFonts w:ascii="Arial" w:eastAsia="MS Mincho" w:hAnsi="Arial" w:cs="Arial"/>
          <w:vertAlign w:val="superscript"/>
        </w:rPr>
        <w:instrText xml:space="preserve"> REF _Ref523479749 \n </w:instrText>
      </w:r>
      <w:r w:rsidR="002E7B27">
        <w:rPr>
          <w:rFonts w:ascii="Arial" w:eastAsia="MS Mincho" w:hAnsi="Arial" w:cs="Arial"/>
          <w:vertAlign w:val="superscript"/>
        </w:rPr>
        <w:fldChar w:fldCharType="separate"/>
      </w:r>
      <w:r w:rsidR="00731C02">
        <w:rPr>
          <w:rFonts w:ascii="Arial" w:eastAsia="MS Mincho" w:hAnsi="Arial" w:cs="Arial"/>
          <w:vertAlign w:val="superscript"/>
        </w:rPr>
        <w:t>10</w:t>
      </w:r>
      <w:r w:rsidR="002E7B27">
        <w:rPr>
          <w:rFonts w:ascii="Arial" w:eastAsia="MS Mincho" w:hAnsi="Arial" w:cs="Arial"/>
          <w:vertAlign w:val="superscript"/>
        </w:rPr>
        <w:fldChar w:fldCharType="end"/>
      </w:r>
      <w:r w:rsidRPr="00CA0DA7">
        <w:rPr>
          <w:rFonts w:ascii="Arial" w:eastAsia="MS Mincho" w:hAnsi="Arial" w:cs="Arial"/>
        </w:rPr>
        <w:t>, Phil H. Lee</w:t>
      </w:r>
      <w:r w:rsidR="008D16A4" w:rsidRPr="008D16A4">
        <w:rPr>
          <w:rFonts w:ascii="Arial" w:eastAsia="MS Mincho" w:hAnsi="Arial" w:cs="Arial"/>
          <w:vertAlign w:val="superscript"/>
        </w:rPr>
        <w:fldChar w:fldCharType="begin"/>
      </w:r>
      <w:r w:rsidR="008D16A4" w:rsidRPr="008D16A4">
        <w:rPr>
          <w:rFonts w:ascii="Arial" w:eastAsia="MS Mincho" w:hAnsi="Arial" w:cs="Arial"/>
          <w:vertAlign w:val="superscript"/>
        </w:rPr>
        <w:instrText xml:space="preserve"> REF _Ref523479673 \n  \* MERGEFORMAT </w:instrText>
      </w:r>
      <w:r w:rsidR="008D16A4" w:rsidRPr="008D16A4">
        <w:rPr>
          <w:rFonts w:ascii="Arial" w:eastAsia="MS Mincho" w:hAnsi="Arial" w:cs="Arial"/>
          <w:vertAlign w:val="superscript"/>
        </w:rPr>
        <w:fldChar w:fldCharType="separate"/>
      </w:r>
      <w:r w:rsidR="00731C02">
        <w:rPr>
          <w:rFonts w:ascii="Arial" w:eastAsia="MS Mincho" w:hAnsi="Arial" w:cs="Arial"/>
          <w:vertAlign w:val="superscript"/>
        </w:rPr>
        <w:t>6</w:t>
      </w:r>
      <w:r w:rsidR="008D16A4" w:rsidRPr="008D16A4">
        <w:rPr>
          <w:rFonts w:ascii="Arial" w:eastAsia="MS Mincho" w:hAnsi="Arial" w:cs="Arial"/>
          <w:vertAlign w:val="superscript"/>
        </w:rPr>
        <w:fldChar w:fldCharType="end"/>
      </w:r>
      <w:r w:rsidR="008D16A4">
        <w:rPr>
          <w:rFonts w:ascii="Arial" w:eastAsia="MS Mincho" w:hAnsi="Arial" w:cs="Arial"/>
          <w:vertAlign w:val="superscript"/>
        </w:rPr>
        <w:t>,</w:t>
      </w:r>
      <w:r w:rsidR="008D16A4">
        <w:rPr>
          <w:rFonts w:ascii="Arial" w:eastAsia="MS Mincho" w:hAnsi="Arial" w:cs="Arial"/>
          <w:vertAlign w:val="superscript"/>
        </w:rPr>
        <w:fldChar w:fldCharType="begin"/>
      </w:r>
      <w:r w:rsidR="008D16A4">
        <w:rPr>
          <w:rFonts w:ascii="Arial" w:eastAsia="MS Mincho" w:hAnsi="Arial" w:cs="Arial"/>
          <w:vertAlign w:val="superscript"/>
        </w:rPr>
        <w:instrText xml:space="preserve"> REF _Ref523479856 \n </w:instrText>
      </w:r>
      <w:r w:rsidR="008D16A4">
        <w:rPr>
          <w:rFonts w:ascii="Arial" w:eastAsia="MS Mincho" w:hAnsi="Arial" w:cs="Arial"/>
          <w:vertAlign w:val="superscript"/>
        </w:rPr>
        <w:fldChar w:fldCharType="separate"/>
      </w:r>
      <w:r w:rsidR="00731C02">
        <w:rPr>
          <w:rFonts w:ascii="Arial" w:eastAsia="MS Mincho" w:hAnsi="Arial" w:cs="Arial"/>
          <w:vertAlign w:val="superscript"/>
        </w:rPr>
        <w:t>11</w:t>
      </w:r>
      <w:r w:rsidR="008D16A4">
        <w:rPr>
          <w:rFonts w:ascii="Arial" w:eastAsia="MS Mincho" w:hAnsi="Arial" w:cs="Arial"/>
          <w:vertAlign w:val="superscript"/>
        </w:rPr>
        <w:fldChar w:fldCharType="end"/>
      </w:r>
      <w:r w:rsidR="008D16A4">
        <w:rPr>
          <w:rFonts w:ascii="Arial" w:eastAsia="MS Mincho" w:hAnsi="Arial" w:cs="Arial"/>
          <w:vertAlign w:val="superscript"/>
        </w:rPr>
        <w:t>,</w:t>
      </w:r>
      <w:r w:rsidR="008D16A4">
        <w:rPr>
          <w:rFonts w:ascii="Arial" w:eastAsia="MS Mincho" w:hAnsi="Arial" w:cs="Arial"/>
          <w:vertAlign w:val="superscript"/>
        </w:rPr>
        <w:fldChar w:fldCharType="begin"/>
      </w:r>
      <w:r w:rsidR="008D16A4">
        <w:rPr>
          <w:rFonts w:ascii="Arial" w:eastAsia="MS Mincho" w:hAnsi="Arial" w:cs="Arial"/>
          <w:vertAlign w:val="superscript"/>
        </w:rPr>
        <w:instrText xml:space="preserve"> REF _Ref523479857 \n </w:instrText>
      </w:r>
      <w:r w:rsidR="008D16A4">
        <w:rPr>
          <w:rFonts w:ascii="Arial" w:eastAsia="MS Mincho" w:hAnsi="Arial" w:cs="Arial"/>
          <w:vertAlign w:val="superscript"/>
        </w:rPr>
        <w:fldChar w:fldCharType="separate"/>
      </w:r>
      <w:r w:rsidR="00731C02">
        <w:rPr>
          <w:rFonts w:ascii="Arial" w:eastAsia="MS Mincho" w:hAnsi="Arial" w:cs="Arial"/>
          <w:vertAlign w:val="superscript"/>
        </w:rPr>
        <w:t>12</w:t>
      </w:r>
      <w:r w:rsidR="008D16A4">
        <w:rPr>
          <w:rFonts w:ascii="Arial" w:eastAsia="MS Mincho" w:hAnsi="Arial" w:cs="Arial"/>
          <w:vertAlign w:val="superscript"/>
        </w:rPr>
        <w:fldChar w:fldCharType="end"/>
      </w:r>
      <w:r w:rsidRPr="00CA0DA7">
        <w:rPr>
          <w:rFonts w:ascii="Arial" w:eastAsia="MS Mincho" w:hAnsi="Arial" w:cs="Arial"/>
        </w:rPr>
        <w:t xml:space="preserve">, </w:t>
      </w:r>
      <w:r w:rsidRPr="00F91C00">
        <w:rPr>
          <w:rFonts w:ascii="Arial" w:eastAsia="MS Mincho" w:hAnsi="Arial" w:cs="Arial"/>
          <w:color w:val="000000" w:themeColor="text1"/>
        </w:rPr>
        <w:t>Evelyn J Bromet</w:t>
      </w:r>
      <w:r w:rsidR="00F91C00" w:rsidRPr="00F91C00">
        <w:rPr>
          <w:rFonts w:ascii="Arial" w:eastAsia="MS Mincho" w:hAnsi="Arial" w:cs="Arial"/>
          <w:color w:val="000000" w:themeColor="text1"/>
          <w:vertAlign w:val="superscript"/>
        </w:rPr>
        <w:fldChar w:fldCharType="begin"/>
      </w:r>
      <w:r w:rsidR="00F91C00" w:rsidRPr="00F91C00">
        <w:rPr>
          <w:rFonts w:ascii="Arial" w:eastAsia="MS Mincho" w:hAnsi="Arial" w:cs="Arial"/>
          <w:color w:val="000000" w:themeColor="text1"/>
          <w:vertAlign w:val="superscript"/>
        </w:rPr>
        <w:instrText xml:space="preserve"> REF _Ref523485011 \n </w:instrText>
      </w:r>
      <w:r w:rsidR="00F91C00" w:rsidRPr="00F91C00">
        <w:rPr>
          <w:rFonts w:ascii="Arial" w:eastAsia="MS Mincho" w:hAnsi="Arial" w:cs="Arial"/>
          <w:color w:val="000000" w:themeColor="text1"/>
          <w:vertAlign w:val="superscript"/>
        </w:rPr>
        <w:fldChar w:fldCharType="separate"/>
      </w:r>
      <w:r w:rsidR="00731C02">
        <w:rPr>
          <w:rFonts w:ascii="Arial" w:eastAsia="MS Mincho" w:hAnsi="Arial" w:cs="Arial"/>
          <w:color w:val="000000" w:themeColor="text1"/>
          <w:vertAlign w:val="superscript"/>
        </w:rPr>
        <w:t>13</w:t>
      </w:r>
      <w:r w:rsidR="00F91C00" w:rsidRPr="00F91C00">
        <w:rPr>
          <w:rFonts w:ascii="Arial" w:eastAsia="MS Mincho" w:hAnsi="Arial" w:cs="Arial"/>
          <w:color w:val="000000" w:themeColor="text1"/>
          <w:vertAlign w:val="superscript"/>
        </w:rPr>
        <w:fldChar w:fldCharType="end"/>
      </w:r>
      <w:r w:rsidRPr="00F91C00">
        <w:rPr>
          <w:rFonts w:ascii="Arial" w:eastAsia="MS Mincho" w:hAnsi="Arial" w:cs="Arial"/>
          <w:color w:val="000000" w:themeColor="text1"/>
        </w:rPr>
        <w:t>, Peter F Buckley</w:t>
      </w:r>
      <w:r w:rsidR="00F91C00" w:rsidRPr="00F91C00">
        <w:rPr>
          <w:rFonts w:ascii="Arial" w:eastAsia="MS Mincho" w:hAnsi="Arial" w:cs="Arial"/>
          <w:color w:val="000000" w:themeColor="text1"/>
          <w:vertAlign w:val="superscript"/>
        </w:rPr>
        <w:fldChar w:fldCharType="begin"/>
      </w:r>
      <w:r w:rsidR="00F91C00" w:rsidRPr="00F91C00">
        <w:rPr>
          <w:rFonts w:ascii="Arial" w:eastAsia="MS Mincho" w:hAnsi="Arial" w:cs="Arial"/>
          <w:color w:val="000000" w:themeColor="text1"/>
          <w:vertAlign w:val="superscript"/>
        </w:rPr>
        <w:instrText xml:space="preserve"> REF _Ref523485204 \n </w:instrText>
      </w:r>
      <w:r w:rsidR="00F91C00" w:rsidRPr="00F91C00">
        <w:rPr>
          <w:rFonts w:ascii="Arial" w:eastAsia="MS Mincho" w:hAnsi="Arial" w:cs="Arial"/>
          <w:color w:val="000000" w:themeColor="text1"/>
          <w:vertAlign w:val="superscript"/>
        </w:rPr>
        <w:fldChar w:fldCharType="separate"/>
      </w:r>
      <w:r w:rsidR="00731C02">
        <w:rPr>
          <w:rFonts w:ascii="Arial" w:eastAsia="MS Mincho" w:hAnsi="Arial" w:cs="Arial"/>
          <w:color w:val="000000" w:themeColor="text1"/>
          <w:vertAlign w:val="superscript"/>
        </w:rPr>
        <w:t>14</w:t>
      </w:r>
      <w:r w:rsidR="00F91C00" w:rsidRPr="00F91C00">
        <w:rPr>
          <w:rFonts w:ascii="Arial" w:eastAsia="MS Mincho" w:hAnsi="Arial" w:cs="Arial"/>
          <w:color w:val="000000" w:themeColor="text1"/>
          <w:vertAlign w:val="superscript"/>
        </w:rPr>
        <w:fldChar w:fldCharType="end"/>
      </w:r>
      <w:r w:rsidR="00F91C00" w:rsidRPr="00F91C00">
        <w:rPr>
          <w:rFonts w:ascii="Arial" w:eastAsia="MS Mincho" w:hAnsi="Arial" w:cs="Arial"/>
          <w:color w:val="000000" w:themeColor="text1"/>
          <w:vertAlign w:val="superscript"/>
        </w:rPr>
        <w:t>,</w:t>
      </w:r>
      <w:r w:rsidR="00F91C00" w:rsidRPr="00F91C00">
        <w:rPr>
          <w:rFonts w:ascii="Arial" w:eastAsia="MS Mincho" w:hAnsi="Arial" w:cs="Arial"/>
          <w:color w:val="000000" w:themeColor="text1"/>
          <w:vertAlign w:val="superscript"/>
        </w:rPr>
        <w:fldChar w:fldCharType="begin"/>
      </w:r>
      <w:r w:rsidR="00F91C00" w:rsidRPr="00F91C00">
        <w:rPr>
          <w:rFonts w:ascii="Arial" w:eastAsia="MS Mincho" w:hAnsi="Arial" w:cs="Arial"/>
          <w:color w:val="000000" w:themeColor="text1"/>
          <w:vertAlign w:val="superscript"/>
        </w:rPr>
        <w:instrText xml:space="preserve"> REF _Ref523485206 \n </w:instrText>
      </w:r>
      <w:r w:rsidR="00F91C00" w:rsidRPr="00F91C00">
        <w:rPr>
          <w:rFonts w:ascii="Arial" w:eastAsia="MS Mincho" w:hAnsi="Arial" w:cs="Arial"/>
          <w:color w:val="000000" w:themeColor="text1"/>
          <w:vertAlign w:val="superscript"/>
        </w:rPr>
        <w:fldChar w:fldCharType="separate"/>
      </w:r>
      <w:r w:rsidR="00731C02">
        <w:rPr>
          <w:rFonts w:ascii="Arial" w:eastAsia="MS Mincho" w:hAnsi="Arial" w:cs="Arial"/>
          <w:color w:val="000000" w:themeColor="text1"/>
          <w:vertAlign w:val="superscript"/>
        </w:rPr>
        <w:t>15</w:t>
      </w:r>
      <w:r w:rsidR="00F91C00" w:rsidRPr="00F91C00">
        <w:rPr>
          <w:rFonts w:ascii="Arial" w:eastAsia="MS Mincho" w:hAnsi="Arial" w:cs="Arial"/>
          <w:color w:val="000000" w:themeColor="text1"/>
          <w:vertAlign w:val="superscript"/>
        </w:rPr>
        <w:fldChar w:fldCharType="end"/>
      </w:r>
      <w:r w:rsidRPr="00F91C00">
        <w:rPr>
          <w:rFonts w:ascii="Arial" w:eastAsia="MS Mincho" w:hAnsi="Arial" w:cs="Arial"/>
          <w:color w:val="000000" w:themeColor="text1"/>
        </w:rPr>
        <w:t>, Michael A Escamilla</w:t>
      </w:r>
      <w:r w:rsidR="00F91C00" w:rsidRPr="00F91C00">
        <w:rPr>
          <w:rFonts w:ascii="Arial" w:eastAsia="MS Mincho" w:hAnsi="Arial" w:cs="Arial"/>
          <w:color w:val="000000" w:themeColor="text1"/>
          <w:vertAlign w:val="superscript"/>
        </w:rPr>
        <w:fldChar w:fldCharType="begin"/>
      </w:r>
      <w:r w:rsidR="00F91C00" w:rsidRPr="00F91C00">
        <w:rPr>
          <w:rFonts w:ascii="Arial" w:eastAsia="MS Mincho" w:hAnsi="Arial" w:cs="Arial"/>
          <w:color w:val="000000" w:themeColor="text1"/>
          <w:vertAlign w:val="superscript"/>
        </w:rPr>
        <w:instrText xml:space="preserve"> REF _Ref523485248 \n </w:instrText>
      </w:r>
      <w:r w:rsidR="00F91C00" w:rsidRPr="00F91C00">
        <w:rPr>
          <w:rFonts w:ascii="Arial" w:eastAsia="MS Mincho" w:hAnsi="Arial" w:cs="Arial"/>
          <w:color w:val="000000" w:themeColor="text1"/>
          <w:vertAlign w:val="superscript"/>
        </w:rPr>
        <w:fldChar w:fldCharType="separate"/>
      </w:r>
      <w:r w:rsidR="00731C02">
        <w:rPr>
          <w:rFonts w:ascii="Arial" w:eastAsia="MS Mincho" w:hAnsi="Arial" w:cs="Arial"/>
          <w:color w:val="000000" w:themeColor="text1"/>
          <w:vertAlign w:val="superscript"/>
        </w:rPr>
        <w:t>16</w:t>
      </w:r>
      <w:r w:rsidR="00F91C00" w:rsidRPr="00F91C00">
        <w:rPr>
          <w:rFonts w:ascii="Arial" w:eastAsia="MS Mincho" w:hAnsi="Arial" w:cs="Arial"/>
          <w:color w:val="000000" w:themeColor="text1"/>
          <w:vertAlign w:val="superscript"/>
        </w:rPr>
        <w:fldChar w:fldCharType="end"/>
      </w:r>
      <w:r w:rsidRPr="00F91C00">
        <w:rPr>
          <w:rFonts w:ascii="Arial" w:eastAsia="MS Mincho" w:hAnsi="Arial" w:cs="Arial"/>
          <w:color w:val="000000" w:themeColor="text1"/>
        </w:rPr>
        <w:t>, Ayman H. Fanous</w:t>
      </w:r>
      <w:r w:rsidR="00F91C00" w:rsidRPr="00F91C00">
        <w:rPr>
          <w:rFonts w:ascii="Arial" w:eastAsia="MS Mincho" w:hAnsi="Arial" w:cs="Arial"/>
          <w:color w:val="000000" w:themeColor="text1"/>
          <w:vertAlign w:val="superscript"/>
        </w:rPr>
        <w:fldChar w:fldCharType="begin"/>
      </w:r>
      <w:r w:rsidR="00F91C00" w:rsidRPr="00F91C00">
        <w:rPr>
          <w:rFonts w:ascii="Arial" w:eastAsia="MS Mincho" w:hAnsi="Arial" w:cs="Arial"/>
          <w:color w:val="000000" w:themeColor="text1"/>
          <w:vertAlign w:val="superscript"/>
        </w:rPr>
        <w:instrText xml:space="preserve"> REF _Ref523485455 \n </w:instrText>
      </w:r>
      <w:r w:rsidR="00F91C00" w:rsidRPr="00F91C00">
        <w:rPr>
          <w:rFonts w:ascii="Arial" w:eastAsia="MS Mincho" w:hAnsi="Arial" w:cs="Arial"/>
          <w:color w:val="000000" w:themeColor="text1"/>
          <w:vertAlign w:val="superscript"/>
        </w:rPr>
        <w:fldChar w:fldCharType="separate"/>
      </w:r>
      <w:r w:rsidR="00731C02">
        <w:rPr>
          <w:rFonts w:ascii="Arial" w:eastAsia="MS Mincho" w:hAnsi="Arial" w:cs="Arial"/>
          <w:color w:val="000000" w:themeColor="text1"/>
          <w:vertAlign w:val="superscript"/>
        </w:rPr>
        <w:t>17</w:t>
      </w:r>
      <w:r w:rsidR="00F91C00" w:rsidRPr="00F91C00">
        <w:rPr>
          <w:rFonts w:ascii="Arial" w:eastAsia="MS Mincho" w:hAnsi="Arial" w:cs="Arial"/>
          <w:color w:val="000000" w:themeColor="text1"/>
          <w:vertAlign w:val="superscript"/>
        </w:rPr>
        <w:fldChar w:fldCharType="end"/>
      </w:r>
      <w:r w:rsidR="00F91C00" w:rsidRPr="00F91C00">
        <w:rPr>
          <w:rFonts w:ascii="Arial" w:eastAsia="MS Mincho" w:hAnsi="Arial" w:cs="Arial"/>
          <w:color w:val="000000" w:themeColor="text1"/>
          <w:vertAlign w:val="superscript"/>
        </w:rPr>
        <w:t>,</w:t>
      </w:r>
      <w:r w:rsidR="00F91C00" w:rsidRPr="00F91C00">
        <w:rPr>
          <w:rFonts w:ascii="Arial" w:eastAsia="MS Mincho" w:hAnsi="Arial" w:cs="Arial"/>
          <w:color w:val="000000" w:themeColor="text1"/>
          <w:vertAlign w:val="superscript"/>
        </w:rPr>
        <w:fldChar w:fldCharType="begin"/>
      </w:r>
      <w:r w:rsidR="00F91C00" w:rsidRPr="00F91C00">
        <w:rPr>
          <w:rFonts w:ascii="Arial" w:eastAsia="MS Mincho" w:hAnsi="Arial" w:cs="Arial"/>
          <w:color w:val="000000" w:themeColor="text1"/>
          <w:vertAlign w:val="superscript"/>
        </w:rPr>
        <w:instrText xml:space="preserve"> REF _Ref523485457 \n </w:instrText>
      </w:r>
      <w:r w:rsidR="00F91C00" w:rsidRPr="00F91C00">
        <w:rPr>
          <w:rFonts w:ascii="Arial" w:eastAsia="MS Mincho" w:hAnsi="Arial" w:cs="Arial"/>
          <w:color w:val="000000" w:themeColor="text1"/>
          <w:vertAlign w:val="superscript"/>
        </w:rPr>
        <w:fldChar w:fldCharType="separate"/>
      </w:r>
      <w:r w:rsidR="00731C02">
        <w:rPr>
          <w:rFonts w:ascii="Arial" w:eastAsia="MS Mincho" w:hAnsi="Arial" w:cs="Arial"/>
          <w:color w:val="000000" w:themeColor="text1"/>
          <w:vertAlign w:val="superscript"/>
        </w:rPr>
        <w:t>18</w:t>
      </w:r>
      <w:r w:rsidR="00F91C00" w:rsidRPr="00F91C00">
        <w:rPr>
          <w:rFonts w:ascii="Arial" w:eastAsia="MS Mincho" w:hAnsi="Arial" w:cs="Arial"/>
          <w:color w:val="000000" w:themeColor="text1"/>
          <w:vertAlign w:val="superscript"/>
        </w:rPr>
        <w:fldChar w:fldCharType="end"/>
      </w:r>
      <w:r w:rsidRPr="00F91C00">
        <w:rPr>
          <w:rFonts w:ascii="Arial" w:eastAsia="MS Mincho" w:hAnsi="Arial" w:cs="Arial"/>
          <w:color w:val="000000" w:themeColor="text1"/>
        </w:rPr>
        <w:t>, Laura J Fochtmann</w:t>
      </w:r>
      <w:r w:rsidR="00F91C00" w:rsidRPr="001C2C32">
        <w:rPr>
          <w:rFonts w:ascii="Arial" w:eastAsia="MS Mincho" w:hAnsi="Arial" w:cs="Arial"/>
          <w:color w:val="000000" w:themeColor="text1"/>
          <w:vertAlign w:val="superscript"/>
        </w:rPr>
        <w:fldChar w:fldCharType="begin"/>
      </w:r>
      <w:r w:rsidR="00F91C00" w:rsidRPr="001C2C32">
        <w:rPr>
          <w:rFonts w:ascii="Arial" w:eastAsia="MS Mincho" w:hAnsi="Arial" w:cs="Arial"/>
          <w:color w:val="000000" w:themeColor="text1"/>
          <w:vertAlign w:val="superscript"/>
        </w:rPr>
        <w:instrText xml:space="preserve"> REF _Ref523485011 \n  \* MERGEFORMAT </w:instrText>
      </w:r>
      <w:r w:rsidR="00F91C00" w:rsidRPr="001C2C32">
        <w:rPr>
          <w:rFonts w:ascii="Arial" w:eastAsia="MS Mincho" w:hAnsi="Arial" w:cs="Arial"/>
          <w:color w:val="000000" w:themeColor="text1"/>
          <w:vertAlign w:val="superscript"/>
        </w:rPr>
        <w:fldChar w:fldCharType="separate"/>
      </w:r>
      <w:r w:rsidR="00731C02">
        <w:rPr>
          <w:rFonts w:ascii="Arial" w:eastAsia="MS Mincho" w:hAnsi="Arial" w:cs="Arial"/>
          <w:color w:val="000000" w:themeColor="text1"/>
          <w:vertAlign w:val="superscript"/>
        </w:rPr>
        <w:t>13</w:t>
      </w:r>
      <w:r w:rsidR="00F91C00" w:rsidRPr="001C2C32">
        <w:rPr>
          <w:rFonts w:ascii="Arial" w:eastAsia="MS Mincho" w:hAnsi="Arial" w:cs="Arial"/>
          <w:color w:val="000000" w:themeColor="text1"/>
          <w:vertAlign w:val="superscript"/>
        </w:rPr>
        <w:fldChar w:fldCharType="end"/>
      </w:r>
      <w:r w:rsidRPr="001C2C32">
        <w:rPr>
          <w:rFonts w:ascii="Arial" w:eastAsia="MS Mincho" w:hAnsi="Arial" w:cs="Arial"/>
          <w:color w:val="000000" w:themeColor="text1"/>
        </w:rPr>
        <w:t>, Douglas S. Lehrer</w:t>
      </w:r>
      <w:r w:rsidR="001C2C32" w:rsidRPr="001C2C32">
        <w:rPr>
          <w:rFonts w:ascii="Arial" w:eastAsia="MS Mincho" w:hAnsi="Arial" w:cs="Arial"/>
          <w:color w:val="000000" w:themeColor="text1"/>
          <w:vertAlign w:val="superscript"/>
        </w:rPr>
        <w:fldChar w:fldCharType="begin"/>
      </w:r>
      <w:r w:rsidR="001C2C32" w:rsidRPr="001C2C32">
        <w:rPr>
          <w:rFonts w:ascii="Arial" w:eastAsia="MS Mincho" w:hAnsi="Arial" w:cs="Arial"/>
          <w:color w:val="000000" w:themeColor="text1"/>
          <w:vertAlign w:val="superscript"/>
        </w:rPr>
        <w:instrText xml:space="preserve"> REF _Ref523485590 \n </w:instrText>
      </w:r>
      <w:r w:rsidR="001C2C32" w:rsidRPr="001C2C32">
        <w:rPr>
          <w:rFonts w:ascii="Arial" w:eastAsia="MS Mincho" w:hAnsi="Arial" w:cs="Arial"/>
          <w:color w:val="000000" w:themeColor="text1"/>
          <w:vertAlign w:val="superscript"/>
        </w:rPr>
        <w:fldChar w:fldCharType="separate"/>
      </w:r>
      <w:r w:rsidR="00731C02">
        <w:rPr>
          <w:rFonts w:ascii="Arial" w:eastAsia="MS Mincho" w:hAnsi="Arial" w:cs="Arial"/>
          <w:color w:val="000000" w:themeColor="text1"/>
          <w:vertAlign w:val="superscript"/>
        </w:rPr>
        <w:t>19</w:t>
      </w:r>
      <w:r w:rsidR="001C2C32" w:rsidRPr="001C2C32">
        <w:rPr>
          <w:rFonts w:ascii="Arial" w:eastAsia="MS Mincho" w:hAnsi="Arial" w:cs="Arial"/>
          <w:color w:val="000000" w:themeColor="text1"/>
          <w:vertAlign w:val="superscript"/>
        </w:rPr>
        <w:fldChar w:fldCharType="end"/>
      </w:r>
      <w:r w:rsidRPr="001C2C32">
        <w:rPr>
          <w:rFonts w:ascii="Arial" w:eastAsia="MS Mincho" w:hAnsi="Arial" w:cs="Arial"/>
          <w:color w:val="000000" w:themeColor="text1"/>
        </w:rPr>
        <w:t xml:space="preserve">, </w:t>
      </w:r>
      <w:r w:rsidRPr="00BA206E">
        <w:rPr>
          <w:rFonts w:ascii="Arial" w:eastAsia="MS Mincho" w:hAnsi="Arial" w:cs="Arial"/>
          <w:color w:val="000000" w:themeColor="text1"/>
        </w:rPr>
        <w:t>Dolores Malaspina</w:t>
      </w:r>
      <w:r w:rsidR="00BA206E">
        <w:rPr>
          <w:rFonts w:ascii="Arial" w:eastAsia="MS Mincho" w:hAnsi="Arial" w:cs="Arial"/>
          <w:color w:val="000000" w:themeColor="text1"/>
          <w:vertAlign w:val="superscript"/>
        </w:rPr>
        <w:fldChar w:fldCharType="begin"/>
      </w:r>
      <w:r w:rsidR="00BA206E">
        <w:rPr>
          <w:rFonts w:ascii="Arial" w:eastAsia="MS Mincho" w:hAnsi="Arial" w:cs="Arial"/>
          <w:color w:val="000000" w:themeColor="text1"/>
          <w:vertAlign w:val="superscript"/>
        </w:rPr>
        <w:instrText xml:space="preserve"> REF _Ref523478718 \n </w:instrText>
      </w:r>
      <w:r w:rsidR="00BA206E">
        <w:rPr>
          <w:rFonts w:ascii="Arial" w:eastAsia="MS Mincho" w:hAnsi="Arial" w:cs="Arial"/>
          <w:color w:val="000000" w:themeColor="text1"/>
          <w:vertAlign w:val="superscript"/>
        </w:rPr>
        <w:fldChar w:fldCharType="separate"/>
      </w:r>
      <w:r w:rsidR="00731C02">
        <w:rPr>
          <w:rFonts w:ascii="Arial" w:eastAsia="MS Mincho" w:hAnsi="Arial" w:cs="Arial"/>
          <w:color w:val="000000" w:themeColor="text1"/>
          <w:vertAlign w:val="superscript"/>
        </w:rPr>
        <w:t>1</w:t>
      </w:r>
      <w:r w:rsidR="00BA206E">
        <w:rPr>
          <w:rFonts w:ascii="Arial" w:eastAsia="MS Mincho" w:hAnsi="Arial" w:cs="Arial"/>
          <w:color w:val="000000" w:themeColor="text1"/>
          <w:vertAlign w:val="superscript"/>
        </w:rPr>
        <w:fldChar w:fldCharType="end"/>
      </w:r>
      <w:r w:rsidR="00BA206E">
        <w:rPr>
          <w:rFonts w:ascii="Arial" w:eastAsia="MS Mincho" w:hAnsi="Arial" w:cs="Arial"/>
          <w:color w:val="000000" w:themeColor="text1"/>
          <w:vertAlign w:val="superscript"/>
        </w:rPr>
        <w:t>,</w:t>
      </w:r>
      <w:r w:rsidR="00BA206E">
        <w:rPr>
          <w:rFonts w:ascii="Arial" w:eastAsia="MS Mincho" w:hAnsi="Arial" w:cs="Arial"/>
          <w:color w:val="000000" w:themeColor="text1"/>
          <w:vertAlign w:val="superscript"/>
        </w:rPr>
        <w:fldChar w:fldCharType="begin"/>
      </w:r>
      <w:r w:rsidR="00BA206E">
        <w:rPr>
          <w:rFonts w:ascii="Arial" w:eastAsia="MS Mincho" w:hAnsi="Arial" w:cs="Arial"/>
          <w:color w:val="000000" w:themeColor="text1"/>
          <w:vertAlign w:val="superscript"/>
        </w:rPr>
        <w:instrText xml:space="preserve"> REF _Ref523479600 \n </w:instrText>
      </w:r>
      <w:r w:rsidR="00BA206E">
        <w:rPr>
          <w:rFonts w:ascii="Arial" w:eastAsia="MS Mincho" w:hAnsi="Arial" w:cs="Arial"/>
          <w:color w:val="000000" w:themeColor="text1"/>
          <w:vertAlign w:val="superscript"/>
        </w:rPr>
        <w:fldChar w:fldCharType="separate"/>
      </w:r>
      <w:r w:rsidR="00731C02">
        <w:rPr>
          <w:rFonts w:ascii="Arial" w:eastAsia="MS Mincho" w:hAnsi="Arial" w:cs="Arial"/>
          <w:color w:val="000000" w:themeColor="text1"/>
          <w:vertAlign w:val="superscript"/>
        </w:rPr>
        <w:t>2</w:t>
      </w:r>
      <w:r w:rsidR="00BA206E">
        <w:rPr>
          <w:rFonts w:ascii="Arial" w:eastAsia="MS Mincho" w:hAnsi="Arial" w:cs="Arial"/>
          <w:color w:val="000000" w:themeColor="text1"/>
          <w:vertAlign w:val="superscript"/>
        </w:rPr>
        <w:fldChar w:fldCharType="end"/>
      </w:r>
      <w:r w:rsidR="00BA206E" w:rsidRPr="007C7274">
        <w:rPr>
          <w:rFonts w:ascii="Arial" w:eastAsia="MS Mincho" w:hAnsi="Arial" w:cs="Arial"/>
          <w:color w:val="000000" w:themeColor="text1"/>
          <w:vertAlign w:val="superscript"/>
        </w:rPr>
        <w:t>,</w:t>
      </w:r>
      <w:r w:rsidR="00BA206E" w:rsidRPr="007C7274">
        <w:rPr>
          <w:rFonts w:ascii="Arial" w:eastAsia="MS Mincho" w:hAnsi="Arial" w:cs="Arial"/>
          <w:color w:val="000000" w:themeColor="text1"/>
          <w:vertAlign w:val="superscript"/>
        </w:rPr>
        <w:fldChar w:fldCharType="begin"/>
      </w:r>
      <w:r w:rsidR="00BA206E" w:rsidRPr="007C7274">
        <w:rPr>
          <w:rFonts w:ascii="Arial" w:eastAsia="MS Mincho" w:hAnsi="Arial" w:cs="Arial"/>
          <w:color w:val="000000" w:themeColor="text1"/>
          <w:vertAlign w:val="superscript"/>
        </w:rPr>
        <w:instrText xml:space="preserve"> REF _Ref523479603 \n </w:instrText>
      </w:r>
      <w:r w:rsidR="00BA206E" w:rsidRPr="007C7274">
        <w:rPr>
          <w:rFonts w:ascii="Arial" w:eastAsia="MS Mincho" w:hAnsi="Arial" w:cs="Arial"/>
          <w:color w:val="000000" w:themeColor="text1"/>
          <w:vertAlign w:val="superscript"/>
        </w:rPr>
        <w:fldChar w:fldCharType="separate"/>
      </w:r>
      <w:r w:rsidR="00731C02">
        <w:rPr>
          <w:rFonts w:ascii="Arial" w:eastAsia="MS Mincho" w:hAnsi="Arial" w:cs="Arial"/>
          <w:color w:val="000000" w:themeColor="text1"/>
          <w:vertAlign w:val="superscript"/>
        </w:rPr>
        <w:t>3</w:t>
      </w:r>
      <w:r w:rsidR="00BA206E" w:rsidRPr="007C7274">
        <w:rPr>
          <w:rFonts w:ascii="Arial" w:eastAsia="MS Mincho" w:hAnsi="Arial" w:cs="Arial"/>
          <w:color w:val="000000" w:themeColor="text1"/>
          <w:vertAlign w:val="superscript"/>
        </w:rPr>
        <w:fldChar w:fldCharType="end"/>
      </w:r>
      <w:r w:rsidR="007C7274" w:rsidRPr="007C7274">
        <w:rPr>
          <w:rFonts w:ascii="Arial" w:eastAsia="MS Mincho" w:hAnsi="Arial" w:cs="Arial"/>
          <w:color w:val="000000" w:themeColor="text1"/>
          <w:vertAlign w:val="superscript"/>
        </w:rPr>
        <w:t>,</w:t>
      </w:r>
      <w:r w:rsidR="007C7274" w:rsidRPr="007C7274">
        <w:rPr>
          <w:rFonts w:ascii="Arial" w:eastAsia="MS Mincho" w:hAnsi="Arial" w:cs="Arial"/>
          <w:color w:val="000000" w:themeColor="text1"/>
          <w:vertAlign w:val="superscript"/>
        </w:rPr>
        <w:fldChar w:fldCharType="begin"/>
      </w:r>
      <w:r w:rsidR="007C7274" w:rsidRPr="007C7274">
        <w:rPr>
          <w:rFonts w:ascii="Arial" w:eastAsia="MS Mincho" w:hAnsi="Arial" w:cs="Arial"/>
          <w:color w:val="000000" w:themeColor="text1"/>
          <w:vertAlign w:val="superscript"/>
        </w:rPr>
        <w:instrText xml:space="preserve"> REF _Ref523485825 \n </w:instrText>
      </w:r>
      <w:r w:rsidR="007C7274" w:rsidRPr="007C7274">
        <w:rPr>
          <w:rFonts w:ascii="Arial" w:eastAsia="MS Mincho" w:hAnsi="Arial" w:cs="Arial"/>
          <w:color w:val="000000" w:themeColor="text1"/>
          <w:vertAlign w:val="superscript"/>
        </w:rPr>
        <w:fldChar w:fldCharType="separate"/>
      </w:r>
      <w:r w:rsidR="00731C02">
        <w:rPr>
          <w:rFonts w:ascii="Arial" w:eastAsia="MS Mincho" w:hAnsi="Arial" w:cs="Arial"/>
          <w:color w:val="000000" w:themeColor="text1"/>
          <w:vertAlign w:val="superscript"/>
        </w:rPr>
        <w:t>20</w:t>
      </w:r>
      <w:r w:rsidR="007C7274" w:rsidRPr="007C7274">
        <w:rPr>
          <w:rFonts w:ascii="Arial" w:eastAsia="MS Mincho" w:hAnsi="Arial" w:cs="Arial"/>
          <w:color w:val="000000" w:themeColor="text1"/>
          <w:vertAlign w:val="superscript"/>
        </w:rPr>
        <w:fldChar w:fldCharType="end"/>
      </w:r>
      <w:r w:rsidRPr="007C7274">
        <w:rPr>
          <w:rFonts w:ascii="Arial" w:eastAsia="MS Mincho" w:hAnsi="Arial" w:cs="Arial"/>
          <w:color w:val="000000" w:themeColor="text1"/>
        </w:rPr>
        <w:t>, Stephen R. Marder</w:t>
      </w:r>
      <w:r w:rsidR="007C7274" w:rsidRPr="007C7274">
        <w:rPr>
          <w:rFonts w:ascii="Arial" w:eastAsia="MS Mincho" w:hAnsi="Arial" w:cs="Arial"/>
          <w:color w:val="000000" w:themeColor="text1"/>
          <w:vertAlign w:val="superscript"/>
        </w:rPr>
        <w:fldChar w:fldCharType="begin"/>
      </w:r>
      <w:r w:rsidR="007C7274" w:rsidRPr="007C7274">
        <w:rPr>
          <w:rFonts w:ascii="Arial" w:eastAsia="MS Mincho" w:hAnsi="Arial" w:cs="Arial"/>
          <w:color w:val="000000" w:themeColor="text1"/>
          <w:vertAlign w:val="superscript"/>
        </w:rPr>
        <w:instrText xml:space="preserve"> REF _Ref523485910 \n </w:instrText>
      </w:r>
      <w:r w:rsidR="007C7274" w:rsidRPr="007C7274">
        <w:rPr>
          <w:rFonts w:ascii="Arial" w:eastAsia="MS Mincho" w:hAnsi="Arial" w:cs="Arial"/>
          <w:color w:val="000000" w:themeColor="text1"/>
          <w:vertAlign w:val="superscript"/>
        </w:rPr>
        <w:fldChar w:fldCharType="separate"/>
      </w:r>
      <w:r w:rsidR="00731C02">
        <w:rPr>
          <w:rFonts w:ascii="Arial" w:eastAsia="MS Mincho" w:hAnsi="Arial" w:cs="Arial"/>
          <w:color w:val="000000" w:themeColor="text1"/>
          <w:vertAlign w:val="superscript"/>
        </w:rPr>
        <w:t>21</w:t>
      </w:r>
      <w:r w:rsidR="007C7274" w:rsidRPr="007C7274">
        <w:rPr>
          <w:rFonts w:ascii="Arial" w:eastAsia="MS Mincho" w:hAnsi="Arial" w:cs="Arial"/>
          <w:color w:val="000000" w:themeColor="text1"/>
          <w:vertAlign w:val="superscript"/>
        </w:rPr>
        <w:fldChar w:fldCharType="end"/>
      </w:r>
      <w:r w:rsidRPr="007C7274">
        <w:rPr>
          <w:rFonts w:ascii="Arial" w:eastAsia="MS Mincho" w:hAnsi="Arial" w:cs="Arial"/>
          <w:color w:val="000000" w:themeColor="text1"/>
        </w:rPr>
        <w:t>, Christopher P. Morley</w:t>
      </w:r>
      <w:r w:rsidR="007C7274" w:rsidRPr="007C7274">
        <w:rPr>
          <w:rFonts w:ascii="Arial" w:eastAsia="MS Mincho" w:hAnsi="Arial" w:cs="Arial"/>
          <w:color w:val="000000" w:themeColor="text1"/>
          <w:vertAlign w:val="superscript"/>
        </w:rPr>
        <w:fldChar w:fldCharType="begin"/>
      </w:r>
      <w:r w:rsidR="007C7274" w:rsidRPr="007C7274">
        <w:rPr>
          <w:rFonts w:ascii="Arial" w:eastAsia="MS Mincho" w:hAnsi="Arial" w:cs="Arial"/>
          <w:color w:val="000000" w:themeColor="text1"/>
          <w:vertAlign w:val="superscript"/>
        </w:rPr>
        <w:instrText xml:space="preserve"> REF _Ref523486018 \n </w:instrText>
      </w:r>
      <w:r w:rsidR="007C7274" w:rsidRPr="007C7274">
        <w:rPr>
          <w:rFonts w:ascii="Arial" w:eastAsia="MS Mincho" w:hAnsi="Arial" w:cs="Arial"/>
          <w:color w:val="000000" w:themeColor="text1"/>
          <w:vertAlign w:val="superscript"/>
        </w:rPr>
        <w:fldChar w:fldCharType="separate"/>
      </w:r>
      <w:r w:rsidR="00731C02">
        <w:rPr>
          <w:rFonts w:ascii="Arial" w:eastAsia="MS Mincho" w:hAnsi="Arial" w:cs="Arial"/>
          <w:color w:val="000000" w:themeColor="text1"/>
          <w:vertAlign w:val="superscript"/>
        </w:rPr>
        <w:t>22</w:t>
      </w:r>
      <w:r w:rsidR="007C7274" w:rsidRPr="007C7274">
        <w:rPr>
          <w:rFonts w:ascii="Arial" w:eastAsia="MS Mincho" w:hAnsi="Arial" w:cs="Arial"/>
          <w:color w:val="000000" w:themeColor="text1"/>
          <w:vertAlign w:val="superscript"/>
        </w:rPr>
        <w:fldChar w:fldCharType="end"/>
      </w:r>
      <w:r w:rsidR="007C7274" w:rsidRPr="007C7274">
        <w:rPr>
          <w:rFonts w:ascii="Arial" w:eastAsia="MS Mincho" w:hAnsi="Arial" w:cs="Arial"/>
          <w:color w:val="000000" w:themeColor="text1"/>
          <w:vertAlign w:val="superscript"/>
        </w:rPr>
        <w:t>,</w:t>
      </w:r>
      <w:r w:rsidR="007C7274" w:rsidRPr="007C7274">
        <w:rPr>
          <w:rFonts w:ascii="Arial" w:eastAsia="MS Mincho" w:hAnsi="Arial" w:cs="Arial"/>
          <w:color w:val="000000" w:themeColor="text1"/>
          <w:vertAlign w:val="superscript"/>
        </w:rPr>
        <w:fldChar w:fldCharType="begin"/>
      </w:r>
      <w:r w:rsidR="007C7274" w:rsidRPr="007C7274">
        <w:rPr>
          <w:rFonts w:ascii="Arial" w:eastAsia="MS Mincho" w:hAnsi="Arial" w:cs="Arial"/>
          <w:color w:val="000000" w:themeColor="text1"/>
          <w:vertAlign w:val="superscript"/>
        </w:rPr>
        <w:instrText xml:space="preserve"> REF _Ref523486020 \n </w:instrText>
      </w:r>
      <w:r w:rsidR="007C7274" w:rsidRPr="007C7274">
        <w:rPr>
          <w:rFonts w:ascii="Arial" w:eastAsia="MS Mincho" w:hAnsi="Arial" w:cs="Arial"/>
          <w:color w:val="000000" w:themeColor="text1"/>
          <w:vertAlign w:val="superscript"/>
        </w:rPr>
        <w:fldChar w:fldCharType="separate"/>
      </w:r>
      <w:r w:rsidR="00731C02">
        <w:rPr>
          <w:rFonts w:ascii="Arial" w:eastAsia="MS Mincho" w:hAnsi="Arial" w:cs="Arial"/>
          <w:color w:val="000000" w:themeColor="text1"/>
          <w:vertAlign w:val="superscript"/>
        </w:rPr>
        <w:t>23</w:t>
      </w:r>
      <w:r w:rsidR="007C7274" w:rsidRPr="007C7274">
        <w:rPr>
          <w:rFonts w:ascii="Arial" w:eastAsia="MS Mincho" w:hAnsi="Arial" w:cs="Arial"/>
          <w:color w:val="000000" w:themeColor="text1"/>
          <w:vertAlign w:val="superscript"/>
        </w:rPr>
        <w:fldChar w:fldCharType="end"/>
      </w:r>
      <w:r w:rsidR="007C7274" w:rsidRPr="007C7274">
        <w:rPr>
          <w:rFonts w:ascii="Arial" w:eastAsia="MS Mincho" w:hAnsi="Arial" w:cs="Arial"/>
          <w:color w:val="000000" w:themeColor="text1"/>
          <w:vertAlign w:val="superscript"/>
        </w:rPr>
        <w:t>,</w:t>
      </w:r>
      <w:r w:rsidR="007C7274" w:rsidRPr="007C7274">
        <w:rPr>
          <w:rFonts w:ascii="Arial" w:eastAsia="MS Mincho" w:hAnsi="Arial" w:cs="Arial"/>
          <w:color w:val="000000" w:themeColor="text1"/>
          <w:vertAlign w:val="superscript"/>
        </w:rPr>
        <w:fldChar w:fldCharType="begin"/>
      </w:r>
      <w:r w:rsidR="007C7274" w:rsidRPr="007C7274">
        <w:rPr>
          <w:rFonts w:ascii="Arial" w:eastAsia="MS Mincho" w:hAnsi="Arial" w:cs="Arial"/>
          <w:color w:val="000000" w:themeColor="text1"/>
          <w:vertAlign w:val="superscript"/>
        </w:rPr>
        <w:instrText xml:space="preserve"> REF _Ref523486022 \n </w:instrText>
      </w:r>
      <w:r w:rsidR="007C7274" w:rsidRPr="007C7274">
        <w:rPr>
          <w:rFonts w:ascii="Arial" w:eastAsia="MS Mincho" w:hAnsi="Arial" w:cs="Arial"/>
          <w:color w:val="000000" w:themeColor="text1"/>
          <w:vertAlign w:val="superscript"/>
        </w:rPr>
        <w:fldChar w:fldCharType="separate"/>
      </w:r>
      <w:r w:rsidR="00731C02">
        <w:rPr>
          <w:rFonts w:ascii="Arial" w:eastAsia="MS Mincho" w:hAnsi="Arial" w:cs="Arial"/>
          <w:color w:val="000000" w:themeColor="text1"/>
          <w:vertAlign w:val="superscript"/>
        </w:rPr>
        <w:t>24</w:t>
      </w:r>
      <w:r w:rsidR="007C7274" w:rsidRPr="007C7274">
        <w:rPr>
          <w:rFonts w:ascii="Arial" w:eastAsia="MS Mincho" w:hAnsi="Arial" w:cs="Arial"/>
          <w:color w:val="000000" w:themeColor="text1"/>
          <w:vertAlign w:val="superscript"/>
        </w:rPr>
        <w:fldChar w:fldCharType="end"/>
      </w:r>
      <w:r w:rsidRPr="007C7274">
        <w:rPr>
          <w:rFonts w:ascii="Arial" w:eastAsia="MS Mincho" w:hAnsi="Arial" w:cs="Arial"/>
          <w:color w:val="000000" w:themeColor="text1"/>
        </w:rPr>
        <w:t>, Humberto Nicolini</w:t>
      </w:r>
      <w:r w:rsidR="007C7274" w:rsidRPr="007C7274">
        <w:rPr>
          <w:rFonts w:ascii="Arial" w:eastAsia="MS Mincho" w:hAnsi="Arial" w:cs="Arial"/>
          <w:color w:val="000000" w:themeColor="text1"/>
          <w:vertAlign w:val="superscript"/>
        </w:rPr>
        <w:fldChar w:fldCharType="begin"/>
      </w:r>
      <w:r w:rsidR="007C7274" w:rsidRPr="007C7274">
        <w:rPr>
          <w:rFonts w:ascii="Arial" w:eastAsia="MS Mincho" w:hAnsi="Arial" w:cs="Arial"/>
          <w:color w:val="000000" w:themeColor="text1"/>
          <w:vertAlign w:val="superscript"/>
        </w:rPr>
        <w:instrText xml:space="preserve"> REF _Ref523486081 \n </w:instrText>
      </w:r>
      <w:r w:rsidR="007C7274" w:rsidRPr="007C7274">
        <w:rPr>
          <w:rFonts w:ascii="Arial" w:eastAsia="MS Mincho" w:hAnsi="Arial" w:cs="Arial"/>
          <w:color w:val="000000" w:themeColor="text1"/>
          <w:vertAlign w:val="superscript"/>
        </w:rPr>
        <w:fldChar w:fldCharType="separate"/>
      </w:r>
      <w:r w:rsidR="00731C02">
        <w:rPr>
          <w:rFonts w:ascii="Arial" w:eastAsia="MS Mincho" w:hAnsi="Arial" w:cs="Arial"/>
          <w:color w:val="000000" w:themeColor="text1"/>
          <w:vertAlign w:val="superscript"/>
        </w:rPr>
        <w:t>25</w:t>
      </w:r>
      <w:r w:rsidR="007C7274" w:rsidRPr="007C7274">
        <w:rPr>
          <w:rFonts w:ascii="Arial" w:eastAsia="MS Mincho" w:hAnsi="Arial" w:cs="Arial"/>
          <w:color w:val="000000" w:themeColor="text1"/>
          <w:vertAlign w:val="superscript"/>
        </w:rPr>
        <w:fldChar w:fldCharType="end"/>
      </w:r>
      <w:r w:rsidR="007C7274" w:rsidRPr="007C7274">
        <w:rPr>
          <w:rFonts w:ascii="Arial" w:eastAsia="MS Mincho" w:hAnsi="Arial" w:cs="Arial"/>
          <w:color w:val="000000" w:themeColor="text1"/>
          <w:vertAlign w:val="superscript"/>
        </w:rPr>
        <w:t>,</w:t>
      </w:r>
      <w:r w:rsidR="007C7274" w:rsidRPr="007C7274">
        <w:rPr>
          <w:rFonts w:ascii="Arial" w:eastAsia="MS Mincho" w:hAnsi="Arial" w:cs="Arial"/>
          <w:color w:val="000000" w:themeColor="text1"/>
          <w:vertAlign w:val="superscript"/>
        </w:rPr>
        <w:fldChar w:fldCharType="begin"/>
      </w:r>
      <w:r w:rsidR="007C7274" w:rsidRPr="007C7274">
        <w:rPr>
          <w:rFonts w:ascii="Arial" w:eastAsia="MS Mincho" w:hAnsi="Arial" w:cs="Arial"/>
          <w:color w:val="000000" w:themeColor="text1"/>
          <w:vertAlign w:val="superscript"/>
        </w:rPr>
        <w:instrText xml:space="preserve"> REF _Ref523486084 \n </w:instrText>
      </w:r>
      <w:r w:rsidR="007C7274" w:rsidRPr="007C7274">
        <w:rPr>
          <w:rFonts w:ascii="Arial" w:eastAsia="MS Mincho" w:hAnsi="Arial" w:cs="Arial"/>
          <w:color w:val="000000" w:themeColor="text1"/>
          <w:vertAlign w:val="superscript"/>
        </w:rPr>
        <w:fldChar w:fldCharType="separate"/>
      </w:r>
      <w:r w:rsidR="00731C02">
        <w:rPr>
          <w:rFonts w:ascii="Arial" w:eastAsia="MS Mincho" w:hAnsi="Arial" w:cs="Arial"/>
          <w:color w:val="000000" w:themeColor="text1"/>
          <w:vertAlign w:val="superscript"/>
        </w:rPr>
        <w:t>26</w:t>
      </w:r>
      <w:r w:rsidR="007C7274" w:rsidRPr="007C7274">
        <w:rPr>
          <w:rFonts w:ascii="Arial" w:eastAsia="MS Mincho" w:hAnsi="Arial" w:cs="Arial"/>
          <w:color w:val="000000" w:themeColor="text1"/>
          <w:vertAlign w:val="superscript"/>
        </w:rPr>
        <w:fldChar w:fldCharType="end"/>
      </w:r>
      <w:r w:rsidRPr="007C7274">
        <w:rPr>
          <w:rFonts w:ascii="Arial" w:eastAsia="MS Mincho" w:hAnsi="Arial" w:cs="Arial"/>
          <w:color w:val="000000" w:themeColor="text1"/>
        </w:rPr>
        <w:t>, Diana O. Perkins</w:t>
      </w:r>
      <w:r w:rsidR="007C7274" w:rsidRPr="007C7274">
        <w:rPr>
          <w:rFonts w:ascii="Arial" w:eastAsia="MS Mincho" w:hAnsi="Arial" w:cs="Arial"/>
          <w:color w:val="000000" w:themeColor="text1"/>
          <w:vertAlign w:val="superscript"/>
        </w:rPr>
        <w:fldChar w:fldCharType="begin"/>
      </w:r>
      <w:r w:rsidR="007C7274" w:rsidRPr="007C7274">
        <w:rPr>
          <w:rFonts w:ascii="Arial" w:eastAsia="MS Mincho" w:hAnsi="Arial" w:cs="Arial"/>
          <w:color w:val="000000" w:themeColor="text1"/>
          <w:vertAlign w:val="superscript"/>
        </w:rPr>
        <w:instrText xml:space="preserve"> REF _Ref523480933 \n </w:instrText>
      </w:r>
      <w:r w:rsidR="007C7274" w:rsidRPr="007C7274">
        <w:rPr>
          <w:rFonts w:ascii="Arial" w:eastAsia="MS Mincho" w:hAnsi="Arial" w:cs="Arial"/>
          <w:color w:val="000000" w:themeColor="text1"/>
          <w:vertAlign w:val="superscript"/>
        </w:rPr>
        <w:fldChar w:fldCharType="separate"/>
      </w:r>
      <w:r w:rsidR="00731C02">
        <w:rPr>
          <w:rFonts w:ascii="Arial" w:eastAsia="MS Mincho" w:hAnsi="Arial" w:cs="Arial"/>
          <w:color w:val="000000" w:themeColor="text1"/>
          <w:vertAlign w:val="superscript"/>
        </w:rPr>
        <w:t>27</w:t>
      </w:r>
      <w:r w:rsidR="007C7274" w:rsidRPr="007C7274">
        <w:rPr>
          <w:rFonts w:ascii="Arial" w:eastAsia="MS Mincho" w:hAnsi="Arial" w:cs="Arial"/>
          <w:color w:val="000000" w:themeColor="text1"/>
          <w:vertAlign w:val="superscript"/>
        </w:rPr>
        <w:fldChar w:fldCharType="end"/>
      </w:r>
      <w:r w:rsidRPr="007C7274">
        <w:rPr>
          <w:rFonts w:ascii="Arial" w:eastAsia="MS Mincho" w:hAnsi="Arial" w:cs="Arial"/>
          <w:color w:val="000000" w:themeColor="text1"/>
        </w:rPr>
        <w:t>, Jeffrey J. Rakofsky</w:t>
      </w:r>
      <w:r w:rsidR="007C7274" w:rsidRPr="007C7274">
        <w:rPr>
          <w:rFonts w:ascii="Arial" w:eastAsia="MS Mincho" w:hAnsi="Arial" w:cs="Arial"/>
          <w:color w:val="000000" w:themeColor="text1"/>
          <w:vertAlign w:val="superscript"/>
        </w:rPr>
        <w:fldChar w:fldCharType="begin"/>
      </w:r>
      <w:r w:rsidR="007C7274" w:rsidRPr="007C7274">
        <w:rPr>
          <w:rFonts w:ascii="Arial" w:eastAsia="MS Mincho" w:hAnsi="Arial" w:cs="Arial"/>
          <w:color w:val="000000" w:themeColor="text1"/>
          <w:vertAlign w:val="superscript"/>
        </w:rPr>
        <w:instrText xml:space="preserve"> REF _Ref523486264 \n </w:instrText>
      </w:r>
      <w:r w:rsidR="007C7274" w:rsidRPr="007C7274">
        <w:rPr>
          <w:rFonts w:ascii="Arial" w:eastAsia="MS Mincho" w:hAnsi="Arial" w:cs="Arial"/>
          <w:color w:val="000000" w:themeColor="text1"/>
          <w:vertAlign w:val="superscript"/>
        </w:rPr>
        <w:fldChar w:fldCharType="separate"/>
      </w:r>
      <w:r w:rsidR="00731C02">
        <w:rPr>
          <w:rFonts w:ascii="Arial" w:eastAsia="MS Mincho" w:hAnsi="Arial" w:cs="Arial"/>
          <w:color w:val="000000" w:themeColor="text1"/>
          <w:vertAlign w:val="superscript"/>
        </w:rPr>
        <w:t>28</w:t>
      </w:r>
      <w:r w:rsidR="007C7274" w:rsidRPr="007C7274">
        <w:rPr>
          <w:rFonts w:ascii="Arial" w:eastAsia="MS Mincho" w:hAnsi="Arial" w:cs="Arial"/>
          <w:color w:val="000000" w:themeColor="text1"/>
          <w:vertAlign w:val="superscript"/>
        </w:rPr>
        <w:fldChar w:fldCharType="end"/>
      </w:r>
      <w:r w:rsidRPr="007C7274">
        <w:rPr>
          <w:rFonts w:ascii="Arial" w:eastAsia="MS Mincho" w:hAnsi="Arial" w:cs="Arial"/>
          <w:color w:val="000000" w:themeColor="text1"/>
        </w:rPr>
        <w:t>, Mark H. Rapaport</w:t>
      </w:r>
      <w:r w:rsidR="007C7274" w:rsidRPr="007C7274">
        <w:rPr>
          <w:rFonts w:ascii="Arial" w:eastAsia="MS Mincho" w:hAnsi="Arial" w:cs="Arial"/>
          <w:color w:val="000000" w:themeColor="text1"/>
          <w:vertAlign w:val="superscript"/>
        </w:rPr>
        <w:fldChar w:fldCharType="begin"/>
      </w:r>
      <w:r w:rsidR="007C7274" w:rsidRPr="007C7274">
        <w:rPr>
          <w:rFonts w:ascii="Arial" w:eastAsia="MS Mincho" w:hAnsi="Arial" w:cs="Arial"/>
          <w:color w:val="000000" w:themeColor="text1"/>
          <w:vertAlign w:val="superscript"/>
        </w:rPr>
        <w:instrText xml:space="preserve"> REF _Ref523486264 \n </w:instrText>
      </w:r>
      <w:r w:rsidR="007C7274" w:rsidRPr="007C7274">
        <w:rPr>
          <w:rFonts w:ascii="Arial" w:eastAsia="MS Mincho" w:hAnsi="Arial" w:cs="Arial"/>
          <w:color w:val="000000" w:themeColor="text1"/>
          <w:vertAlign w:val="superscript"/>
        </w:rPr>
        <w:fldChar w:fldCharType="separate"/>
      </w:r>
      <w:r w:rsidR="00731C02">
        <w:rPr>
          <w:rFonts w:ascii="Arial" w:eastAsia="MS Mincho" w:hAnsi="Arial" w:cs="Arial"/>
          <w:color w:val="000000" w:themeColor="text1"/>
          <w:vertAlign w:val="superscript"/>
        </w:rPr>
        <w:t>28</w:t>
      </w:r>
      <w:r w:rsidR="007C7274" w:rsidRPr="007C7274">
        <w:rPr>
          <w:rFonts w:ascii="Arial" w:eastAsia="MS Mincho" w:hAnsi="Arial" w:cs="Arial"/>
          <w:color w:val="000000" w:themeColor="text1"/>
          <w:vertAlign w:val="superscript"/>
        </w:rPr>
        <w:fldChar w:fldCharType="end"/>
      </w:r>
      <w:r w:rsidRPr="007C7274">
        <w:rPr>
          <w:rFonts w:ascii="Arial" w:eastAsia="MS Mincho" w:hAnsi="Arial" w:cs="Arial"/>
          <w:color w:val="000000" w:themeColor="text1"/>
        </w:rPr>
        <w:t>, Helena Medeiros</w:t>
      </w:r>
      <w:r w:rsidR="007C7274" w:rsidRPr="007C7274">
        <w:rPr>
          <w:rFonts w:ascii="Arial" w:eastAsia="MS Mincho" w:hAnsi="Arial" w:cs="Arial"/>
          <w:color w:val="000000" w:themeColor="text1"/>
          <w:vertAlign w:val="superscript"/>
        </w:rPr>
        <w:fldChar w:fldCharType="begin"/>
      </w:r>
      <w:r w:rsidR="007C7274" w:rsidRPr="007C7274">
        <w:rPr>
          <w:rFonts w:ascii="Arial" w:eastAsia="MS Mincho" w:hAnsi="Arial" w:cs="Arial"/>
          <w:color w:val="000000" w:themeColor="text1"/>
          <w:vertAlign w:val="superscript"/>
        </w:rPr>
        <w:instrText xml:space="preserve"> REF _Ref523485455 \n </w:instrText>
      </w:r>
      <w:r w:rsidR="007C7274" w:rsidRPr="007C7274">
        <w:rPr>
          <w:rFonts w:ascii="Arial" w:eastAsia="MS Mincho" w:hAnsi="Arial" w:cs="Arial"/>
          <w:color w:val="000000" w:themeColor="text1"/>
          <w:vertAlign w:val="superscript"/>
        </w:rPr>
        <w:fldChar w:fldCharType="separate"/>
      </w:r>
      <w:r w:rsidR="00731C02">
        <w:rPr>
          <w:rFonts w:ascii="Arial" w:eastAsia="MS Mincho" w:hAnsi="Arial" w:cs="Arial"/>
          <w:color w:val="000000" w:themeColor="text1"/>
          <w:vertAlign w:val="superscript"/>
        </w:rPr>
        <w:t>17</w:t>
      </w:r>
      <w:r w:rsidR="007C7274" w:rsidRPr="007C7274">
        <w:rPr>
          <w:rFonts w:ascii="Arial" w:eastAsia="MS Mincho" w:hAnsi="Arial" w:cs="Arial"/>
          <w:color w:val="000000" w:themeColor="text1"/>
          <w:vertAlign w:val="superscript"/>
        </w:rPr>
        <w:fldChar w:fldCharType="end"/>
      </w:r>
      <w:r w:rsidRPr="007C7274">
        <w:rPr>
          <w:rFonts w:ascii="Arial" w:eastAsia="MS Mincho" w:hAnsi="Arial" w:cs="Arial"/>
          <w:color w:val="000000" w:themeColor="text1"/>
        </w:rPr>
        <w:t>, Janet L. Sobell</w:t>
      </w:r>
      <w:r w:rsidR="007C7274" w:rsidRPr="007C7274">
        <w:rPr>
          <w:rFonts w:ascii="Arial" w:eastAsia="MS Mincho" w:hAnsi="Arial" w:cs="Arial"/>
          <w:color w:val="000000" w:themeColor="text1"/>
          <w:vertAlign w:val="superscript"/>
        </w:rPr>
        <w:fldChar w:fldCharType="begin"/>
      </w:r>
      <w:r w:rsidR="007C7274" w:rsidRPr="007C7274">
        <w:rPr>
          <w:rFonts w:ascii="Arial" w:eastAsia="MS Mincho" w:hAnsi="Arial" w:cs="Arial"/>
          <w:color w:val="000000" w:themeColor="text1"/>
          <w:vertAlign w:val="superscript"/>
        </w:rPr>
        <w:instrText xml:space="preserve"> REF _Ref523486384 \n </w:instrText>
      </w:r>
      <w:r w:rsidR="007C7274" w:rsidRPr="007C7274">
        <w:rPr>
          <w:rFonts w:ascii="Arial" w:eastAsia="MS Mincho" w:hAnsi="Arial" w:cs="Arial"/>
          <w:color w:val="000000" w:themeColor="text1"/>
          <w:vertAlign w:val="superscript"/>
        </w:rPr>
        <w:fldChar w:fldCharType="separate"/>
      </w:r>
      <w:r w:rsidR="00731C02">
        <w:rPr>
          <w:rFonts w:ascii="Arial" w:eastAsia="MS Mincho" w:hAnsi="Arial" w:cs="Arial"/>
          <w:color w:val="000000" w:themeColor="text1"/>
          <w:vertAlign w:val="superscript"/>
        </w:rPr>
        <w:t>29</w:t>
      </w:r>
      <w:r w:rsidR="007C7274" w:rsidRPr="007C7274">
        <w:rPr>
          <w:rFonts w:ascii="Arial" w:eastAsia="MS Mincho" w:hAnsi="Arial" w:cs="Arial"/>
          <w:color w:val="000000" w:themeColor="text1"/>
          <w:vertAlign w:val="superscript"/>
        </w:rPr>
        <w:fldChar w:fldCharType="end"/>
      </w:r>
      <w:r w:rsidRPr="007C7274">
        <w:rPr>
          <w:rFonts w:ascii="Arial" w:eastAsia="MS Mincho" w:hAnsi="Arial" w:cs="Arial"/>
          <w:color w:val="000000" w:themeColor="text1"/>
        </w:rPr>
        <w:t>,</w:t>
      </w:r>
      <w:r w:rsidRPr="00CA0DA7">
        <w:rPr>
          <w:rFonts w:ascii="Arial" w:eastAsia="MS Mincho" w:hAnsi="Arial" w:cs="Arial"/>
        </w:rPr>
        <w:t xml:space="preserve"> Lena Backlund</w:t>
      </w:r>
      <w:r w:rsidR="008D16A4">
        <w:rPr>
          <w:rFonts w:ascii="Arial" w:eastAsia="MS Mincho" w:hAnsi="Arial" w:cs="Arial"/>
          <w:vertAlign w:val="superscript"/>
        </w:rPr>
        <w:fldChar w:fldCharType="begin"/>
      </w:r>
      <w:r w:rsidR="008D16A4">
        <w:rPr>
          <w:rFonts w:ascii="Arial" w:eastAsia="MS Mincho" w:hAnsi="Arial" w:cs="Arial"/>
          <w:vertAlign w:val="superscript"/>
        </w:rPr>
        <w:instrText xml:space="preserve"> REF _Ref523479919 \n </w:instrText>
      </w:r>
      <w:r w:rsidR="008D16A4">
        <w:rPr>
          <w:rFonts w:ascii="Arial" w:eastAsia="MS Mincho" w:hAnsi="Arial" w:cs="Arial"/>
          <w:vertAlign w:val="superscript"/>
        </w:rPr>
        <w:fldChar w:fldCharType="separate"/>
      </w:r>
      <w:r w:rsidR="00731C02">
        <w:rPr>
          <w:rFonts w:ascii="Arial" w:eastAsia="MS Mincho" w:hAnsi="Arial" w:cs="Arial"/>
          <w:vertAlign w:val="superscript"/>
        </w:rPr>
        <w:t>30</w:t>
      </w:r>
      <w:r w:rsidR="008D16A4">
        <w:rPr>
          <w:rFonts w:ascii="Arial" w:eastAsia="MS Mincho" w:hAnsi="Arial" w:cs="Arial"/>
          <w:vertAlign w:val="superscript"/>
        </w:rPr>
        <w:fldChar w:fldCharType="end"/>
      </w:r>
      <w:r w:rsidRPr="00731C02">
        <w:rPr>
          <w:rFonts w:ascii="Arial" w:eastAsia="MS Mincho" w:hAnsi="Arial" w:cs="Arial"/>
          <w:color w:val="000000" w:themeColor="text1"/>
        </w:rPr>
        <w:t>, Sarah E. Bergen</w:t>
      </w:r>
      <w:r w:rsidR="00731C02" w:rsidRPr="00731C02">
        <w:rPr>
          <w:rFonts w:ascii="Arial" w:eastAsia="MS Mincho" w:hAnsi="Arial" w:cs="Arial"/>
          <w:color w:val="000000" w:themeColor="text1"/>
          <w:vertAlign w:val="superscript"/>
        </w:rPr>
        <w:fldChar w:fldCharType="begin"/>
      </w:r>
      <w:r w:rsidR="00731C02" w:rsidRPr="00731C02">
        <w:rPr>
          <w:rFonts w:ascii="Arial" w:eastAsia="MS Mincho" w:hAnsi="Arial" w:cs="Arial"/>
          <w:color w:val="000000" w:themeColor="text1"/>
          <w:vertAlign w:val="superscript"/>
        </w:rPr>
        <w:instrText xml:space="preserve"> REF _Ref523486697 \n  \* MERGEFORMAT </w:instrText>
      </w:r>
      <w:r w:rsidR="00731C02" w:rsidRPr="00731C02">
        <w:rPr>
          <w:rFonts w:ascii="Arial" w:eastAsia="MS Mincho" w:hAnsi="Arial" w:cs="Arial"/>
          <w:color w:val="000000" w:themeColor="text1"/>
          <w:vertAlign w:val="superscript"/>
        </w:rPr>
        <w:fldChar w:fldCharType="separate"/>
      </w:r>
      <w:r w:rsidR="00731C02" w:rsidRPr="00731C02">
        <w:rPr>
          <w:rFonts w:ascii="Arial" w:eastAsia="MS Mincho" w:hAnsi="Arial" w:cs="Arial"/>
          <w:color w:val="000000" w:themeColor="text1"/>
          <w:vertAlign w:val="superscript"/>
        </w:rPr>
        <w:t>31</w:t>
      </w:r>
      <w:r w:rsidR="00731C02" w:rsidRPr="00731C02">
        <w:rPr>
          <w:rFonts w:ascii="Arial" w:eastAsia="MS Mincho" w:hAnsi="Arial" w:cs="Arial"/>
          <w:color w:val="000000" w:themeColor="text1"/>
          <w:vertAlign w:val="superscript"/>
        </w:rPr>
        <w:fldChar w:fldCharType="end"/>
      </w:r>
      <w:r w:rsidRPr="00731C02">
        <w:rPr>
          <w:rFonts w:ascii="Arial" w:eastAsia="MS Mincho" w:hAnsi="Arial" w:cs="Arial"/>
          <w:color w:val="000000" w:themeColor="text1"/>
        </w:rPr>
        <w:t>, Anders Juréus</w:t>
      </w:r>
      <w:r w:rsidR="00731C02" w:rsidRPr="00731C02">
        <w:rPr>
          <w:rFonts w:ascii="Arial" w:eastAsia="MS Mincho" w:hAnsi="Arial" w:cs="Arial"/>
          <w:color w:val="000000" w:themeColor="text1"/>
          <w:vertAlign w:val="superscript"/>
        </w:rPr>
        <w:fldChar w:fldCharType="begin"/>
      </w:r>
      <w:r w:rsidR="00731C02" w:rsidRPr="00731C02">
        <w:rPr>
          <w:rFonts w:ascii="Arial" w:eastAsia="MS Mincho" w:hAnsi="Arial" w:cs="Arial"/>
          <w:color w:val="000000" w:themeColor="text1"/>
          <w:vertAlign w:val="superscript"/>
        </w:rPr>
        <w:instrText xml:space="preserve"> REF _Ref523486697 \n </w:instrText>
      </w:r>
      <w:r w:rsidR="00731C02">
        <w:rPr>
          <w:rFonts w:ascii="Arial" w:eastAsia="MS Mincho" w:hAnsi="Arial" w:cs="Arial"/>
          <w:color w:val="000000" w:themeColor="text1"/>
          <w:vertAlign w:val="superscript"/>
        </w:rPr>
        <w:instrText xml:space="preserve"> \* MERGEFORMAT </w:instrText>
      </w:r>
      <w:r w:rsidR="00731C02" w:rsidRPr="00731C02">
        <w:rPr>
          <w:rFonts w:ascii="Arial" w:eastAsia="MS Mincho" w:hAnsi="Arial" w:cs="Arial"/>
          <w:color w:val="000000" w:themeColor="text1"/>
          <w:vertAlign w:val="superscript"/>
        </w:rPr>
        <w:fldChar w:fldCharType="separate"/>
      </w:r>
      <w:r w:rsidR="00731C02" w:rsidRPr="00731C02">
        <w:rPr>
          <w:rFonts w:ascii="Arial" w:eastAsia="MS Mincho" w:hAnsi="Arial" w:cs="Arial"/>
          <w:color w:val="000000" w:themeColor="text1"/>
          <w:vertAlign w:val="superscript"/>
        </w:rPr>
        <w:t>31</w:t>
      </w:r>
      <w:r w:rsidR="00731C02" w:rsidRPr="00731C02">
        <w:rPr>
          <w:rFonts w:ascii="Arial" w:eastAsia="MS Mincho" w:hAnsi="Arial" w:cs="Arial"/>
          <w:color w:val="000000" w:themeColor="text1"/>
          <w:vertAlign w:val="superscript"/>
        </w:rPr>
        <w:fldChar w:fldCharType="end"/>
      </w:r>
      <w:r w:rsidRPr="00731C02">
        <w:rPr>
          <w:rFonts w:ascii="Arial" w:eastAsia="MS Mincho" w:hAnsi="Arial" w:cs="Arial"/>
          <w:color w:val="000000" w:themeColor="text1"/>
        </w:rPr>
        <w:t>, Martin Schalling</w:t>
      </w:r>
      <w:r w:rsidR="008D16A4" w:rsidRPr="00731C02">
        <w:rPr>
          <w:rFonts w:ascii="Arial" w:eastAsia="MS Mincho" w:hAnsi="Arial" w:cs="Arial"/>
          <w:color w:val="000000" w:themeColor="text1"/>
          <w:vertAlign w:val="superscript"/>
        </w:rPr>
        <w:fldChar w:fldCharType="begin"/>
      </w:r>
      <w:r w:rsidR="008D16A4" w:rsidRPr="00731C02">
        <w:rPr>
          <w:rFonts w:ascii="Arial" w:eastAsia="MS Mincho" w:hAnsi="Arial" w:cs="Arial"/>
          <w:color w:val="000000" w:themeColor="text1"/>
          <w:vertAlign w:val="superscript"/>
        </w:rPr>
        <w:instrText xml:space="preserve"> REF _Ref523479980 \n </w:instrText>
      </w:r>
      <w:r w:rsidR="008D16A4" w:rsidRPr="00731C02">
        <w:rPr>
          <w:rFonts w:ascii="Arial" w:eastAsia="MS Mincho" w:hAnsi="Arial" w:cs="Arial"/>
          <w:color w:val="000000" w:themeColor="text1"/>
          <w:vertAlign w:val="superscript"/>
        </w:rPr>
        <w:fldChar w:fldCharType="separate"/>
      </w:r>
      <w:r w:rsidR="00731C02">
        <w:rPr>
          <w:rFonts w:ascii="Arial" w:eastAsia="MS Mincho" w:hAnsi="Arial" w:cs="Arial"/>
          <w:color w:val="000000" w:themeColor="text1"/>
          <w:vertAlign w:val="superscript"/>
        </w:rPr>
        <w:t>32</w:t>
      </w:r>
      <w:r w:rsidR="008D16A4" w:rsidRPr="00731C02">
        <w:rPr>
          <w:rFonts w:ascii="Arial" w:eastAsia="MS Mincho" w:hAnsi="Arial" w:cs="Arial"/>
          <w:color w:val="000000" w:themeColor="text1"/>
          <w:vertAlign w:val="superscript"/>
        </w:rPr>
        <w:fldChar w:fldCharType="end"/>
      </w:r>
      <w:r w:rsidRPr="00731C02">
        <w:rPr>
          <w:rFonts w:ascii="Arial" w:eastAsia="MS Mincho" w:hAnsi="Arial" w:cs="Arial"/>
          <w:color w:val="000000" w:themeColor="text1"/>
        </w:rPr>
        <w:t>, Paul Lichtenstein</w:t>
      </w:r>
      <w:r w:rsidR="00731C02" w:rsidRPr="00731C02">
        <w:rPr>
          <w:rFonts w:ascii="Arial" w:eastAsia="MS Mincho" w:hAnsi="Arial" w:cs="Arial"/>
          <w:color w:val="000000" w:themeColor="text1"/>
          <w:vertAlign w:val="superscript"/>
        </w:rPr>
        <w:fldChar w:fldCharType="begin"/>
      </w:r>
      <w:r w:rsidR="00731C02" w:rsidRPr="00731C02">
        <w:rPr>
          <w:rFonts w:ascii="Arial" w:eastAsia="MS Mincho" w:hAnsi="Arial" w:cs="Arial"/>
          <w:color w:val="000000" w:themeColor="text1"/>
          <w:vertAlign w:val="superscript"/>
        </w:rPr>
        <w:instrText xml:space="preserve"> REF _Ref523486697 \n  \* MERGEFORMAT </w:instrText>
      </w:r>
      <w:r w:rsidR="00731C02" w:rsidRPr="00731C02">
        <w:rPr>
          <w:rFonts w:ascii="Arial" w:eastAsia="MS Mincho" w:hAnsi="Arial" w:cs="Arial"/>
          <w:color w:val="000000" w:themeColor="text1"/>
          <w:vertAlign w:val="superscript"/>
        </w:rPr>
        <w:fldChar w:fldCharType="separate"/>
      </w:r>
      <w:r w:rsidR="00731C02" w:rsidRPr="00731C02">
        <w:rPr>
          <w:rFonts w:ascii="Arial" w:eastAsia="MS Mincho" w:hAnsi="Arial" w:cs="Arial"/>
          <w:color w:val="000000" w:themeColor="text1"/>
          <w:vertAlign w:val="superscript"/>
        </w:rPr>
        <w:t>31</w:t>
      </w:r>
      <w:r w:rsidR="00731C02" w:rsidRPr="00731C02">
        <w:rPr>
          <w:rFonts w:ascii="Arial" w:eastAsia="MS Mincho" w:hAnsi="Arial" w:cs="Arial"/>
          <w:color w:val="000000" w:themeColor="text1"/>
          <w:vertAlign w:val="superscript"/>
        </w:rPr>
        <w:fldChar w:fldCharType="end"/>
      </w:r>
      <w:r w:rsidRPr="00731C02">
        <w:rPr>
          <w:rFonts w:ascii="Arial" w:eastAsia="MS Mincho" w:hAnsi="Arial" w:cs="Arial"/>
          <w:color w:val="000000" w:themeColor="text1"/>
        </w:rPr>
        <w:t>, James A. Knowles</w:t>
      </w:r>
      <w:r w:rsidR="00731C02" w:rsidRPr="00731C02">
        <w:rPr>
          <w:rFonts w:ascii="Arial" w:eastAsia="MS Mincho" w:hAnsi="Arial" w:cs="Arial"/>
          <w:color w:val="000000" w:themeColor="text1"/>
          <w:vertAlign w:val="superscript"/>
        </w:rPr>
        <w:fldChar w:fldCharType="begin"/>
      </w:r>
      <w:r w:rsidR="00731C02" w:rsidRPr="00731C02">
        <w:rPr>
          <w:rFonts w:ascii="Arial" w:eastAsia="MS Mincho" w:hAnsi="Arial" w:cs="Arial"/>
          <w:color w:val="000000" w:themeColor="text1"/>
          <w:vertAlign w:val="superscript"/>
        </w:rPr>
        <w:instrText xml:space="preserve"> REF _Ref523486960 \n  \* MERGEFORMAT </w:instrText>
      </w:r>
      <w:r w:rsidR="00731C02" w:rsidRPr="00731C02">
        <w:rPr>
          <w:rFonts w:ascii="Arial" w:eastAsia="MS Mincho" w:hAnsi="Arial" w:cs="Arial"/>
          <w:color w:val="000000" w:themeColor="text1"/>
          <w:vertAlign w:val="superscript"/>
        </w:rPr>
        <w:fldChar w:fldCharType="separate"/>
      </w:r>
      <w:r w:rsidR="00731C02" w:rsidRPr="00731C02">
        <w:rPr>
          <w:rFonts w:ascii="Arial" w:eastAsia="MS Mincho" w:hAnsi="Arial" w:cs="Arial"/>
          <w:color w:val="000000" w:themeColor="text1"/>
          <w:vertAlign w:val="superscript"/>
        </w:rPr>
        <w:t>33</w:t>
      </w:r>
      <w:r w:rsidR="00731C02" w:rsidRPr="00731C02">
        <w:rPr>
          <w:rFonts w:ascii="Arial" w:eastAsia="MS Mincho" w:hAnsi="Arial" w:cs="Arial"/>
          <w:color w:val="000000" w:themeColor="text1"/>
          <w:vertAlign w:val="superscript"/>
        </w:rPr>
        <w:fldChar w:fldCharType="end"/>
      </w:r>
      <w:r w:rsidRPr="00731C02">
        <w:rPr>
          <w:rFonts w:ascii="Arial" w:eastAsia="MS Mincho" w:hAnsi="Arial" w:cs="Arial"/>
          <w:color w:val="000000" w:themeColor="text1"/>
        </w:rPr>
        <w:t xml:space="preserve">, </w:t>
      </w:r>
      <w:r w:rsidR="00731C02" w:rsidRPr="00731C02">
        <w:rPr>
          <w:rFonts w:ascii="Arial" w:eastAsia="MS Mincho" w:hAnsi="Arial" w:cs="Arial"/>
          <w:color w:val="000000" w:themeColor="text1"/>
        </w:rPr>
        <w:t>Katherine E. Burdick</w:t>
      </w:r>
      <w:r w:rsidR="00731C02" w:rsidRPr="00731C02">
        <w:rPr>
          <w:rFonts w:ascii="Arial" w:eastAsia="MS Mincho" w:hAnsi="Arial" w:cs="Arial"/>
          <w:color w:val="000000" w:themeColor="text1"/>
          <w:vertAlign w:val="superscript"/>
        </w:rPr>
        <w:fldChar w:fldCharType="begin"/>
      </w:r>
      <w:r w:rsidR="00731C02" w:rsidRPr="00731C02">
        <w:rPr>
          <w:rFonts w:ascii="Arial" w:eastAsia="MS Mincho" w:hAnsi="Arial" w:cs="Arial"/>
          <w:color w:val="000000" w:themeColor="text1"/>
          <w:vertAlign w:val="superscript"/>
        </w:rPr>
        <w:instrText xml:space="preserve"> REF _Ref523478718 \n </w:instrText>
      </w:r>
      <w:r w:rsidR="00731C02">
        <w:rPr>
          <w:rFonts w:ascii="Arial" w:eastAsia="MS Mincho" w:hAnsi="Arial" w:cs="Arial"/>
          <w:color w:val="000000" w:themeColor="text1"/>
          <w:vertAlign w:val="superscript"/>
        </w:rPr>
        <w:instrText xml:space="preserve"> \* MERGEFORMAT </w:instrText>
      </w:r>
      <w:r w:rsidR="00731C02" w:rsidRPr="00731C02">
        <w:rPr>
          <w:rFonts w:ascii="Arial" w:eastAsia="MS Mincho" w:hAnsi="Arial" w:cs="Arial"/>
          <w:color w:val="000000" w:themeColor="text1"/>
          <w:vertAlign w:val="superscript"/>
        </w:rPr>
        <w:fldChar w:fldCharType="separate"/>
      </w:r>
      <w:r w:rsidR="00731C02">
        <w:rPr>
          <w:rFonts w:ascii="Arial" w:eastAsia="MS Mincho" w:hAnsi="Arial" w:cs="Arial"/>
          <w:color w:val="000000" w:themeColor="text1"/>
          <w:vertAlign w:val="superscript"/>
        </w:rPr>
        <w:t>1</w:t>
      </w:r>
      <w:r w:rsidR="00731C02" w:rsidRPr="00731C02">
        <w:rPr>
          <w:rFonts w:ascii="Arial" w:eastAsia="MS Mincho" w:hAnsi="Arial" w:cs="Arial"/>
          <w:color w:val="000000" w:themeColor="text1"/>
          <w:vertAlign w:val="superscript"/>
        </w:rPr>
        <w:fldChar w:fldCharType="end"/>
      </w:r>
      <w:r w:rsidR="00731C02">
        <w:rPr>
          <w:rFonts w:ascii="Arial" w:eastAsia="MS Mincho" w:hAnsi="Arial" w:cs="Arial"/>
          <w:color w:val="000000" w:themeColor="text1"/>
          <w:vertAlign w:val="superscript"/>
        </w:rPr>
        <w:t>,</w:t>
      </w:r>
      <w:r w:rsidR="00731C02" w:rsidRPr="00731C02">
        <w:rPr>
          <w:rFonts w:ascii="Arial" w:eastAsia="MS Mincho" w:hAnsi="Arial" w:cs="Arial"/>
          <w:color w:val="000000" w:themeColor="text1"/>
          <w:vertAlign w:val="superscript"/>
        </w:rPr>
        <w:fldChar w:fldCharType="begin"/>
      </w:r>
      <w:r w:rsidR="00731C02" w:rsidRPr="00731C02">
        <w:rPr>
          <w:rFonts w:ascii="Arial" w:eastAsia="MS Mincho" w:hAnsi="Arial" w:cs="Arial"/>
          <w:color w:val="000000" w:themeColor="text1"/>
          <w:vertAlign w:val="superscript"/>
        </w:rPr>
        <w:instrText xml:space="preserve"> REF _Ref523479856 \n </w:instrText>
      </w:r>
      <w:r w:rsidR="00731C02">
        <w:rPr>
          <w:rFonts w:ascii="Arial" w:eastAsia="MS Mincho" w:hAnsi="Arial" w:cs="Arial"/>
          <w:color w:val="000000" w:themeColor="text1"/>
          <w:vertAlign w:val="superscript"/>
        </w:rPr>
        <w:instrText xml:space="preserve"> \* MERGEFORMAT </w:instrText>
      </w:r>
      <w:r w:rsidR="00731C02" w:rsidRPr="00731C02">
        <w:rPr>
          <w:rFonts w:ascii="Arial" w:eastAsia="MS Mincho" w:hAnsi="Arial" w:cs="Arial"/>
          <w:color w:val="000000" w:themeColor="text1"/>
          <w:vertAlign w:val="superscript"/>
        </w:rPr>
        <w:fldChar w:fldCharType="separate"/>
      </w:r>
      <w:r w:rsidR="00731C02">
        <w:rPr>
          <w:rFonts w:ascii="Arial" w:eastAsia="MS Mincho" w:hAnsi="Arial" w:cs="Arial"/>
          <w:color w:val="000000" w:themeColor="text1"/>
          <w:vertAlign w:val="superscript"/>
        </w:rPr>
        <w:t>11</w:t>
      </w:r>
      <w:r w:rsidR="00731C02" w:rsidRPr="00731C02">
        <w:rPr>
          <w:rFonts w:ascii="Arial" w:eastAsia="MS Mincho" w:hAnsi="Arial" w:cs="Arial"/>
          <w:color w:val="000000" w:themeColor="text1"/>
          <w:vertAlign w:val="superscript"/>
        </w:rPr>
        <w:fldChar w:fldCharType="end"/>
      </w:r>
      <w:r w:rsidR="00731C02">
        <w:rPr>
          <w:rFonts w:ascii="Arial" w:eastAsia="MS Mincho" w:hAnsi="Arial" w:cs="Arial"/>
          <w:color w:val="000000" w:themeColor="text1"/>
          <w:vertAlign w:val="superscript"/>
        </w:rPr>
        <w:t>,</w:t>
      </w:r>
      <w:r w:rsidR="00731C02" w:rsidRPr="00731C02">
        <w:rPr>
          <w:rFonts w:ascii="Arial" w:eastAsia="MS Mincho" w:hAnsi="Arial" w:cs="Arial"/>
          <w:color w:val="000000" w:themeColor="text1"/>
          <w:vertAlign w:val="superscript"/>
        </w:rPr>
        <w:fldChar w:fldCharType="begin"/>
      </w:r>
      <w:r w:rsidR="00731C02" w:rsidRPr="00731C02">
        <w:rPr>
          <w:rFonts w:ascii="Arial" w:eastAsia="MS Mincho" w:hAnsi="Arial" w:cs="Arial"/>
          <w:color w:val="000000" w:themeColor="text1"/>
          <w:vertAlign w:val="superscript"/>
        </w:rPr>
        <w:instrText xml:space="preserve"> REF _Ref523486612 \n </w:instrText>
      </w:r>
      <w:r w:rsidR="00731C02">
        <w:rPr>
          <w:rFonts w:ascii="Arial" w:eastAsia="MS Mincho" w:hAnsi="Arial" w:cs="Arial"/>
          <w:color w:val="000000" w:themeColor="text1"/>
          <w:vertAlign w:val="superscript"/>
        </w:rPr>
        <w:instrText xml:space="preserve"> \* MERGEFORMAT </w:instrText>
      </w:r>
      <w:r w:rsidR="00731C02" w:rsidRPr="00731C02">
        <w:rPr>
          <w:rFonts w:ascii="Arial" w:eastAsia="MS Mincho" w:hAnsi="Arial" w:cs="Arial"/>
          <w:color w:val="000000" w:themeColor="text1"/>
          <w:vertAlign w:val="superscript"/>
        </w:rPr>
        <w:fldChar w:fldCharType="separate"/>
      </w:r>
      <w:r w:rsidR="00731C02">
        <w:rPr>
          <w:rFonts w:ascii="Arial" w:eastAsia="MS Mincho" w:hAnsi="Arial" w:cs="Arial"/>
          <w:color w:val="000000" w:themeColor="text1"/>
          <w:vertAlign w:val="superscript"/>
        </w:rPr>
        <w:t>34</w:t>
      </w:r>
      <w:r w:rsidR="00731C02" w:rsidRPr="00731C02">
        <w:rPr>
          <w:rFonts w:ascii="Arial" w:eastAsia="MS Mincho" w:hAnsi="Arial" w:cs="Arial"/>
          <w:color w:val="000000" w:themeColor="text1"/>
          <w:vertAlign w:val="superscript"/>
        </w:rPr>
        <w:fldChar w:fldCharType="end"/>
      </w:r>
      <w:r w:rsidR="00731C02" w:rsidRPr="00731C02">
        <w:rPr>
          <w:rFonts w:ascii="Arial" w:eastAsia="MS Mincho" w:hAnsi="Arial" w:cs="Arial"/>
          <w:color w:val="000000" w:themeColor="text1"/>
        </w:rPr>
        <w:t>,</w:t>
      </w:r>
      <w:r w:rsidR="00731C02">
        <w:rPr>
          <w:rFonts w:ascii="Arial" w:eastAsia="MS Mincho" w:hAnsi="Arial" w:cs="Arial"/>
          <w:color w:val="FF0000"/>
        </w:rPr>
        <w:t xml:space="preserve"> </w:t>
      </w:r>
      <w:r w:rsidRPr="00CA0DA7">
        <w:rPr>
          <w:rFonts w:ascii="Arial" w:eastAsia="MS Mincho" w:hAnsi="Arial" w:cs="Arial"/>
        </w:rPr>
        <w:t>Ian Jones</w:t>
      </w:r>
      <w:r w:rsidR="008D16A4" w:rsidRPr="008D16A4">
        <w:rPr>
          <w:rFonts w:ascii="Arial" w:eastAsia="MS Mincho" w:hAnsi="Arial" w:cs="Arial"/>
          <w:vertAlign w:val="superscript"/>
        </w:rPr>
        <w:fldChar w:fldCharType="begin"/>
      </w:r>
      <w:r w:rsidR="008D16A4" w:rsidRPr="008D16A4">
        <w:rPr>
          <w:rFonts w:ascii="Arial" w:eastAsia="MS Mincho" w:hAnsi="Arial" w:cs="Arial"/>
          <w:vertAlign w:val="superscript"/>
        </w:rPr>
        <w:instrText xml:space="preserve"> REF _Ref523479733 \n </w:instrText>
      </w:r>
      <w:r w:rsidR="008D16A4">
        <w:rPr>
          <w:rFonts w:ascii="Arial" w:eastAsia="MS Mincho" w:hAnsi="Arial" w:cs="Arial"/>
          <w:vertAlign w:val="superscript"/>
        </w:rPr>
        <w:instrText xml:space="preserve"> \* MERGEFORMAT </w:instrText>
      </w:r>
      <w:r w:rsidR="008D16A4" w:rsidRPr="008D16A4">
        <w:rPr>
          <w:rFonts w:ascii="Arial" w:eastAsia="MS Mincho" w:hAnsi="Arial" w:cs="Arial"/>
          <w:vertAlign w:val="superscript"/>
        </w:rPr>
        <w:fldChar w:fldCharType="separate"/>
      </w:r>
      <w:r w:rsidR="00731C02">
        <w:rPr>
          <w:rFonts w:ascii="Arial" w:eastAsia="MS Mincho" w:hAnsi="Arial" w:cs="Arial"/>
          <w:vertAlign w:val="superscript"/>
        </w:rPr>
        <w:t>9</w:t>
      </w:r>
      <w:r w:rsidR="008D16A4" w:rsidRPr="008D16A4">
        <w:rPr>
          <w:rFonts w:ascii="Arial" w:eastAsia="MS Mincho" w:hAnsi="Arial" w:cs="Arial"/>
          <w:vertAlign w:val="superscript"/>
        </w:rPr>
        <w:fldChar w:fldCharType="end"/>
      </w:r>
      <w:r w:rsidRPr="00CA0DA7">
        <w:rPr>
          <w:rFonts w:ascii="Arial" w:eastAsia="MS Mincho" w:hAnsi="Arial" w:cs="Arial"/>
        </w:rPr>
        <w:t>, Lisa A Jones</w:t>
      </w:r>
      <w:r w:rsidR="008D16A4">
        <w:rPr>
          <w:rFonts w:ascii="Arial" w:eastAsia="MS Mincho" w:hAnsi="Arial" w:cs="Arial"/>
          <w:vertAlign w:val="superscript"/>
        </w:rPr>
        <w:fldChar w:fldCharType="begin"/>
      </w:r>
      <w:r w:rsidR="008D16A4">
        <w:rPr>
          <w:rFonts w:ascii="Arial" w:eastAsia="MS Mincho" w:hAnsi="Arial" w:cs="Arial"/>
          <w:vertAlign w:val="superscript"/>
        </w:rPr>
        <w:instrText xml:space="preserve"> REF _Ref523479749 \n </w:instrText>
      </w:r>
      <w:r w:rsidR="008D16A4">
        <w:rPr>
          <w:rFonts w:ascii="Arial" w:eastAsia="MS Mincho" w:hAnsi="Arial" w:cs="Arial"/>
          <w:vertAlign w:val="superscript"/>
        </w:rPr>
        <w:fldChar w:fldCharType="separate"/>
      </w:r>
      <w:r w:rsidR="00731C02">
        <w:rPr>
          <w:rFonts w:ascii="Arial" w:eastAsia="MS Mincho" w:hAnsi="Arial" w:cs="Arial"/>
          <w:vertAlign w:val="superscript"/>
        </w:rPr>
        <w:t>10</w:t>
      </w:r>
      <w:r w:rsidR="008D16A4">
        <w:rPr>
          <w:rFonts w:ascii="Arial" w:eastAsia="MS Mincho" w:hAnsi="Arial" w:cs="Arial"/>
          <w:vertAlign w:val="superscript"/>
        </w:rPr>
        <w:fldChar w:fldCharType="end"/>
      </w:r>
      <w:r w:rsidRPr="00CA0DA7">
        <w:rPr>
          <w:rFonts w:ascii="Arial" w:eastAsia="MS Mincho" w:hAnsi="Arial" w:cs="Arial"/>
        </w:rPr>
        <w:t>, Christina M. Hultman</w:t>
      </w:r>
      <w:r w:rsidR="008D16A4">
        <w:rPr>
          <w:rFonts w:ascii="Arial" w:eastAsia="MS Mincho" w:hAnsi="Arial" w:cs="Arial"/>
          <w:vertAlign w:val="superscript"/>
        </w:rPr>
        <w:fldChar w:fldCharType="begin"/>
      </w:r>
      <w:r w:rsidR="008D16A4">
        <w:rPr>
          <w:rFonts w:ascii="Arial" w:eastAsia="MS Mincho" w:hAnsi="Arial" w:cs="Arial"/>
          <w:vertAlign w:val="superscript"/>
        </w:rPr>
        <w:instrText xml:space="preserve"> REF _Ref523478718 \n </w:instrText>
      </w:r>
      <w:r w:rsidR="008D16A4">
        <w:rPr>
          <w:rFonts w:ascii="Arial" w:eastAsia="MS Mincho" w:hAnsi="Arial" w:cs="Arial"/>
          <w:vertAlign w:val="superscript"/>
        </w:rPr>
        <w:fldChar w:fldCharType="separate"/>
      </w:r>
      <w:r w:rsidR="00731C02">
        <w:rPr>
          <w:rFonts w:ascii="Arial" w:eastAsia="MS Mincho" w:hAnsi="Arial" w:cs="Arial"/>
          <w:vertAlign w:val="superscript"/>
        </w:rPr>
        <w:t>1</w:t>
      </w:r>
      <w:r w:rsidR="008D16A4">
        <w:rPr>
          <w:rFonts w:ascii="Arial" w:eastAsia="MS Mincho" w:hAnsi="Arial" w:cs="Arial"/>
          <w:vertAlign w:val="superscript"/>
        </w:rPr>
        <w:fldChar w:fldCharType="end"/>
      </w:r>
      <w:r w:rsidR="007E08E5">
        <w:rPr>
          <w:rFonts w:ascii="Arial" w:eastAsia="MS Mincho" w:hAnsi="Arial" w:cs="Arial"/>
          <w:vertAlign w:val="superscript"/>
        </w:rPr>
        <w:t>,</w:t>
      </w:r>
      <w:r w:rsidR="00731C02">
        <w:rPr>
          <w:rFonts w:ascii="Arial" w:eastAsia="MS Mincho" w:hAnsi="Arial" w:cs="Arial"/>
          <w:vertAlign w:val="superscript"/>
        </w:rPr>
        <w:fldChar w:fldCharType="begin"/>
      </w:r>
      <w:r w:rsidR="00731C02">
        <w:rPr>
          <w:rFonts w:ascii="Arial" w:eastAsia="MS Mincho" w:hAnsi="Arial" w:cs="Arial"/>
          <w:vertAlign w:val="superscript"/>
        </w:rPr>
        <w:instrText xml:space="preserve"> REF _Ref523486697 \n </w:instrText>
      </w:r>
      <w:r w:rsidR="00731C02">
        <w:rPr>
          <w:rFonts w:ascii="Arial" w:eastAsia="MS Mincho" w:hAnsi="Arial" w:cs="Arial"/>
          <w:vertAlign w:val="superscript"/>
        </w:rPr>
        <w:fldChar w:fldCharType="separate"/>
      </w:r>
      <w:r w:rsidR="00731C02">
        <w:rPr>
          <w:rFonts w:ascii="Arial" w:eastAsia="MS Mincho" w:hAnsi="Arial" w:cs="Arial"/>
          <w:vertAlign w:val="superscript"/>
        </w:rPr>
        <w:t>31</w:t>
      </w:r>
      <w:r w:rsidR="00731C02">
        <w:rPr>
          <w:rFonts w:ascii="Arial" w:eastAsia="MS Mincho" w:hAnsi="Arial" w:cs="Arial"/>
          <w:vertAlign w:val="superscript"/>
        </w:rPr>
        <w:fldChar w:fldCharType="end"/>
      </w:r>
      <w:r w:rsidR="00731C02" w:rsidRPr="00CA0DA7">
        <w:rPr>
          <w:rFonts w:ascii="Arial" w:eastAsia="MS Mincho" w:hAnsi="Arial" w:cs="Arial"/>
        </w:rPr>
        <w:t xml:space="preserve"> </w:t>
      </w:r>
      <w:r w:rsidRPr="00CA0DA7">
        <w:rPr>
          <w:rFonts w:ascii="Arial" w:eastAsia="MS Mincho" w:hAnsi="Arial" w:cs="Arial"/>
        </w:rPr>
        <w:t>, Roy Perlis</w:t>
      </w:r>
      <w:r w:rsidR="008D16A4">
        <w:rPr>
          <w:rFonts w:ascii="Arial" w:eastAsia="MS Mincho" w:hAnsi="Arial" w:cs="Arial"/>
          <w:vertAlign w:val="superscript"/>
        </w:rPr>
        <w:fldChar w:fldCharType="begin"/>
      </w:r>
      <w:r w:rsidR="008D16A4">
        <w:rPr>
          <w:rFonts w:ascii="Arial" w:eastAsia="MS Mincho" w:hAnsi="Arial" w:cs="Arial"/>
          <w:vertAlign w:val="superscript"/>
        </w:rPr>
        <w:instrText xml:space="preserve"> REF _Ref523480201 \n </w:instrText>
      </w:r>
      <w:r w:rsidR="008D16A4">
        <w:rPr>
          <w:rFonts w:ascii="Arial" w:eastAsia="MS Mincho" w:hAnsi="Arial" w:cs="Arial"/>
          <w:vertAlign w:val="superscript"/>
        </w:rPr>
        <w:fldChar w:fldCharType="separate"/>
      </w:r>
      <w:r w:rsidR="00731C02">
        <w:rPr>
          <w:rFonts w:ascii="Arial" w:eastAsia="MS Mincho" w:hAnsi="Arial" w:cs="Arial"/>
          <w:vertAlign w:val="superscript"/>
        </w:rPr>
        <w:t>35</w:t>
      </w:r>
      <w:r w:rsidR="008D16A4">
        <w:rPr>
          <w:rFonts w:ascii="Arial" w:eastAsia="MS Mincho" w:hAnsi="Arial" w:cs="Arial"/>
          <w:vertAlign w:val="superscript"/>
        </w:rPr>
        <w:fldChar w:fldCharType="end"/>
      </w:r>
      <w:r w:rsidRPr="00CA0DA7">
        <w:rPr>
          <w:rFonts w:ascii="Arial" w:eastAsia="MS Mincho" w:hAnsi="Arial" w:cs="Arial"/>
        </w:rPr>
        <w:t>, Shaun M. Purcell</w:t>
      </w:r>
      <w:r w:rsidR="008D16A4">
        <w:rPr>
          <w:rFonts w:ascii="Arial" w:eastAsia="MS Mincho" w:hAnsi="Arial" w:cs="Arial"/>
          <w:vertAlign w:val="superscript"/>
        </w:rPr>
        <w:fldChar w:fldCharType="begin"/>
      </w:r>
      <w:r w:rsidR="008D16A4">
        <w:rPr>
          <w:rFonts w:ascii="Arial" w:eastAsia="MS Mincho" w:hAnsi="Arial" w:cs="Arial"/>
          <w:vertAlign w:val="superscript"/>
        </w:rPr>
        <w:instrText xml:space="preserve"> REF _Ref523479856 \n </w:instrText>
      </w:r>
      <w:r w:rsidR="008D16A4">
        <w:rPr>
          <w:rFonts w:ascii="Arial" w:eastAsia="MS Mincho" w:hAnsi="Arial" w:cs="Arial"/>
          <w:vertAlign w:val="superscript"/>
        </w:rPr>
        <w:fldChar w:fldCharType="separate"/>
      </w:r>
      <w:r w:rsidR="00731C02">
        <w:rPr>
          <w:rFonts w:ascii="Arial" w:eastAsia="MS Mincho" w:hAnsi="Arial" w:cs="Arial"/>
          <w:vertAlign w:val="superscript"/>
        </w:rPr>
        <w:t>11</w:t>
      </w:r>
      <w:r w:rsidR="008D16A4">
        <w:rPr>
          <w:rFonts w:ascii="Arial" w:eastAsia="MS Mincho" w:hAnsi="Arial" w:cs="Arial"/>
          <w:vertAlign w:val="superscript"/>
        </w:rPr>
        <w:fldChar w:fldCharType="end"/>
      </w:r>
      <w:r w:rsidR="008D16A4">
        <w:rPr>
          <w:rFonts w:ascii="Arial" w:eastAsia="MS Mincho" w:hAnsi="Arial" w:cs="Arial"/>
          <w:vertAlign w:val="superscript"/>
        </w:rPr>
        <w:t>,</w:t>
      </w:r>
      <w:r w:rsidR="008D16A4">
        <w:rPr>
          <w:rFonts w:ascii="Arial" w:eastAsia="MS Mincho" w:hAnsi="Arial" w:cs="Arial"/>
          <w:vertAlign w:val="superscript"/>
        </w:rPr>
        <w:fldChar w:fldCharType="begin"/>
      </w:r>
      <w:r w:rsidR="008D16A4">
        <w:rPr>
          <w:rFonts w:ascii="Arial" w:eastAsia="MS Mincho" w:hAnsi="Arial" w:cs="Arial"/>
          <w:vertAlign w:val="superscript"/>
        </w:rPr>
        <w:instrText xml:space="preserve"> REF _Ref523480255 \n </w:instrText>
      </w:r>
      <w:r w:rsidR="008D16A4">
        <w:rPr>
          <w:rFonts w:ascii="Arial" w:eastAsia="MS Mincho" w:hAnsi="Arial" w:cs="Arial"/>
          <w:vertAlign w:val="superscript"/>
        </w:rPr>
        <w:fldChar w:fldCharType="separate"/>
      </w:r>
      <w:r w:rsidR="00731C02">
        <w:rPr>
          <w:rFonts w:ascii="Arial" w:eastAsia="MS Mincho" w:hAnsi="Arial" w:cs="Arial"/>
          <w:vertAlign w:val="superscript"/>
        </w:rPr>
        <w:t>34</w:t>
      </w:r>
      <w:r w:rsidR="008D16A4">
        <w:rPr>
          <w:rFonts w:ascii="Arial" w:eastAsia="MS Mincho" w:hAnsi="Arial" w:cs="Arial"/>
          <w:vertAlign w:val="superscript"/>
        </w:rPr>
        <w:fldChar w:fldCharType="end"/>
      </w:r>
      <w:r w:rsidRPr="00CA0DA7">
        <w:rPr>
          <w:rFonts w:ascii="Arial" w:eastAsia="MS Mincho" w:hAnsi="Arial" w:cs="Arial"/>
        </w:rPr>
        <w:t>, Steven A. McCarrol</w:t>
      </w:r>
      <w:r w:rsidRPr="00731C02">
        <w:rPr>
          <w:rFonts w:ascii="Arial" w:eastAsia="MS Mincho" w:hAnsi="Arial" w:cs="Arial"/>
          <w:color w:val="000000" w:themeColor="text1"/>
        </w:rPr>
        <w:t>l</w:t>
      </w:r>
      <w:r w:rsidR="00BA206E" w:rsidRPr="00731C02">
        <w:rPr>
          <w:rFonts w:ascii="Arial" w:eastAsia="MS Mincho" w:hAnsi="Arial" w:cs="Arial"/>
          <w:color w:val="000000" w:themeColor="text1"/>
          <w:vertAlign w:val="superscript"/>
        </w:rPr>
        <w:fldChar w:fldCharType="begin"/>
      </w:r>
      <w:r w:rsidR="00BA206E" w:rsidRPr="00731C02">
        <w:rPr>
          <w:rFonts w:ascii="Arial" w:eastAsia="MS Mincho" w:hAnsi="Arial" w:cs="Arial"/>
          <w:color w:val="000000" w:themeColor="text1"/>
          <w:vertAlign w:val="superscript"/>
        </w:rPr>
        <w:instrText xml:space="preserve"> REF _Ref523479673 \n </w:instrText>
      </w:r>
      <w:r w:rsidR="00BA206E" w:rsidRPr="00731C02">
        <w:rPr>
          <w:rFonts w:ascii="Arial" w:eastAsia="MS Mincho" w:hAnsi="Arial" w:cs="Arial"/>
          <w:color w:val="000000" w:themeColor="text1"/>
          <w:vertAlign w:val="superscript"/>
        </w:rPr>
        <w:fldChar w:fldCharType="separate"/>
      </w:r>
      <w:r w:rsidR="00731C02" w:rsidRPr="00731C02">
        <w:rPr>
          <w:rFonts w:ascii="Arial" w:eastAsia="MS Mincho" w:hAnsi="Arial" w:cs="Arial"/>
          <w:color w:val="000000" w:themeColor="text1"/>
          <w:vertAlign w:val="superscript"/>
        </w:rPr>
        <w:t>6</w:t>
      </w:r>
      <w:r w:rsidR="00BA206E" w:rsidRPr="00731C02">
        <w:rPr>
          <w:rFonts w:ascii="Arial" w:eastAsia="MS Mincho" w:hAnsi="Arial" w:cs="Arial"/>
          <w:color w:val="000000" w:themeColor="text1"/>
          <w:vertAlign w:val="superscript"/>
        </w:rPr>
        <w:fldChar w:fldCharType="end"/>
      </w:r>
      <w:r w:rsidR="00BA206E" w:rsidRPr="00731C02">
        <w:rPr>
          <w:rFonts w:ascii="Arial" w:eastAsia="MS Mincho" w:hAnsi="Arial" w:cs="Arial"/>
          <w:color w:val="000000" w:themeColor="text1"/>
          <w:vertAlign w:val="superscript"/>
        </w:rPr>
        <w:t>,</w:t>
      </w:r>
      <w:r w:rsidR="00BA206E" w:rsidRPr="00731C02">
        <w:rPr>
          <w:rFonts w:ascii="Arial" w:eastAsia="MS Mincho" w:hAnsi="Arial" w:cs="Arial"/>
          <w:color w:val="000000" w:themeColor="text1"/>
          <w:vertAlign w:val="superscript"/>
        </w:rPr>
        <w:fldChar w:fldCharType="begin"/>
      </w:r>
      <w:r w:rsidR="00BA206E" w:rsidRPr="00731C02">
        <w:rPr>
          <w:rFonts w:ascii="Arial" w:eastAsia="MS Mincho" w:hAnsi="Arial" w:cs="Arial"/>
          <w:color w:val="000000" w:themeColor="text1"/>
          <w:vertAlign w:val="superscript"/>
        </w:rPr>
        <w:instrText xml:space="preserve"> REF _Ref523480553 \n </w:instrText>
      </w:r>
      <w:r w:rsidR="00BA206E" w:rsidRPr="00731C02">
        <w:rPr>
          <w:rFonts w:ascii="Arial" w:eastAsia="MS Mincho" w:hAnsi="Arial" w:cs="Arial"/>
          <w:color w:val="000000" w:themeColor="text1"/>
          <w:vertAlign w:val="superscript"/>
        </w:rPr>
        <w:fldChar w:fldCharType="separate"/>
      </w:r>
      <w:r w:rsidR="00731C02" w:rsidRPr="00731C02">
        <w:rPr>
          <w:rFonts w:ascii="Arial" w:eastAsia="MS Mincho" w:hAnsi="Arial" w:cs="Arial"/>
          <w:color w:val="000000" w:themeColor="text1"/>
          <w:vertAlign w:val="superscript"/>
        </w:rPr>
        <w:t>36</w:t>
      </w:r>
      <w:r w:rsidR="00BA206E" w:rsidRPr="00731C02">
        <w:rPr>
          <w:rFonts w:ascii="Arial" w:eastAsia="MS Mincho" w:hAnsi="Arial" w:cs="Arial"/>
          <w:color w:val="000000" w:themeColor="text1"/>
          <w:vertAlign w:val="superscript"/>
        </w:rPr>
        <w:fldChar w:fldCharType="end"/>
      </w:r>
      <w:r w:rsidRPr="00731C02">
        <w:rPr>
          <w:rFonts w:ascii="Arial" w:eastAsia="MS Mincho" w:hAnsi="Arial" w:cs="Arial"/>
          <w:color w:val="000000" w:themeColor="text1"/>
        </w:rPr>
        <w:t>, Carlos N. Pato</w:t>
      </w:r>
      <w:r w:rsidR="00731C02" w:rsidRPr="00731C02">
        <w:rPr>
          <w:rFonts w:ascii="Arial" w:eastAsia="MS Mincho" w:hAnsi="Arial" w:cs="Arial"/>
          <w:color w:val="000000" w:themeColor="text1"/>
          <w:vertAlign w:val="superscript"/>
        </w:rPr>
        <w:fldChar w:fldCharType="begin"/>
      </w:r>
      <w:r w:rsidR="00731C02" w:rsidRPr="00731C02">
        <w:rPr>
          <w:rFonts w:ascii="Arial" w:eastAsia="MS Mincho" w:hAnsi="Arial" w:cs="Arial"/>
          <w:color w:val="000000" w:themeColor="text1"/>
          <w:vertAlign w:val="superscript"/>
        </w:rPr>
        <w:instrText xml:space="preserve"> REF _Ref523485455 \n </w:instrText>
      </w:r>
      <w:r w:rsidR="00731C02" w:rsidRPr="00731C02">
        <w:rPr>
          <w:rFonts w:ascii="Arial" w:eastAsia="MS Mincho" w:hAnsi="Arial" w:cs="Arial"/>
          <w:color w:val="000000" w:themeColor="text1"/>
          <w:vertAlign w:val="superscript"/>
        </w:rPr>
        <w:fldChar w:fldCharType="separate"/>
      </w:r>
      <w:r w:rsidR="00731C02" w:rsidRPr="00731C02">
        <w:rPr>
          <w:rFonts w:ascii="Arial" w:eastAsia="MS Mincho" w:hAnsi="Arial" w:cs="Arial"/>
          <w:color w:val="000000" w:themeColor="text1"/>
          <w:vertAlign w:val="superscript"/>
        </w:rPr>
        <w:t>17</w:t>
      </w:r>
      <w:r w:rsidR="00731C02" w:rsidRPr="00731C02">
        <w:rPr>
          <w:rFonts w:ascii="Arial" w:eastAsia="MS Mincho" w:hAnsi="Arial" w:cs="Arial"/>
          <w:color w:val="000000" w:themeColor="text1"/>
          <w:vertAlign w:val="superscript"/>
        </w:rPr>
        <w:fldChar w:fldCharType="end"/>
      </w:r>
      <w:r w:rsidRPr="00731C02">
        <w:rPr>
          <w:rFonts w:ascii="Arial" w:eastAsia="MS Mincho" w:hAnsi="Arial" w:cs="Arial"/>
          <w:color w:val="000000" w:themeColor="text1"/>
        </w:rPr>
        <w:t>, Michele T. Pato</w:t>
      </w:r>
      <w:r w:rsidR="00731C02" w:rsidRPr="00731C02">
        <w:rPr>
          <w:rFonts w:ascii="Arial" w:eastAsia="MS Mincho" w:hAnsi="Arial" w:cs="Arial"/>
          <w:color w:val="000000" w:themeColor="text1"/>
          <w:vertAlign w:val="superscript"/>
        </w:rPr>
        <w:fldChar w:fldCharType="begin"/>
      </w:r>
      <w:r w:rsidR="00731C02" w:rsidRPr="00731C02">
        <w:rPr>
          <w:rFonts w:ascii="Arial" w:eastAsia="MS Mincho" w:hAnsi="Arial" w:cs="Arial"/>
          <w:color w:val="000000" w:themeColor="text1"/>
          <w:vertAlign w:val="superscript"/>
        </w:rPr>
        <w:instrText xml:space="preserve"> REF _Ref523485455 \n </w:instrText>
      </w:r>
      <w:r w:rsidR="00731C02" w:rsidRPr="00731C02">
        <w:rPr>
          <w:rFonts w:ascii="Arial" w:eastAsia="MS Mincho" w:hAnsi="Arial" w:cs="Arial"/>
          <w:color w:val="000000" w:themeColor="text1"/>
          <w:vertAlign w:val="superscript"/>
        </w:rPr>
        <w:fldChar w:fldCharType="separate"/>
      </w:r>
      <w:r w:rsidR="00731C02" w:rsidRPr="00731C02">
        <w:rPr>
          <w:rFonts w:ascii="Arial" w:eastAsia="MS Mincho" w:hAnsi="Arial" w:cs="Arial"/>
          <w:color w:val="000000" w:themeColor="text1"/>
          <w:vertAlign w:val="superscript"/>
        </w:rPr>
        <w:t>17</w:t>
      </w:r>
      <w:r w:rsidR="00731C02" w:rsidRPr="00731C02">
        <w:rPr>
          <w:rFonts w:ascii="Arial" w:eastAsia="MS Mincho" w:hAnsi="Arial" w:cs="Arial"/>
          <w:color w:val="000000" w:themeColor="text1"/>
          <w:vertAlign w:val="superscript"/>
        </w:rPr>
        <w:fldChar w:fldCharType="end"/>
      </w:r>
      <w:r w:rsidRPr="00731C02">
        <w:rPr>
          <w:rFonts w:ascii="Arial" w:eastAsia="MS Mincho" w:hAnsi="Arial" w:cs="Arial"/>
          <w:color w:val="000000" w:themeColor="text1"/>
        </w:rPr>
        <w:t xml:space="preserve">, </w:t>
      </w:r>
      <w:r w:rsidR="009062C3" w:rsidRPr="00CA0DA7">
        <w:rPr>
          <w:rFonts w:ascii="Arial" w:eastAsia="MS Mincho" w:hAnsi="Arial" w:cs="Arial"/>
        </w:rPr>
        <w:t>Ariana Di Florio</w:t>
      </w:r>
      <w:r w:rsidR="00B177EA">
        <w:rPr>
          <w:rFonts w:ascii="Arial" w:eastAsia="MS Mincho" w:hAnsi="Arial" w:cs="Arial"/>
          <w:vertAlign w:val="superscript"/>
        </w:rPr>
        <w:fldChar w:fldCharType="begin"/>
      </w:r>
      <w:r w:rsidR="00B177EA">
        <w:rPr>
          <w:rFonts w:ascii="Arial" w:eastAsia="MS Mincho" w:hAnsi="Arial" w:cs="Arial"/>
          <w:vertAlign w:val="superscript"/>
        </w:rPr>
        <w:instrText xml:space="preserve"> REF _Ref523479733 \n </w:instrText>
      </w:r>
      <w:r w:rsidR="00B177EA">
        <w:rPr>
          <w:rFonts w:ascii="Arial" w:eastAsia="MS Mincho" w:hAnsi="Arial" w:cs="Arial"/>
          <w:vertAlign w:val="superscript"/>
        </w:rPr>
        <w:fldChar w:fldCharType="separate"/>
      </w:r>
      <w:r w:rsidR="00731C02">
        <w:rPr>
          <w:rFonts w:ascii="Arial" w:eastAsia="MS Mincho" w:hAnsi="Arial" w:cs="Arial"/>
          <w:vertAlign w:val="superscript"/>
        </w:rPr>
        <w:t>9</w:t>
      </w:r>
      <w:r w:rsidR="00B177EA">
        <w:rPr>
          <w:rFonts w:ascii="Arial" w:eastAsia="MS Mincho" w:hAnsi="Arial" w:cs="Arial"/>
          <w:vertAlign w:val="superscript"/>
        </w:rPr>
        <w:fldChar w:fldCharType="end"/>
      </w:r>
      <w:r w:rsidR="00B177EA">
        <w:rPr>
          <w:rFonts w:ascii="Arial" w:eastAsia="MS Mincho" w:hAnsi="Arial" w:cs="Arial"/>
          <w:vertAlign w:val="superscript"/>
        </w:rPr>
        <w:t>,</w:t>
      </w:r>
      <w:r w:rsidR="00B177EA">
        <w:rPr>
          <w:rFonts w:ascii="Arial" w:eastAsia="MS Mincho" w:hAnsi="Arial" w:cs="Arial"/>
          <w:vertAlign w:val="superscript"/>
        </w:rPr>
        <w:fldChar w:fldCharType="begin"/>
      </w:r>
      <w:r w:rsidR="00B177EA">
        <w:rPr>
          <w:rFonts w:ascii="Arial" w:eastAsia="MS Mincho" w:hAnsi="Arial" w:cs="Arial"/>
          <w:vertAlign w:val="superscript"/>
        </w:rPr>
        <w:instrText xml:space="preserve"> REF _Ref523480933 \n </w:instrText>
      </w:r>
      <w:r w:rsidR="00B177EA">
        <w:rPr>
          <w:rFonts w:ascii="Arial" w:eastAsia="MS Mincho" w:hAnsi="Arial" w:cs="Arial"/>
          <w:vertAlign w:val="superscript"/>
        </w:rPr>
        <w:fldChar w:fldCharType="separate"/>
      </w:r>
      <w:r w:rsidR="00731C02">
        <w:rPr>
          <w:rFonts w:ascii="Arial" w:eastAsia="MS Mincho" w:hAnsi="Arial" w:cs="Arial"/>
          <w:vertAlign w:val="superscript"/>
        </w:rPr>
        <w:t>27</w:t>
      </w:r>
      <w:r w:rsidR="00B177EA">
        <w:rPr>
          <w:rFonts w:ascii="Arial" w:eastAsia="MS Mincho" w:hAnsi="Arial" w:cs="Arial"/>
          <w:vertAlign w:val="superscript"/>
        </w:rPr>
        <w:fldChar w:fldCharType="end"/>
      </w:r>
      <w:r w:rsidR="009062C3" w:rsidRPr="00CA0DA7">
        <w:rPr>
          <w:rFonts w:ascii="Arial" w:eastAsia="MS Mincho" w:hAnsi="Arial" w:cs="Arial"/>
        </w:rPr>
        <w:t>,</w:t>
      </w:r>
      <w:r w:rsidR="009062C3">
        <w:rPr>
          <w:rFonts w:ascii="Arial" w:eastAsia="MS Mincho" w:hAnsi="Arial" w:cs="Arial"/>
        </w:rPr>
        <w:t xml:space="preserve"> </w:t>
      </w:r>
      <w:r w:rsidRPr="00CA0DA7">
        <w:rPr>
          <w:rFonts w:ascii="Arial" w:eastAsia="MS Mincho" w:hAnsi="Arial" w:cs="Arial"/>
        </w:rPr>
        <w:t>Nick Craddock</w:t>
      </w:r>
      <w:r w:rsidR="00B177EA">
        <w:rPr>
          <w:rFonts w:ascii="Arial" w:eastAsia="MS Mincho" w:hAnsi="Arial" w:cs="Arial"/>
          <w:vertAlign w:val="superscript"/>
        </w:rPr>
        <w:fldChar w:fldCharType="begin"/>
      </w:r>
      <w:r w:rsidR="00B177EA">
        <w:rPr>
          <w:rFonts w:ascii="Arial" w:eastAsia="MS Mincho" w:hAnsi="Arial" w:cs="Arial"/>
          <w:vertAlign w:val="superscript"/>
        </w:rPr>
        <w:instrText xml:space="preserve"> REF _Ref523479733 \n </w:instrText>
      </w:r>
      <w:r w:rsidR="00B177EA">
        <w:rPr>
          <w:rFonts w:ascii="Arial" w:eastAsia="MS Mincho" w:hAnsi="Arial" w:cs="Arial"/>
          <w:vertAlign w:val="superscript"/>
        </w:rPr>
        <w:fldChar w:fldCharType="separate"/>
      </w:r>
      <w:r w:rsidR="00731C02">
        <w:rPr>
          <w:rFonts w:ascii="Arial" w:eastAsia="MS Mincho" w:hAnsi="Arial" w:cs="Arial"/>
          <w:vertAlign w:val="superscript"/>
        </w:rPr>
        <w:t>9</w:t>
      </w:r>
      <w:r w:rsidR="00B177EA">
        <w:rPr>
          <w:rFonts w:ascii="Arial" w:eastAsia="MS Mincho" w:hAnsi="Arial" w:cs="Arial"/>
          <w:vertAlign w:val="superscript"/>
        </w:rPr>
        <w:fldChar w:fldCharType="end"/>
      </w:r>
      <w:r w:rsidRPr="00CA0DA7">
        <w:rPr>
          <w:rFonts w:ascii="Arial" w:eastAsia="MS Mincho" w:hAnsi="Arial" w:cs="Arial"/>
        </w:rPr>
        <w:t>, Mikael Landén</w:t>
      </w:r>
      <w:r w:rsidR="00731C02">
        <w:rPr>
          <w:rFonts w:ascii="Arial" w:eastAsia="MS Mincho" w:hAnsi="Arial" w:cs="Arial"/>
          <w:vertAlign w:val="superscript"/>
        </w:rPr>
        <w:fldChar w:fldCharType="begin"/>
      </w:r>
      <w:r w:rsidR="00731C02">
        <w:rPr>
          <w:rFonts w:ascii="Arial" w:eastAsia="MS Mincho" w:hAnsi="Arial" w:cs="Arial"/>
          <w:vertAlign w:val="superscript"/>
        </w:rPr>
        <w:instrText xml:space="preserve"> REF _Ref523486697 \n </w:instrText>
      </w:r>
      <w:r w:rsidR="00731C02">
        <w:rPr>
          <w:rFonts w:ascii="Arial" w:eastAsia="MS Mincho" w:hAnsi="Arial" w:cs="Arial"/>
          <w:vertAlign w:val="superscript"/>
        </w:rPr>
        <w:fldChar w:fldCharType="separate"/>
      </w:r>
      <w:r w:rsidR="00731C02">
        <w:rPr>
          <w:rFonts w:ascii="Arial" w:eastAsia="MS Mincho" w:hAnsi="Arial" w:cs="Arial"/>
          <w:vertAlign w:val="superscript"/>
        </w:rPr>
        <w:t>31</w:t>
      </w:r>
      <w:r w:rsidR="00731C02">
        <w:rPr>
          <w:rFonts w:ascii="Arial" w:eastAsia="MS Mincho" w:hAnsi="Arial" w:cs="Arial"/>
          <w:vertAlign w:val="superscript"/>
        </w:rPr>
        <w:fldChar w:fldCharType="end"/>
      </w:r>
      <w:r w:rsidR="00731C02">
        <w:rPr>
          <w:rFonts w:ascii="Arial" w:eastAsia="MS Mincho" w:hAnsi="Arial" w:cs="Arial"/>
          <w:vertAlign w:val="superscript"/>
        </w:rPr>
        <w:t>,</w:t>
      </w:r>
      <w:r w:rsidR="00B177EA">
        <w:rPr>
          <w:rFonts w:ascii="Arial" w:eastAsia="MS Mincho" w:hAnsi="Arial" w:cs="Arial"/>
          <w:vertAlign w:val="superscript"/>
        </w:rPr>
        <w:fldChar w:fldCharType="begin"/>
      </w:r>
      <w:r w:rsidR="00B177EA">
        <w:rPr>
          <w:rFonts w:ascii="Arial" w:eastAsia="MS Mincho" w:hAnsi="Arial" w:cs="Arial"/>
          <w:vertAlign w:val="superscript"/>
        </w:rPr>
        <w:instrText xml:space="preserve"> REF _Ref523480999 \n </w:instrText>
      </w:r>
      <w:r w:rsidR="00B177EA">
        <w:rPr>
          <w:rFonts w:ascii="Arial" w:eastAsia="MS Mincho" w:hAnsi="Arial" w:cs="Arial"/>
          <w:vertAlign w:val="superscript"/>
        </w:rPr>
        <w:fldChar w:fldCharType="separate"/>
      </w:r>
      <w:r w:rsidR="00731C02">
        <w:rPr>
          <w:rFonts w:ascii="Arial" w:eastAsia="MS Mincho" w:hAnsi="Arial" w:cs="Arial"/>
          <w:vertAlign w:val="superscript"/>
        </w:rPr>
        <w:t>37</w:t>
      </w:r>
      <w:r w:rsidR="00B177EA">
        <w:rPr>
          <w:rFonts w:ascii="Arial" w:eastAsia="MS Mincho" w:hAnsi="Arial" w:cs="Arial"/>
          <w:vertAlign w:val="superscript"/>
        </w:rPr>
        <w:fldChar w:fldCharType="end"/>
      </w:r>
      <w:r w:rsidRPr="00CA0DA7">
        <w:rPr>
          <w:rFonts w:ascii="Arial" w:eastAsia="MS Mincho" w:hAnsi="Arial" w:cs="Arial"/>
        </w:rPr>
        <w:t>, Jordan W. Smoller</w:t>
      </w:r>
      <w:r w:rsidR="00BA206E">
        <w:rPr>
          <w:rFonts w:ascii="Arial" w:eastAsia="MS Mincho" w:hAnsi="Arial" w:cs="Arial"/>
          <w:vertAlign w:val="superscript"/>
        </w:rPr>
        <w:fldChar w:fldCharType="begin"/>
      </w:r>
      <w:r w:rsidR="00BA206E">
        <w:rPr>
          <w:rFonts w:ascii="Arial" w:eastAsia="MS Mincho" w:hAnsi="Arial" w:cs="Arial"/>
          <w:vertAlign w:val="superscript"/>
        </w:rPr>
        <w:instrText xml:space="preserve"> REF _Ref523479673 \n </w:instrText>
      </w:r>
      <w:r w:rsidR="00BA206E">
        <w:rPr>
          <w:rFonts w:ascii="Arial" w:eastAsia="MS Mincho" w:hAnsi="Arial" w:cs="Arial"/>
          <w:vertAlign w:val="superscript"/>
        </w:rPr>
        <w:fldChar w:fldCharType="separate"/>
      </w:r>
      <w:r w:rsidR="00731C02">
        <w:rPr>
          <w:rFonts w:ascii="Arial" w:eastAsia="MS Mincho" w:hAnsi="Arial" w:cs="Arial"/>
          <w:vertAlign w:val="superscript"/>
        </w:rPr>
        <w:t>6</w:t>
      </w:r>
      <w:r w:rsidR="00BA206E">
        <w:rPr>
          <w:rFonts w:ascii="Arial" w:eastAsia="MS Mincho" w:hAnsi="Arial" w:cs="Arial"/>
          <w:vertAlign w:val="superscript"/>
        </w:rPr>
        <w:fldChar w:fldCharType="end"/>
      </w:r>
      <w:r w:rsidR="00BA206E">
        <w:rPr>
          <w:rFonts w:ascii="Arial" w:eastAsia="MS Mincho" w:hAnsi="Arial" w:cs="Arial"/>
          <w:vertAlign w:val="superscript"/>
        </w:rPr>
        <w:t>,</w:t>
      </w:r>
      <w:r w:rsidR="00BA206E">
        <w:rPr>
          <w:rFonts w:ascii="Arial" w:eastAsia="MS Mincho" w:hAnsi="Arial" w:cs="Arial"/>
          <w:vertAlign w:val="superscript"/>
        </w:rPr>
        <w:fldChar w:fldCharType="begin"/>
      </w:r>
      <w:r w:rsidR="00BA206E">
        <w:rPr>
          <w:rFonts w:ascii="Arial" w:eastAsia="MS Mincho" w:hAnsi="Arial" w:cs="Arial"/>
          <w:vertAlign w:val="superscript"/>
        </w:rPr>
        <w:instrText xml:space="preserve"> REF _Ref523479675 \n </w:instrText>
      </w:r>
      <w:r w:rsidR="00BA206E">
        <w:rPr>
          <w:rFonts w:ascii="Arial" w:eastAsia="MS Mincho" w:hAnsi="Arial" w:cs="Arial"/>
          <w:vertAlign w:val="superscript"/>
        </w:rPr>
        <w:fldChar w:fldCharType="separate"/>
      </w:r>
      <w:r w:rsidR="00731C02">
        <w:rPr>
          <w:rFonts w:ascii="Arial" w:eastAsia="MS Mincho" w:hAnsi="Arial" w:cs="Arial"/>
          <w:vertAlign w:val="superscript"/>
        </w:rPr>
        <w:t>7</w:t>
      </w:r>
      <w:r w:rsidR="00BA206E">
        <w:rPr>
          <w:rFonts w:ascii="Arial" w:eastAsia="MS Mincho" w:hAnsi="Arial" w:cs="Arial"/>
          <w:vertAlign w:val="superscript"/>
        </w:rPr>
        <w:fldChar w:fldCharType="end"/>
      </w:r>
      <w:r w:rsidRPr="00CA0DA7">
        <w:rPr>
          <w:rFonts w:ascii="Arial" w:eastAsia="MS Mincho" w:hAnsi="Arial" w:cs="Arial"/>
        </w:rPr>
        <w:t xml:space="preserve">, </w:t>
      </w:r>
      <w:r w:rsidR="00434A07" w:rsidRPr="00CA0DA7">
        <w:rPr>
          <w:rFonts w:ascii="Arial" w:eastAsia="MS Mincho" w:hAnsi="Arial" w:cs="Arial"/>
        </w:rPr>
        <w:t>Douglas M. Ruderfer</w:t>
      </w:r>
      <w:r w:rsidR="00BA206E" w:rsidRPr="00BA206E">
        <w:rPr>
          <w:rFonts w:ascii="Arial" w:eastAsia="MS Mincho" w:hAnsi="Arial" w:cs="Arial"/>
          <w:vertAlign w:val="superscript"/>
        </w:rPr>
        <w:fldChar w:fldCharType="begin"/>
      </w:r>
      <w:r w:rsidR="00BA206E" w:rsidRPr="00BA206E">
        <w:rPr>
          <w:rFonts w:ascii="Arial" w:eastAsia="MS Mincho" w:hAnsi="Arial" w:cs="Arial"/>
          <w:vertAlign w:val="superscript"/>
        </w:rPr>
        <w:instrText xml:space="preserve"> REF _Ref523480817 \n  \* MERGEFORMAT </w:instrText>
      </w:r>
      <w:r w:rsidR="00BA206E" w:rsidRPr="00BA206E">
        <w:rPr>
          <w:rFonts w:ascii="Arial" w:eastAsia="MS Mincho" w:hAnsi="Arial" w:cs="Arial"/>
          <w:vertAlign w:val="superscript"/>
        </w:rPr>
        <w:fldChar w:fldCharType="separate"/>
      </w:r>
      <w:r w:rsidR="00731C02">
        <w:rPr>
          <w:rFonts w:ascii="Arial" w:eastAsia="MS Mincho" w:hAnsi="Arial" w:cs="Arial"/>
          <w:vertAlign w:val="superscript"/>
        </w:rPr>
        <w:t>38</w:t>
      </w:r>
      <w:r w:rsidR="00BA206E" w:rsidRPr="00BA206E">
        <w:rPr>
          <w:rFonts w:ascii="Arial" w:eastAsia="MS Mincho" w:hAnsi="Arial" w:cs="Arial"/>
          <w:vertAlign w:val="superscript"/>
        </w:rPr>
        <w:fldChar w:fldCharType="end"/>
      </w:r>
      <w:r w:rsidR="00434A07" w:rsidRPr="00CA0DA7">
        <w:rPr>
          <w:rFonts w:ascii="Arial" w:eastAsia="MS Mincho" w:hAnsi="Arial" w:cs="Arial"/>
        </w:rPr>
        <w:t>,</w:t>
      </w:r>
      <w:r w:rsidR="00434A07">
        <w:rPr>
          <w:rFonts w:ascii="Arial" w:eastAsia="MS Mincho" w:hAnsi="Arial" w:cs="Arial"/>
        </w:rPr>
        <w:t xml:space="preserve"> </w:t>
      </w:r>
      <w:r w:rsidRPr="00CA0DA7">
        <w:rPr>
          <w:rFonts w:ascii="Arial" w:eastAsia="MS Mincho" w:hAnsi="Arial" w:cs="Arial"/>
        </w:rPr>
        <w:t>Pamela Sklar</w:t>
      </w:r>
      <w:r w:rsidR="00BA206E" w:rsidRPr="00BA206E">
        <w:rPr>
          <w:rFonts w:ascii="Arial" w:eastAsia="MS Mincho" w:hAnsi="Arial" w:cs="Arial"/>
          <w:vertAlign w:val="superscript"/>
        </w:rPr>
        <w:fldChar w:fldCharType="begin"/>
      </w:r>
      <w:r w:rsidR="00BA206E" w:rsidRPr="00BA206E">
        <w:rPr>
          <w:rFonts w:ascii="Arial" w:eastAsia="MS Mincho" w:hAnsi="Arial" w:cs="Arial"/>
          <w:vertAlign w:val="superscript"/>
        </w:rPr>
        <w:instrText xml:space="preserve"> REF _Ref523478718 \n  \* MERGEFORMAT </w:instrText>
      </w:r>
      <w:r w:rsidR="00BA206E" w:rsidRPr="00BA206E">
        <w:rPr>
          <w:rFonts w:ascii="Arial" w:eastAsia="MS Mincho" w:hAnsi="Arial" w:cs="Arial"/>
          <w:vertAlign w:val="superscript"/>
        </w:rPr>
        <w:fldChar w:fldCharType="separate"/>
      </w:r>
      <w:r w:rsidR="00731C02">
        <w:rPr>
          <w:rFonts w:ascii="Arial" w:eastAsia="MS Mincho" w:hAnsi="Arial" w:cs="Arial"/>
          <w:vertAlign w:val="superscript"/>
        </w:rPr>
        <w:t>1</w:t>
      </w:r>
      <w:r w:rsidR="00BA206E" w:rsidRPr="00BA206E">
        <w:rPr>
          <w:rFonts w:ascii="Arial" w:eastAsia="MS Mincho" w:hAnsi="Arial" w:cs="Arial"/>
          <w:vertAlign w:val="superscript"/>
        </w:rPr>
        <w:fldChar w:fldCharType="end"/>
      </w:r>
      <w:r w:rsidR="00BA206E">
        <w:rPr>
          <w:rFonts w:ascii="Arial" w:eastAsia="MS Mincho" w:hAnsi="Arial" w:cs="Arial"/>
          <w:vertAlign w:val="superscript"/>
        </w:rPr>
        <w:t>,</w:t>
      </w:r>
      <w:r w:rsidR="00BA206E">
        <w:rPr>
          <w:rFonts w:ascii="Arial" w:eastAsia="MS Mincho" w:hAnsi="Arial" w:cs="Arial"/>
          <w:vertAlign w:val="superscript"/>
        </w:rPr>
        <w:fldChar w:fldCharType="begin"/>
      </w:r>
      <w:r w:rsidR="00BA206E">
        <w:rPr>
          <w:rFonts w:ascii="Arial" w:eastAsia="MS Mincho" w:hAnsi="Arial" w:cs="Arial"/>
          <w:vertAlign w:val="superscript"/>
        </w:rPr>
        <w:instrText xml:space="preserve"> REF _Ref523479600 \n </w:instrText>
      </w:r>
      <w:r w:rsidR="00BA206E">
        <w:rPr>
          <w:rFonts w:ascii="Arial" w:eastAsia="MS Mincho" w:hAnsi="Arial" w:cs="Arial"/>
          <w:vertAlign w:val="superscript"/>
        </w:rPr>
        <w:fldChar w:fldCharType="separate"/>
      </w:r>
      <w:r w:rsidR="00731C02">
        <w:rPr>
          <w:rFonts w:ascii="Arial" w:eastAsia="MS Mincho" w:hAnsi="Arial" w:cs="Arial"/>
          <w:vertAlign w:val="superscript"/>
        </w:rPr>
        <w:t>2</w:t>
      </w:r>
      <w:r w:rsidR="00BA206E">
        <w:rPr>
          <w:rFonts w:ascii="Arial" w:eastAsia="MS Mincho" w:hAnsi="Arial" w:cs="Arial"/>
          <w:vertAlign w:val="superscript"/>
        </w:rPr>
        <w:fldChar w:fldCharType="end"/>
      </w:r>
      <w:r w:rsidR="00BA206E">
        <w:rPr>
          <w:rFonts w:ascii="Arial" w:eastAsia="MS Mincho" w:hAnsi="Arial" w:cs="Arial"/>
          <w:vertAlign w:val="superscript"/>
        </w:rPr>
        <w:t>,</w:t>
      </w:r>
      <w:r w:rsidR="00BA206E">
        <w:rPr>
          <w:rFonts w:ascii="Arial" w:eastAsia="MS Mincho" w:hAnsi="Arial" w:cs="Arial"/>
          <w:vertAlign w:val="superscript"/>
        </w:rPr>
        <w:fldChar w:fldCharType="begin"/>
      </w:r>
      <w:r w:rsidR="00BA206E">
        <w:rPr>
          <w:rFonts w:ascii="Arial" w:eastAsia="MS Mincho" w:hAnsi="Arial" w:cs="Arial"/>
          <w:vertAlign w:val="superscript"/>
        </w:rPr>
        <w:instrText xml:space="preserve"> REF _Ref523479603 \n </w:instrText>
      </w:r>
      <w:r w:rsidR="00BA206E">
        <w:rPr>
          <w:rFonts w:ascii="Arial" w:eastAsia="MS Mincho" w:hAnsi="Arial" w:cs="Arial"/>
          <w:vertAlign w:val="superscript"/>
        </w:rPr>
        <w:fldChar w:fldCharType="separate"/>
      </w:r>
      <w:r w:rsidR="00731C02">
        <w:rPr>
          <w:rFonts w:ascii="Arial" w:eastAsia="MS Mincho" w:hAnsi="Arial" w:cs="Arial"/>
          <w:vertAlign w:val="superscript"/>
        </w:rPr>
        <w:t>3</w:t>
      </w:r>
      <w:r w:rsidR="00BA206E">
        <w:rPr>
          <w:rFonts w:ascii="Arial" w:eastAsia="MS Mincho" w:hAnsi="Arial" w:cs="Arial"/>
          <w:vertAlign w:val="superscript"/>
        </w:rPr>
        <w:fldChar w:fldCharType="end"/>
      </w:r>
      <w:r w:rsidR="00C47820">
        <w:rPr>
          <w:rFonts w:ascii="Arial" w:eastAsia="MS Mincho" w:hAnsi="Arial" w:cs="Arial"/>
          <w:vertAlign w:val="superscript"/>
        </w:rPr>
        <w:t>,*</w:t>
      </w:r>
    </w:p>
    <w:p w14:paraId="7D62A9BA" w14:textId="1970A57A" w:rsidR="001C22A1" w:rsidRPr="00CA0DA7" w:rsidRDefault="001C22A1" w:rsidP="00CA0DA7">
      <w:pPr>
        <w:spacing w:line="240" w:lineRule="auto"/>
        <w:rPr>
          <w:rFonts w:ascii="Arial" w:eastAsia="MS Mincho" w:hAnsi="Arial" w:cs="Arial"/>
        </w:rPr>
      </w:pPr>
    </w:p>
    <w:p w14:paraId="0E09BD1D" w14:textId="52BDC792" w:rsidR="00266E9E" w:rsidRDefault="00CA0DA7" w:rsidP="00CA0DA7">
      <w:pPr>
        <w:spacing w:line="240" w:lineRule="auto"/>
        <w:rPr>
          <w:rFonts w:ascii="Arial" w:eastAsia="MS Mincho" w:hAnsi="Arial" w:cs="Arial"/>
        </w:rPr>
      </w:pPr>
      <w:r w:rsidRPr="00CA0DA7">
        <w:rPr>
          <w:rFonts w:ascii="Arial" w:eastAsia="MS Mincho" w:hAnsi="Arial" w:cs="Arial"/>
        </w:rPr>
        <w:t>Corresponding author</w:t>
      </w:r>
      <w:r w:rsidR="00266E9E">
        <w:rPr>
          <w:rFonts w:ascii="Arial" w:eastAsia="MS Mincho" w:hAnsi="Arial" w:cs="Arial"/>
        </w:rPr>
        <w:t>s</w:t>
      </w:r>
      <w:r w:rsidRPr="00CA0DA7">
        <w:rPr>
          <w:rFonts w:ascii="Arial" w:eastAsia="MS Mincho" w:hAnsi="Arial" w:cs="Arial"/>
        </w:rPr>
        <w:t xml:space="preserve">: </w:t>
      </w:r>
      <w:r w:rsidR="007E7BD5">
        <w:rPr>
          <w:rFonts w:ascii="Arial" w:eastAsia="MS Mincho" w:hAnsi="Arial" w:cs="Arial"/>
        </w:rPr>
        <w:t>Alexander W. Charney</w:t>
      </w:r>
      <w:r w:rsidR="007E7BD5" w:rsidRPr="007E7BD5">
        <w:rPr>
          <w:rFonts w:ascii="Arial" w:eastAsia="MS Mincho" w:hAnsi="Arial" w:cs="Arial"/>
        </w:rPr>
        <w:t xml:space="preserve"> </w:t>
      </w:r>
      <w:r w:rsidRPr="00CA0DA7">
        <w:rPr>
          <w:rFonts w:ascii="Arial" w:eastAsia="MS Mincho" w:hAnsi="Arial" w:cs="Arial"/>
        </w:rPr>
        <w:t>(</w:t>
      </w:r>
      <w:hyperlink r:id="rId8" w:history="1">
        <w:r w:rsidR="007E7BD5" w:rsidRPr="007E7BD5">
          <w:rPr>
            <w:rStyle w:val="Hyperlink"/>
            <w:rFonts w:ascii="Arial" w:eastAsia="Calibri" w:hAnsi="Arial" w:cs="Arial"/>
          </w:rPr>
          <w:t>alexander</w:t>
        </w:r>
        <w:r w:rsidR="007E7BD5" w:rsidRPr="007E7BD5">
          <w:rPr>
            <w:rStyle w:val="Hyperlink"/>
            <w:rFonts w:ascii="Arial" w:eastAsia="MS Mincho" w:hAnsi="Arial" w:cs="Arial"/>
          </w:rPr>
          <w:t>.</w:t>
        </w:r>
        <w:r w:rsidR="007E7BD5" w:rsidRPr="007E7BD5">
          <w:rPr>
            <w:rStyle w:val="Hyperlink"/>
            <w:rFonts w:ascii="Arial" w:eastAsia="Calibri" w:hAnsi="Arial" w:cs="Arial"/>
          </w:rPr>
          <w:t>charney@mssm</w:t>
        </w:r>
        <w:r w:rsidR="007E7BD5" w:rsidRPr="007E7BD5">
          <w:rPr>
            <w:rStyle w:val="Hyperlink"/>
            <w:rFonts w:ascii="Arial" w:eastAsia="MS Mincho" w:hAnsi="Arial" w:cs="Arial"/>
          </w:rPr>
          <w:t>.</w:t>
        </w:r>
        <w:r w:rsidR="007E7BD5" w:rsidRPr="007E7BD5">
          <w:rPr>
            <w:rStyle w:val="Hyperlink"/>
            <w:rFonts w:ascii="Arial" w:eastAsia="Calibri" w:hAnsi="Arial" w:cs="Arial"/>
          </w:rPr>
          <w:t>edu</w:t>
        </w:r>
      </w:hyperlink>
      <w:r w:rsidR="007E7BD5" w:rsidRPr="007E7BD5">
        <w:rPr>
          <w:rFonts w:ascii="Arial" w:eastAsia="MS Mincho" w:hAnsi="Arial" w:cs="Arial"/>
        </w:rPr>
        <w:t>)</w:t>
      </w:r>
      <w:r w:rsidR="00266E9E">
        <w:rPr>
          <w:rFonts w:ascii="Arial" w:eastAsia="MS Mincho" w:hAnsi="Arial" w:cs="Arial"/>
        </w:rPr>
        <w:t xml:space="preserve"> and Douglas </w:t>
      </w:r>
      <w:proofErr w:type="spellStart"/>
      <w:r w:rsidR="00266E9E">
        <w:rPr>
          <w:rFonts w:ascii="Arial" w:eastAsia="MS Mincho" w:hAnsi="Arial" w:cs="Arial"/>
        </w:rPr>
        <w:t>Ruderfer</w:t>
      </w:r>
      <w:proofErr w:type="spellEnd"/>
      <w:r w:rsidR="00266E9E">
        <w:rPr>
          <w:rFonts w:ascii="Arial" w:eastAsia="MS Mincho" w:hAnsi="Arial" w:cs="Arial"/>
        </w:rPr>
        <w:t xml:space="preserve"> (</w:t>
      </w:r>
      <w:hyperlink r:id="rId9" w:history="1">
        <w:r w:rsidR="00266E9E" w:rsidRPr="00F86766">
          <w:rPr>
            <w:rStyle w:val="Hyperlink"/>
            <w:rFonts w:ascii="Arial" w:eastAsia="MS Mincho" w:hAnsi="Arial" w:cs="Arial"/>
          </w:rPr>
          <w:t>douglas.ruderfer@vanderbilt.edu</w:t>
        </w:r>
      </w:hyperlink>
      <w:r w:rsidR="00266E9E">
        <w:rPr>
          <w:rFonts w:ascii="Arial" w:eastAsia="MS Mincho" w:hAnsi="Arial" w:cs="Arial"/>
        </w:rPr>
        <w:t>)</w:t>
      </w:r>
    </w:p>
    <w:p w14:paraId="7EBC6DDA" w14:textId="2C76EA8A" w:rsidR="00CA0DA7" w:rsidRDefault="00CA0DA7" w:rsidP="00CA0DA7">
      <w:pPr>
        <w:spacing w:line="240" w:lineRule="auto"/>
        <w:rPr>
          <w:rFonts w:ascii="Arial" w:eastAsia="MS Mincho" w:hAnsi="Arial" w:cs="Arial"/>
        </w:rPr>
      </w:pPr>
    </w:p>
    <w:p w14:paraId="1DCF3364" w14:textId="265DB70C" w:rsidR="00CA0DA7" w:rsidRPr="008B3089" w:rsidRDefault="00935E8B" w:rsidP="00CA0DA7">
      <w:pPr>
        <w:spacing w:line="240" w:lineRule="auto"/>
        <w:rPr>
          <w:rFonts w:ascii="Arial" w:eastAsia="MS Mincho" w:hAnsi="Arial" w:cs="Arial"/>
          <w:sz w:val="20"/>
          <w:szCs w:val="20"/>
        </w:rPr>
      </w:pPr>
      <w:r w:rsidRPr="001F2448">
        <w:rPr>
          <w:rFonts w:ascii="Arial" w:eastAsia="MS Mincho" w:hAnsi="Arial" w:cs="Arial"/>
          <w:sz w:val="20"/>
          <w:szCs w:val="20"/>
        </w:rPr>
        <w:t xml:space="preserve">*Pamela </w:t>
      </w:r>
      <w:proofErr w:type="spellStart"/>
      <w:r w:rsidRPr="001F2448">
        <w:rPr>
          <w:rFonts w:ascii="Arial" w:eastAsia="MS Mincho" w:hAnsi="Arial" w:cs="Arial"/>
          <w:sz w:val="20"/>
          <w:szCs w:val="20"/>
        </w:rPr>
        <w:t>Sklar</w:t>
      </w:r>
      <w:proofErr w:type="spellEnd"/>
      <w:r w:rsidRPr="001F2448">
        <w:rPr>
          <w:rFonts w:ascii="Arial" w:eastAsia="MS Mincho" w:hAnsi="Arial" w:cs="Arial"/>
          <w:sz w:val="20"/>
          <w:szCs w:val="20"/>
        </w:rPr>
        <w:t>, who led this work, passed away on November 20th, 2017. We dedicate thi</w:t>
      </w:r>
      <w:r w:rsidRPr="00C76238">
        <w:rPr>
          <w:rFonts w:ascii="Arial" w:eastAsia="MS Mincho" w:hAnsi="Arial" w:cs="Arial"/>
          <w:sz w:val="20"/>
          <w:szCs w:val="20"/>
        </w:rPr>
        <w:t>s publication to her.</w:t>
      </w:r>
    </w:p>
    <w:p w14:paraId="0D9E84DE" w14:textId="77777777" w:rsidR="00935E8B" w:rsidRPr="00CA0DA7" w:rsidRDefault="00935E8B" w:rsidP="00CA0DA7">
      <w:pPr>
        <w:spacing w:line="240" w:lineRule="auto"/>
        <w:rPr>
          <w:rFonts w:ascii="Arial" w:eastAsia="MS Mincho" w:hAnsi="Arial" w:cs="Arial"/>
          <w:sz w:val="20"/>
          <w:szCs w:val="20"/>
        </w:rPr>
      </w:pPr>
    </w:p>
    <w:p w14:paraId="30F34C16" w14:textId="77777777" w:rsidR="00CA0DA7" w:rsidRPr="00CA0DA7" w:rsidRDefault="00CA0DA7" w:rsidP="00CA0DA7">
      <w:pPr>
        <w:numPr>
          <w:ilvl w:val="0"/>
          <w:numId w:val="21"/>
        </w:numPr>
        <w:spacing w:line="240" w:lineRule="auto"/>
        <w:contextualSpacing/>
        <w:rPr>
          <w:rFonts w:ascii="Arial" w:eastAsia="MS Mincho" w:hAnsi="Arial" w:cs="Arial"/>
          <w:sz w:val="20"/>
          <w:szCs w:val="20"/>
        </w:rPr>
      </w:pPr>
      <w:bookmarkStart w:id="1" w:name="_Ref523478718"/>
      <w:r w:rsidRPr="00CA0DA7">
        <w:rPr>
          <w:rFonts w:ascii="Arial" w:eastAsia="MS Mincho" w:hAnsi="Arial" w:cs="Arial"/>
          <w:sz w:val="20"/>
          <w:szCs w:val="20"/>
        </w:rPr>
        <w:t>Department of Psychiatry, Icahn School of Medicine at Mount Sinai, One Gustave L. Levy Place, New York, NY, 10029, USA.</w:t>
      </w:r>
      <w:bookmarkEnd w:id="1"/>
    </w:p>
    <w:p w14:paraId="00BAA9C9" w14:textId="16BEFC75" w:rsidR="00CA0DA7" w:rsidRDefault="00FC2F27" w:rsidP="00CA0DA7">
      <w:pPr>
        <w:numPr>
          <w:ilvl w:val="0"/>
          <w:numId w:val="21"/>
        </w:numPr>
        <w:spacing w:line="240" w:lineRule="auto"/>
        <w:contextualSpacing/>
        <w:rPr>
          <w:rFonts w:ascii="Arial" w:eastAsia="MS Mincho" w:hAnsi="Arial" w:cs="Arial"/>
          <w:sz w:val="20"/>
          <w:szCs w:val="20"/>
        </w:rPr>
      </w:pPr>
      <w:bookmarkStart w:id="2" w:name="_Ref523479600"/>
      <w:r>
        <w:rPr>
          <w:rFonts w:ascii="Arial" w:eastAsia="MS Mincho" w:hAnsi="Arial" w:cs="Arial"/>
          <w:sz w:val="20"/>
          <w:szCs w:val="20"/>
        </w:rPr>
        <w:t xml:space="preserve">Icahn Institute of Genomics and Multiscale Biology, </w:t>
      </w:r>
      <w:r w:rsidR="00CA0DA7" w:rsidRPr="00CA0DA7">
        <w:rPr>
          <w:rFonts w:ascii="Arial" w:eastAsia="MS Mincho" w:hAnsi="Arial" w:cs="Arial"/>
          <w:sz w:val="20"/>
          <w:szCs w:val="20"/>
        </w:rPr>
        <w:t>Department of Genetics and Genomic Sciences, Icahn School of Medicine at Mount Sinai, One Gustave L. Levy Place, New York, NY, 10029, USA.</w:t>
      </w:r>
      <w:bookmarkEnd w:id="2"/>
    </w:p>
    <w:p w14:paraId="6D128B23" w14:textId="40AD5567" w:rsidR="00FC2F27" w:rsidRPr="00FC2F27" w:rsidRDefault="00FC2F27" w:rsidP="00FC2F27">
      <w:pPr>
        <w:numPr>
          <w:ilvl w:val="0"/>
          <w:numId w:val="21"/>
        </w:numPr>
        <w:spacing w:line="240" w:lineRule="auto"/>
        <w:contextualSpacing/>
        <w:rPr>
          <w:rFonts w:ascii="Arial" w:eastAsia="MS Mincho" w:hAnsi="Arial" w:cs="Arial"/>
          <w:sz w:val="20"/>
          <w:szCs w:val="20"/>
        </w:rPr>
      </w:pPr>
      <w:bookmarkStart w:id="3" w:name="_Ref523479603"/>
      <w:r w:rsidRPr="00CA0DA7">
        <w:rPr>
          <w:rFonts w:ascii="Arial" w:eastAsia="MS Mincho" w:hAnsi="Arial" w:cs="Arial"/>
          <w:sz w:val="20"/>
          <w:szCs w:val="20"/>
        </w:rPr>
        <w:t>Friedman Brain Institute, Department of Neuroscience, Icahn School of Medicine at Mount Sinai, One Gustave L. Levy Place, New York, NY, 10029, USA</w:t>
      </w:r>
      <w:bookmarkEnd w:id="3"/>
    </w:p>
    <w:p w14:paraId="531AAC68" w14:textId="06BBE05B" w:rsidR="00FC2F27" w:rsidRDefault="00FC2F27" w:rsidP="00FC2F27">
      <w:pPr>
        <w:numPr>
          <w:ilvl w:val="0"/>
          <w:numId w:val="21"/>
        </w:numPr>
        <w:spacing w:line="240" w:lineRule="auto"/>
        <w:contextualSpacing/>
        <w:rPr>
          <w:rFonts w:ascii="Arial" w:eastAsia="MS Mincho" w:hAnsi="Arial" w:cs="Arial"/>
          <w:sz w:val="20"/>
          <w:szCs w:val="20"/>
        </w:rPr>
      </w:pPr>
      <w:bookmarkStart w:id="4" w:name="_Ref523479605"/>
      <w:r w:rsidRPr="00CA0DA7">
        <w:rPr>
          <w:rFonts w:ascii="Arial" w:eastAsia="MS Mincho" w:hAnsi="Arial" w:cs="Arial"/>
          <w:sz w:val="20"/>
          <w:szCs w:val="20"/>
        </w:rPr>
        <w:t xml:space="preserve">Department of </w:t>
      </w:r>
      <w:r>
        <w:rPr>
          <w:rFonts w:ascii="Arial" w:eastAsia="MS Mincho" w:hAnsi="Arial" w:cs="Arial"/>
          <w:sz w:val="20"/>
          <w:szCs w:val="20"/>
        </w:rPr>
        <w:t>Neurosurgery</w:t>
      </w:r>
      <w:r w:rsidRPr="00CA0DA7">
        <w:rPr>
          <w:rFonts w:ascii="Arial" w:eastAsia="MS Mincho" w:hAnsi="Arial" w:cs="Arial"/>
          <w:sz w:val="20"/>
          <w:szCs w:val="20"/>
        </w:rPr>
        <w:t>, Icahn School of Medicine at Mount Sinai, One Gustave L. Levy Place, New York, NY, 10029, USA.</w:t>
      </w:r>
      <w:bookmarkEnd w:id="4"/>
    </w:p>
    <w:p w14:paraId="709AB961" w14:textId="787D4801" w:rsidR="002B11BC" w:rsidRPr="002B11BC" w:rsidRDefault="002B11BC" w:rsidP="002B11BC">
      <w:pPr>
        <w:numPr>
          <w:ilvl w:val="0"/>
          <w:numId w:val="21"/>
        </w:numPr>
        <w:spacing w:line="240" w:lineRule="auto"/>
        <w:contextualSpacing/>
        <w:rPr>
          <w:rFonts w:ascii="Arial" w:eastAsia="MS Mincho" w:hAnsi="Arial" w:cs="Arial"/>
          <w:sz w:val="20"/>
          <w:szCs w:val="20"/>
        </w:rPr>
      </w:pPr>
      <w:bookmarkStart w:id="5" w:name="_Ref523479654"/>
      <w:r w:rsidRPr="00CA0DA7">
        <w:rPr>
          <w:rFonts w:ascii="Arial" w:eastAsia="MS Mincho" w:hAnsi="Arial" w:cs="Arial"/>
          <w:sz w:val="20"/>
          <w:szCs w:val="20"/>
        </w:rPr>
        <w:t>School of Biomedical and Health Sciences, Plymouth University Peninsula Schools of Medicine and Dentistry, Plymouth University, Portland Square, Plymouth, PL4 8AA, UK</w:t>
      </w:r>
      <w:bookmarkEnd w:id="5"/>
    </w:p>
    <w:p w14:paraId="2FF91457" w14:textId="0D438685" w:rsidR="00FC2F27" w:rsidRDefault="00CA0DA7" w:rsidP="00FC2F27">
      <w:pPr>
        <w:numPr>
          <w:ilvl w:val="0"/>
          <w:numId w:val="21"/>
        </w:numPr>
        <w:spacing w:line="240" w:lineRule="auto"/>
        <w:contextualSpacing/>
        <w:rPr>
          <w:rFonts w:ascii="Arial" w:eastAsia="MS Mincho" w:hAnsi="Arial" w:cs="Arial"/>
          <w:sz w:val="20"/>
          <w:szCs w:val="20"/>
        </w:rPr>
      </w:pPr>
      <w:bookmarkStart w:id="6" w:name="_Ref523479673"/>
      <w:r w:rsidRPr="00CA0DA7">
        <w:rPr>
          <w:rFonts w:ascii="Arial" w:eastAsia="MS Mincho" w:hAnsi="Arial" w:cs="Arial"/>
          <w:sz w:val="20"/>
          <w:szCs w:val="20"/>
        </w:rPr>
        <w:t>Stanley Center for Psychiatric Research, Broad Institute of Harvard and MIT, 75 Ames Street, Cambridge, MA, 02142, USA.</w:t>
      </w:r>
      <w:bookmarkEnd w:id="6"/>
    </w:p>
    <w:p w14:paraId="728C51E3" w14:textId="2AF1551D" w:rsidR="00FC2F27" w:rsidRDefault="00FC2F27" w:rsidP="00FC2F27">
      <w:pPr>
        <w:numPr>
          <w:ilvl w:val="0"/>
          <w:numId w:val="21"/>
        </w:numPr>
        <w:spacing w:line="240" w:lineRule="auto"/>
        <w:contextualSpacing/>
        <w:rPr>
          <w:rFonts w:ascii="Arial" w:eastAsia="MS Mincho" w:hAnsi="Arial" w:cs="Arial"/>
          <w:sz w:val="20"/>
          <w:szCs w:val="20"/>
        </w:rPr>
      </w:pPr>
      <w:bookmarkStart w:id="7" w:name="_Ref523479675"/>
      <w:r w:rsidRPr="00CA0DA7">
        <w:rPr>
          <w:rFonts w:ascii="Arial" w:eastAsia="MS Mincho" w:hAnsi="Arial" w:cs="Arial"/>
          <w:sz w:val="20"/>
          <w:szCs w:val="20"/>
        </w:rPr>
        <w:t xml:space="preserve">Psychiatric and Neurodevelopmental Genetics Unit, Center for </w:t>
      </w:r>
      <w:r>
        <w:rPr>
          <w:rFonts w:ascii="Arial" w:eastAsia="MS Mincho" w:hAnsi="Arial" w:cs="Arial"/>
          <w:sz w:val="20"/>
          <w:szCs w:val="20"/>
        </w:rPr>
        <w:t>Genomic Medicine</w:t>
      </w:r>
      <w:r w:rsidRPr="00CA0DA7">
        <w:rPr>
          <w:rFonts w:ascii="Arial" w:eastAsia="MS Mincho" w:hAnsi="Arial" w:cs="Arial"/>
          <w:sz w:val="20"/>
          <w:szCs w:val="20"/>
        </w:rPr>
        <w:t>, Massachusetts General Hospital, 185 Cambridge St., Boston, MA, 02114, USA</w:t>
      </w:r>
      <w:bookmarkEnd w:id="7"/>
    </w:p>
    <w:p w14:paraId="075AF555" w14:textId="145B794D" w:rsidR="009062C3" w:rsidRPr="00FC2F27" w:rsidRDefault="009062C3" w:rsidP="00FC2F27">
      <w:pPr>
        <w:numPr>
          <w:ilvl w:val="0"/>
          <w:numId w:val="21"/>
        </w:numPr>
        <w:spacing w:line="240" w:lineRule="auto"/>
        <w:contextualSpacing/>
        <w:rPr>
          <w:rFonts w:ascii="Arial" w:eastAsia="MS Mincho" w:hAnsi="Arial" w:cs="Arial"/>
          <w:sz w:val="20"/>
          <w:szCs w:val="20"/>
        </w:rPr>
      </w:pPr>
      <w:bookmarkStart w:id="8" w:name="_Ref523479698"/>
      <w:r>
        <w:rPr>
          <w:rFonts w:ascii="Arial" w:eastAsia="MS Mincho" w:hAnsi="Arial" w:cs="Arial"/>
          <w:sz w:val="20"/>
          <w:szCs w:val="20"/>
        </w:rPr>
        <w:t xml:space="preserve">Department of Psychiatry, Massachusetts General Hospital, </w:t>
      </w:r>
      <w:r w:rsidRPr="009062C3">
        <w:rPr>
          <w:rFonts w:ascii="Arial" w:eastAsia="MS Mincho" w:hAnsi="Arial" w:cs="Arial"/>
          <w:sz w:val="20"/>
          <w:szCs w:val="20"/>
        </w:rPr>
        <w:t>185 Cambridge St, Boston, MA, 02114, USA</w:t>
      </w:r>
      <w:r>
        <w:rPr>
          <w:rFonts w:ascii="Arial" w:eastAsia="MS Mincho" w:hAnsi="Arial" w:cs="Arial"/>
          <w:sz w:val="20"/>
          <w:szCs w:val="20"/>
        </w:rPr>
        <w:t>.</w:t>
      </w:r>
      <w:bookmarkEnd w:id="8"/>
    </w:p>
    <w:p w14:paraId="4A313736" w14:textId="73B67E48" w:rsidR="00CA0DA7" w:rsidRDefault="00CA0DA7" w:rsidP="00CA0DA7">
      <w:pPr>
        <w:numPr>
          <w:ilvl w:val="0"/>
          <w:numId w:val="21"/>
        </w:numPr>
        <w:spacing w:line="240" w:lineRule="auto"/>
        <w:contextualSpacing/>
        <w:rPr>
          <w:rFonts w:ascii="Arial" w:eastAsia="MS Mincho" w:hAnsi="Arial" w:cs="Arial"/>
          <w:sz w:val="20"/>
          <w:szCs w:val="20"/>
        </w:rPr>
      </w:pPr>
      <w:bookmarkStart w:id="9" w:name="_Ref523479733"/>
      <w:r w:rsidRPr="00CA0DA7">
        <w:rPr>
          <w:rFonts w:ascii="Arial" w:eastAsia="MS Mincho" w:hAnsi="Arial" w:cs="Arial"/>
          <w:sz w:val="20"/>
          <w:szCs w:val="20"/>
        </w:rPr>
        <w:t xml:space="preserve">MRC </w:t>
      </w:r>
      <w:r w:rsidR="008D16A4">
        <w:rPr>
          <w:rFonts w:ascii="Arial" w:eastAsia="MS Mincho" w:hAnsi="Arial" w:cs="Arial"/>
          <w:sz w:val="20"/>
          <w:szCs w:val="20"/>
        </w:rPr>
        <w:t>Centre for Neurop</w:t>
      </w:r>
      <w:r w:rsidRPr="00CA0DA7">
        <w:rPr>
          <w:rFonts w:ascii="Arial" w:eastAsia="MS Mincho" w:hAnsi="Arial" w:cs="Arial"/>
          <w:sz w:val="20"/>
          <w:szCs w:val="20"/>
        </w:rPr>
        <w:t xml:space="preserve">sychiatric Genetics and Genomics, Cardiff </w:t>
      </w:r>
      <w:proofErr w:type="spellStart"/>
      <w:r w:rsidRPr="00CA0DA7">
        <w:rPr>
          <w:rFonts w:ascii="Arial" w:eastAsia="MS Mincho" w:hAnsi="Arial" w:cs="Arial"/>
          <w:sz w:val="20"/>
          <w:szCs w:val="20"/>
        </w:rPr>
        <w:t>Unviersity</w:t>
      </w:r>
      <w:proofErr w:type="spellEnd"/>
      <w:r w:rsidRPr="00CA0DA7">
        <w:rPr>
          <w:rFonts w:ascii="Arial" w:eastAsia="MS Mincho" w:hAnsi="Arial" w:cs="Arial"/>
          <w:sz w:val="20"/>
          <w:szCs w:val="20"/>
        </w:rPr>
        <w:t xml:space="preserve">, </w:t>
      </w:r>
      <w:proofErr w:type="spellStart"/>
      <w:r w:rsidRPr="00CA0DA7">
        <w:rPr>
          <w:rFonts w:ascii="Arial" w:eastAsia="MS Mincho" w:hAnsi="Arial" w:cs="Arial"/>
          <w:sz w:val="20"/>
          <w:szCs w:val="20"/>
        </w:rPr>
        <w:t>Hadyn</w:t>
      </w:r>
      <w:proofErr w:type="spellEnd"/>
      <w:r w:rsidRPr="00CA0DA7">
        <w:rPr>
          <w:rFonts w:ascii="Arial" w:eastAsia="MS Mincho" w:hAnsi="Arial" w:cs="Arial"/>
          <w:sz w:val="20"/>
          <w:szCs w:val="20"/>
        </w:rPr>
        <w:t xml:space="preserve"> Ellis Building, </w:t>
      </w:r>
      <w:proofErr w:type="spellStart"/>
      <w:r w:rsidRPr="00CA0DA7">
        <w:rPr>
          <w:rFonts w:ascii="Arial" w:eastAsia="MS Mincho" w:hAnsi="Arial" w:cs="Arial"/>
          <w:sz w:val="20"/>
          <w:szCs w:val="20"/>
        </w:rPr>
        <w:t>Maindy</w:t>
      </w:r>
      <w:proofErr w:type="spellEnd"/>
      <w:r w:rsidRPr="00CA0DA7">
        <w:rPr>
          <w:rFonts w:ascii="Arial" w:eastAsia="MS Mincho" w:hAnsi="Arial" w:cs="Arial"/>
          <w:sz w:val="20"/>
          <w:szCs w:val="20"/>
        </w:rPr>
        <w:t xml:space="preserve"> Road, Cardiff, CF14 4HQ, UK.</w:t>
      </w:r>
      <w:bookmarkEnd w:id="9"/>
    </w:p>
    <w:p w14:paraId="6A69382C" w14:textId="61FC921A" w:rsidR="009062C3" w:rsidRDefault="009062C3" w:rsidP="00CA0DA7">
      <w:pPr>
        <w:numPr>
          <w:ilvl w:val="0"/>
          <w:numId w:val="21"/>
        </w:numPr>
        <w:spacing w:line="240" w:lineRule="auto"/>
        <w:contextualSpacing/>
        <w:rPr>
          <w:rFonts w:ascii="Arial" w:eastAsia="MS Mincho" w:hAnsi="Arial" w:cs="Arial"/>
          <w:sz w:val="20"/>
          <w:szCs w:val="20"/>
        </w:rPr>
      </w:pPr>
      <w:bookmarkStart w:id="10" w:name="_Ref523479749"/>
      <w:r>
        <w:rPr>
          <w:rFonts w:ascii="Arial" w:eastAsia="MS Mincho" w:hAnsi="Arial" w:cs="Arial"/>
          <w:sz w:val="20"/>
          <w:szCs w:val="20"/>
        </w:rPr>
        <w:t>Department of Psychiatry, University of Birmingham, 25 Vincent Drive, Birmingham, B15 2FG, UK.</w:t>
      </w:r>
      <w:bookmarkEnd w:id="10"/>
    </w:p>
    <w:p w14:paraId="74FC72AD" w14:textId="3A69D68D" w:rsidR="009062C3" w:rsidRPr="008D16A4" w:rsidRDefault="009062C3" w:rsidP="009062C3">
      <w:pPr>
        <w:numPr>
          <w:ilvl w:val="0"/>
          <w:numId w:val="21"/>
        </w:numPr>
        <w:spacing w:line="240" w:lineRule="auto"/>
        <w:contextualSpacing/>
        <w:rPr>
          <w:rFonts w:ascii="Arial" w:eastAsia="MS Mincho" w:hAnsi="Arial" w:cs="Arial"/>
          <w:color w:val="000000" w:themeColor="text1"/>
          <w:sz w:val="20"/>
          <w:szCs w:val="20"/>
        </w:rPr>
      </w:pPr>
      <w:bookmarkStart w:id="11" w:name="_Ref523479856"/>
      <w:r w:rsidRPr="00CA0DA7">
        <w:rPr>
          <w:rFonts w:ascii="Arial" w:eastAsia="MS Mincho" w:hAnsi="Arial" w:cs="Arial"/>
          <w:sz w:val="20"/>
          <w:szCs w:val="20"/>
        </w:rPr>
        <w:t>Department of Psychiatry, Harvard Medical School,</w:t>
      </w:r>
      <w:r w:rsidRPr="008D16A4">
        <w:rPr>
          <w:rFonts w:ascii="Arial" w:eastAsia="MS Mincho" w:hAnsi="Arial" w:cs="Arial"/>
          <w:color w:val="000000" w:themeColor="text1"/>
          <w:sz w:val="20"/>
          <w:szCs w:val="20"/>
        </w:rPr>
        <w:t xml:space="preserve"> </w:t>
      </w:r>
      <w:r w:rsidR="008D16A4" w:rsidRPr="008D16A4">
        <w:rPr>
          <w:rFonts w:ascii="Arial" w:eastAsia="MS Mincho" w:hAnsi="Arial" w:cs="Arial"/>
          <w:color w:val="000000" w:themeColor="text1"/>
          <w:sz w:val="20"/>
          <w:szCs w:val="20"/>
        </w:rPr>
        <w:t>77 Avenue Louis Pasteur, Boston MA 02115</w:t>
      </w:r>
      <w:bookmarkEnd w:id="11"/>
    </w:p>
    <w:p w14:paraId="7B8D824D" w14:textId="58A3E2F7" w:rsidR="009062C3" w:rsidRDefault="009062C3" w:rsidP="009062C3">
      <w:pPr>
        <w:numPr>
          <w:ilvl w:val="0"/>
          <w:numId w:val="21"/>
        </w:numPr>
        <w:spacing w:line="240" w:lineRule="auto"/>
        <w:contextualSpacing/>
        <w:rPr>
          <w:rFonts w:ascii="Arial" w:eastAsia="MS Mincho" w:hAnsi="Arial" w:cs="Arial"/>
          <w:sz w:val="20"/>
          <w:szCs w:val="20"/>
        </w:rPr>
      </w:pPr>
      <w:bookmarkStart w:id="12" w:name="_Ref523479857"/>
      <w:r w:rsidRPr="008D16A4">
        <w:rPr>
          <w:rFonts w:ascii="Arial" w:eastAsia="MS Mincho" w:hAnsi="Arial" w:cs="Arial"/>
          <w:color w:val="000000" w:themeColor="text1"/>
          <w:sz w:val="20"/>
          <w:szCs w:val="20"/>
        </w:rPr>
        <w:t>Center for Human Genetic Research, Massachuset</w:t>
      </w:r>
      <w:r w:rsidRPr="00CA0DA7">
        <w:rPr>
          <w:rFonts w:ascii="Arial" w:eastAsia="MS Mincho" w:hAnsi="Arial" w:cs="Arial"/>
          <w:sz w:val="20"/>
          <w:szCs w:val="20"/>
        </w:rPr>
        <w:t>ts General Hospital, 185 Cambridge St, Boston, MA, 02114, USA.</w:t>
      </w:r>
      <w:bookmarkEnd w:id="12"/>
    </w:p>
    <w:p w14:paraId="224713E5" w14:textId="476A9712" w:rsidR="00F71E55" w:rsidRDefault="00F71E55" w:rsidP="009062C3">
      <w:pPr>
        <w:numPr>
          <w:ilvl w:val="0"/>
          <w:numId w:val="21"/>
        </w:numPr>
        <w:spacing w:line="240" w:lineRule="auto"/>
        <w:contextualSpacing/>
        <w:rPr>
          <w:rFonts w:ascii="Arial" w:eastAsia="MS Mincho" w:hAnsi="Arial" w:cs="Arial"/>
          <w:sz w:val="20"/>
          <w:szCs w:val="20"/>
        </w:rPr>
      </w:pPr>
      <w:bookmarkStart w:id="13" w:name="_Ref523485011"/>
      <w:r w:rsidRPr="00CA0DA7">
        <w:rPr>
          <w:rFonts w:ascii="Arial" w:eastAsia="MS Mincho" w:hAnsi="Arial" w:cs="Arial"/>
          <w:sz w:val="20"/>
          <w:szCs w:val="20"/>
        </w:rPr>
        <w:t>Department of Psychiatry, St</w:t>
      </w:r>
      <w:r w:rsidR="00F91C00">
        <w:rPr>
          <w:rFonts w:ascii="Arial" w:eastAsia="MS Mincho" w:hAnsi="Arial" w:cs="Arial"/>
          <w:sz w:val="20"/>
          <w:szCs w:val="20"/>
        </w:rPr>
        <w:t>ony Brook University</w:t>
      </w:r>
      <w:r w:rsidRPr="00CA0DA7">
        <w:rPr>
          <w:rFonts w:ascii="Arial" w:eastAsia="MS Mincho" w:hAnsi="Arial" w:cs="Arial"/>
          <w:sz w:val="20"/>
          <w:szCs w:val="20"/>
        </w:rPr>
        <w:t>, HSC, Level T-10, Room 020, Stony Brook, NY, 11794, USA.</w:t>
      </w:r>
      <w:bookmarkEnd w:id="13"/>
    </w:p>
    <w:p w14:paraId="5AA2B047" w14:textId="123BA582" w:rsidR="00F91C00" w:rsidRDefault="00F91C00" w:rsidP="009062C3">
      <w:pPr>
        <w:numPr>
          <w:ilvl w:val="0"/>
          <w:numId w:val="21"/>
        </w:numPr>
        <w:spacing w:line="240" w:lineRule="auto"/>
        <w:contextualSpacing/>
        <w:rPr>
          <w:rFonts w:ascii="Arial" w:eastAsia="MS Mincho" w:hAnsi="Arial" w:cs="Arial"/>
          <w:sz w:val="20"/>
          <w:szCs w:val="20"/>
        </w:rPr>
      </w:pPr>
      <w:bookmarkStart w:id="14" w:name="_Ref523485204"/>
      <w:r>
        <w:rPr>
          <w:rFonts w:ascii="Arial" w:eastAsia="MS Mincho" w:hAnsi="Arial" w:cs="Arial"/>
          <w:sz w:val="20"/>
          <w:szCs w:val="20"/>
        </w:rPr>
        <w:t>School of Medicine, Virginia Commonwealth University, 1201 E Marshall St., Richmond, VA, 23298, USA.</w:t>
      </w:r>
      <w:bookmarkEnd w:id="14"/>
    </w:p>
    <w:p w14:paraId="4182946B" w14:textId="77777777" w:rsidR="00F91C00" w:rsidRPr="00CA0DA7" w:rsidRDefault="00F91C00" w:rsidP="00F91C00">
      <w:pPr>
        <w:numPr>
          <w:ilvl w:val="0"/>
          <w:numId w:val="21"/>
        </w:numPr>
        <w:spacing w:line="240" w:lineRule="auto"/>
        <w:contextualSpacing/>
        <w:rPr>
          <w:rFonts w:ascii="Arial" w:eastAsia="MS Mincho" w:hAnsi="Arial" w:cs="Arial"/>
          <w:sz w:val="20"/>
          <w:szCs w:val="20"/>
        </w:rPr>
      </w:pPr>
      <w:bookmarkStart w:id="15" w:name="_Ref523485206"/>
      <w:r w:rsidRPr="00CA0DA7">
        <w:rPr>
          <w:rFonts w:ascii="Arial" w:eastAsia="MS Mincho" w:hAnsi="Arial" w:cs="Arial"/>
          <w:sz w:val="20"/>
          <w:szCs w:val="20"/>
        </w:rPr>
        <w:t>Department of Psychiatry, Georgia Regents University Medical Center, 1120 15th Street</w:t>
      </w:r>
      <w:r w:rsidRPr="00CA0DA7">
        <w:rPr>
          <w:rFonts w:ascii="Arial" w:eastAsia="MS Mincho" w:hAnsi="Arial" w:cs="Arial"/>
          <w:sz w:val="20"/>
          <w:szCs w:val="20"/>
        </w:rPr>
        <w:tab/>
        <w:t>, Augusta, GA, 30912, USA.</w:t>
      </w:r>
      <w:bookmarkEnd w:id="15"/>
    </w:p>
    <w:p w14:paraId="03E0658B" w14:textId="002E70F0" w:rsidR="00F91C00" w:rsidRDefault="00F91C00" w:rsidP="00F91C00">
      <w:pPr>
        <w:numPr>
          <w:ilvl w:val="0"/>
          <w:numId w:val="21"/>
        </w:numPr>
        <w:spacing w:line="240" w:lineRule="auto"/>
        <w:contextualSpacing/>
        <w:rPr>
          <w:rFonts w:ascii="Arial" w:eastAsia="MS Mincho" w:hAnsi="Arial" w:cs="Arial"/>
          <w:sz w:val="20"/>
          <w:szCs w:val="20"/>
        </w:rPr>
      </w:pPr>
      <w:bookmarkStart w:id="16" w:name="_Ref523485248"/>
      <w:r w:rsidRPr="00CA0DA7">
        <w:rPr>
          <w:rFonts w:ascii="Arial" w:eastAsia="MS Mincho" w:hAnsi="Arial" w:cs="Arial"/>
          <w:sz w:val="20"/>
          <w:szCs w:val="20"/>
        </w:rPr>
        <w:t>Center of Excellence in Neuroscience, Department of Psychiatry, Texas Tech University Health Sciences Center at El Paso, 800 N. Mesa, Suite 200, El Paso, TX, 79902, USA.</w:t>
      </w:r>
      <w:bookmarkEnd w:id="16"/>
    </w:p>
    <w:p w14:paraId="1CD7607E" w14:textId="6CAFF28C" w:rsidR="00F91C00" w:rsidRPr="00CA0DA7" w:rsidRDefault="00F91C00" w:rsidP="00F91C00">
      <w:pPr>
        <w:numPr>
          <w:ilvl w:val="0"/>
          <w:numId w:val="21"/>
        </w:numPr>
        <w:spacing w:line="240" w:lineRule="auto"/>
        <w:contextualSpacing/>
        <w:rPr>
          <w:rFonts w:ascii="Arial" w:eastAsia="MS Mincho" w:hAnsi="Arial" w:cs="Arial"/>
          <w:sz w:val="20"/>
          <w:szCs w:val="20"/>
        </w:rPr>
      </w:pPr>
      <w:bookmarkStart w:id="17" w:name="_Ref523485455"/>
      <w:r w:rsidRPr="00CA0DA7">
        <w:rPr>
          <w:rFonts w:ascii="Arial" w:eastAsia="MS Mincho" w:hAnsi="Arial" w:cs="Arial"/>
          <w:sz w:val="20"/>
          <w:szCs w:val="20"/>
        </w:rPr>
        <w:t xml:space="preserve">Department of Psychiatry and </w:t>
      </w:r>
      <w:r>
        <w:rPr>
          <w:rFonts w:ascii="Arial" w:eastAsia="MS Mincho" w:hAnsi="Arial" w:cs="Arial"/>
          <w:sz w:val="20"/>
          <w:szCs w:val="20"/>
        </w:rPr>
        <w:t xml:space="preserve">the </w:t>
      </w:r>
      <w:r w:rsidRPr="00CA0DA7">
        <w:rPr>
          <w:rFonts w:ascii="Arial" w:eastAsia="MS Mincho" w:hAnsi="Arial" w:cs="Arial"/>
          <w:sz w:val="20"/>
          <w:szCs w:val="20"/>
        </w:rPr>
        <w:t>Behavioral Science</w:t>
      </w:r>
      <w:r>
        <w:rPr>
          <w:rFonts w:ascii="Arial" w:eastAsia="MS Mincho" w:hAnsi="Arial" w:cs="Arial"/>
          <w:sz w:val="20"/>
          <w:szCs w:val="20"/>
        </w:rPr>
        <w:t>s</w:t>
      </w:r>
      <w:r w:rsidRPr="00CA0DA7">
        <w:rPr>
          <w:rFonts w:ascii="Arial" w:eastAsia="MS Mincho" w:hAnsi="Arial" w:cs="Arial"/>
          <w:sz w:val="20"/>
          <w:szCs w:val="20"/>
        </w:rPr>
        <w:t xml:space="preserve">, State University of New York, </w:t>
      </w:r>
      <w:r>
        <w:rPr>
          <w:rFonts w:ascii="Arial" w:eastAsia="MS Mincho" w:hAnsi="Arial" w:cs="Arial"/>
          <w:sz w:val="20"/>
          <w:szCs w:val="20"/>
        </w:rPr>
        <w:t>Downstate Medical Center, 4</w:t>
      </w:r>
      <w:r w:rsidRPr="00CA0DA7">
        <w:rPr>
          <w:rFonts w:ascii="Arial" w:eastAsia="MS Mincho" w:hAnsi="Arial" w:cs="Arial"/>
          <w:sz w:val="20"/>
          <w:szCs w:val="20"/>
        </w:rPr>
        <w:t xml:space="preserve">50 </w:t>
      </w:r>
      <w:r>
        <w:rPr>
          <w:rFonts w:ascii="Arial" w:eastAsia="MS Mincho" w:hAnsi="Arial" w:cs="Arial"/>
          <w:sz w:val="20"/>
          <w:szCs w:val="20"/>
        </w:rPr>
        <w:t>Clarkson Ave.</w:t>
      </w:r>
      <w:r w:rsidRPr="00CA0DA7">
        <w:rPr>
          <w:rFonts w:ascii="Arial" w:eastAsia="MS Mincho" w:hAnsi="Arial" w:cs="Arial"/>
          <w:sz w:val="20"/>
          <w:szCs w:val="20"/>
        </w:rPr>
        <w:t xml:space="preserve">, </w:t>
      </w:r>
      <w:r>
        <w:rPr>
          <w:rFonts w:ascii="Arial" w:eastAsia="MS Mincho" w:hAnsi="Arial" w:cs="Arial"/>
          <w:sz w:val="20"/>
          <w:szCs w:val="20"/>
        </w:rPr>
        <w:t>Brooklyn</w:t>
      </w:r>
      <w:r w:rsidRPr="00CA0DA7">
        <w:rPr>
          <w:rFonts w:ascii="Arial" w:eastAsia="MS Mincho" w:hAnsi="Arial" w:cs="Arial"/>
          <w:sz w:val="20"/>
          <w:szCs w:val="20"/>
        </w:rPr>
        <w:t xml:space="preserve">, NY, </w:t>
      </w:r>
      <w:r>
        <w:rPr>
          <w:rFonts w:ascii="Arial" w:eastAsia="MS Mincho" w:hAnsi="Arial" w:cs="Arial"/>
          <w:sz w:val="20"/>
          <w:szCs w:val="20"/>
        </w:rPr>
        <w:t>11203</w:t>
      </w:r>
      <w:r w:rsidRPr="00CA0DA7">
        <w:rPr>
          <w:rFonts w:ascii="Arial" w:eastAsia="MS Mincho" w:hAnsi="Arial" w:cs="Arial"/>
          <w:sz w:val="20"/>
          <w:szCs w:val="20"/>
        </w:rPr>
        <w:t>, USA.</w:t>
      </w:r>
      <w:bookmarkEnd w:id="17"/>
    </w:p>
    <w:p w14:paraId="3871AB5F" w14:textId="77777777" w:rsidR="001C2C32" w:rsidRDefault="00F91C00" w:rsidP="00F91C00">
      <w:pPr>
        <w:numPr>
          <w:ilvl w:val="0"/>
          <w:numId w:val="21"/>
        </w:numPr>
        <w:spacing w:line="240" w:lineRule="auto"/>
        <w:contextualSpacing/>
        <w:rPr>
          <w:rFonts w:ascii="Arial" w:eastAsia="MS Mincho" w:hAnsi="Arial" w:cs="Arial"/>
          <w:sz w:val="20"/>
          <w:szCs w:val="20"/>
        </w:rPr>
      </w:pPr>
      <w:bookmarkStart w:id="18" w:name="_Ref523485457"/>
      <w:r>
        <w:rPr>
          <w:rFonts w:ascii="Arial" w:eastAsia="MS Mincho" w:hAnsi="Arial" w:cs="Arial"/>
          <w:sz w:val="20"/>
          <w:szCs w:val="20"/>
        </w:rPr>
        <w:t>Department of Psychiatry, VA New York Harbor Healthcare System, 800 Poly Pl., Brooklyn, NY, 11209, USA.</w:t>
      </w:r>
      <w:bookmarkEnd w:id="18"/>
    </w:p>
    <w:p w14:paraId="7A944519" w14:textId="25DD6D4E" w:rsidR="00F91C00" w:rsidRDefault="001C2C32" w:rsidP="00F91C00">
      <w:pPr>
        <w:numPr>
          <w:ilvl w:val="0"/>
          <w:numId w:val="21"/>
        </w:numPr>
        <w:spacing w:line="240" w:lineRule="auto"/>
        <w:contextualSpacing/>
        <w:rPr>
          <w:rFonts w:ascii="Arial" w:eastAsia="MS Mincho" w:hAnsi="Arial" w:cs="Arial"/>
          <w:sz w:val="20"/>
          <w:szCs w:val="20"/>
        </w:rPr>
      </w:pPr>
      <w:bookmarkStart w:id="19" w:name="_Ref523485590"/>
      <w:r w:rsidRPr="001C2C32">
        <w:rPr>
          <w:rFonts w:ascii="Arial" w:eastAsia="MS Mincho" w:hAnsi="Arial" w:cs="Arial"/>
          <w:sz w:val="20"/>
          <w:szCs w:val="20"/>
        </w:rPr>
        <w:t xml:space="preserve">Department of Psychiatry, Wright State University, 3640 Colonel </w:t>
      </w:r>
      <w:proofErr w:type="spellStart"/>
      <w:r w:rsidRPr="001C2C32">
        <w:rPr>
          <w:rFonts w:ascii="Arial" w:eastAsia="MS Mincho" w:hAnsi="Arial" w:cs="Arial"/>
          <w:sz w:val="20"/>
          <w:szCs w:val="20"/>
        </w:rPr>
        <w:t>Gleen</w:t>
      </w:r>
      <w:proofErr w:type="spellEnd"/>
      <w:r w:rsidRPr="001C2C32">
        <w:rPr>
          <w:rFonts w:ascii="Arial" w:eastAsia="MS Mincho" w:hAnsi="Arial" w:cs="Arial"/>
          <w:sz w:val="20"/>
          <w:szCs w:val="20"/>
        </w:rPr>
        <w:t xml:space="preserve"> Hwy, Dayton, OH, 45435, USA.</w:t>
      </w:r>
      <w:bookmarkEnd w:id="19"/>
    </w:p>
    <w:p w14:paraId="3AB701E8" w14:textId="52D09C79" w:rsidR="007C7274" w:rsidRDefault="007C7274" w:rsidP="00F91C00">
      <w:pPr>
        <w:numPr>
          <w:ilvl w:val="0"/>
          <w:numId w:val="21"/>
        </w:numPr>
        <w:spacing w:line="240" w:lineRule="auto"/>
        <w:contextualSpacing/>
        <w:rPr>
          <w:rFonts w:ascii="Arial" w:eastAsia="MS Mincho" w:hAnsi="Arial" w:cs="Arial"/>
          <w:sz w:val="20"/>
          <w:szCs w:val="20"/>
        </w:rPr>
      </w:pPr>
      <w:bookmarkStart w:id="20" w:name="_Ref523485825"/>
      <w:r w:rsidRPr="001C2C32">
        <w:rPr>
          <w:rFonts w:ascii="Arial" w:eastAsia="MS Mincho" w:hAnsi="Arial" w:cs="Arial"/>
          <w:sz w:val="20"/>
          <w:szCs w:val="20"/>
        </w:rPr>
        <w:t xml:space="preserve">Department of Psychiatry, </w:t>
      </w:r>
      <w:r>
        <w:rPr>
          <w:rFonts w:ascii="Arial" w:eastAsia="MS Mincho" w:hAnsi="Arial" w:cs="Arial"/>
          <w:sz w:val="20"/>
          <w:szCs w:val="20"/>
        </w:rPr>
        <w:t>New York</w:t>
      </w:r>
      <w:r w:rsidRPr="001C2C32">
        <w:rPr>
          <w:rFonts w:ascii="Arial" w:eastAsia="MS Mincho" w:hAnsi="Arial" w:cs="Arial"/>
          <w:sz w:val="20"/>
          <w:szCs w:val="20"/>
        </w:rPr>
        <w:t xml:space="preserve"> University, </w:t>
      </w:r>
      <w:r>
        <w:rPr>
          <w:rFonts w:ascii="Arial" w:eastAsia="MS Mincho" w:hAnsi="Arial" w:cs="Arial"/>
          <w:sz w:val="20"/>
          <w:szCs w:val="20"/>
        </w:rPr>
        <w:t>550 First Ave., New York, NY, 10016</w:t>
      </w:r>
      <w:r w:rsidRPr="001C2C32">
        <w:rPr>
          <w:rFonts w:ascii="Arial" w:eastAsia="MS Mincho" w:hAnsi="Arial" w:cs="Arial"/>
          <w:sz w:val="20"/>
          <w:szCs w:val="20"/>
        </w:rPr>
        <w:t>, USA.</w:t>
      </w:r>
      <w:bookmarkEnd w:id="20"/>
    </w:p>
    <w:p w14:paraId="58204FE4" w14:textId="6F266C7D" w:rsidR="007C7274" w:rsidRPr="00CA0DA7" w:rsidRDefault="007C7274" w:rsidP="007C7274">
      <w:pPr>
        <w:numPr>
          <w:ilvl w:val="0"/>
          <w:numId w:val="21"/>
        </w:numPr>
        <w:spacing w:line="240" w:lineRule="auto"/>
        <w:contextualSpacing/>
        <w:rPr>
          <w:rFonts w:ascii="Arial" w:eastAsia="MS Mincho" w:hAnsi="Arial" w:cs="Arial"/>
          <w:sz w:val="20"/>
          <w:szCs w:val="20"/>
        </w:rPr>
      </w:pPr>
      <w:bookmarkStart w:id="21" w:name="_Ref523485910"/>
      <w:proofErr w:type="spellStart"/>
      <w:r>
        <w:rPr>
          <w:rFonts w:ascii="Arial" w:eastAsia="MS Mincho" w:hAnsi="Arial" w:cs="Arial"/>
          <w:sz w:val="20"/>
          <w:szCs w:val="20"/>
        </w:rPr>
        <w:t>Semel</w:t>
      </w:r>
      <w:proofErr w:type="spellEnd"/>
      <w:r>
        <w:rPr>
          <w:rFonts w:ascii="Arial" w:eastAsia="MS Mincho" w:hAnsi="Arial" w:cs="Arial"/>
          <w:sz w:val="20"/>
          <w:szCs w:val="20"/>
        </w:rPr>
        <w:t xml:space="preserve"> Institute for Neuroscience</w:t>
      </w:r>
      <w:r w:rsidRPr="00CA0DA7">
        <w:rPr>
          <w:rFonts w:ascii="Arial" w:eastAsia="MS Mincho" w:hAnsi="Arial" w:cs="Arial"/>
          <w:sz w:val="20"/>
          <w:szCs w:val="20"/>
        </w:rPr>
        <w:t>, University of California, Los Angeles, 11301 Wilshire Blvd, Los Angeles, CA, 90073, USA.</w:t>
      </w:r>
      <w:bookmarkEnd w:id="21"/>
    </w:p>
    <w:p w14:paraId="6DD17A82" w14:textId="77777777" w:rsidR="007C7274" w:rsidRPr="00CA0DA7" w:rsidRDefault="007C7274" w:rsidP="007C7274">
      <w:pPr>
        <w:numPr>
          <w:ilvl w:val="0"/>
          <w:numId w:val="21"/>
        </w:numPr>
        <w:spacing w:line="240" w:lineRule="auto"/>
        <w:contextualSpacing/>
        <w:rPr>
          <w:rFonts w:ascii="Arial" w:eastAsia="MS Mincho" w:hAnsi="Arial" w:cs="Arial"/>
          <w:sz w:val="20"/>
          <w:szCs w:val="20"/>
        </w:rPr>
      </w:pPr>
      <w:bookmarkStart w:id="22" w:name="_Ref523486018"/>
      <w:r w:rsidRPr="00CA0DA7">
        <w:rPr>
          <w:rFonts w:ascii="Arial" w:eastAsia="MS Mincho" w:hAnsi="Arial" w:cs="Arial"/>
          <w:sz w:val="20"/>
          <w:szCs w:val="20"/>
        </w:rPr>
        <w:t>Department of Psychiatry and Behavioral Science, State University of New York, Upstate Medical University, 750 East Adams St, MIMC 200, Syracuse, NY, 13210, USA.</w:t>
      </w:r>
      <w:bookmarkEnd w:id="22"/>
    </w:p>
    <w:p w14:paraId="1855CB7C" w14:textId="77777777" w:rsidR="007C7274" w:rsidRPr="00CA0DA7" w:rsidRDefault="007C7274" w:rsidP="007C7274">
      <w:pPr>
        <w:numPr>
          <w:ilvl w:val="0"/>
          <w:numId w:val="21"/>
        </w:numPr>
        <w:spacing w:line="240" w:lineRule="auto"/>
        <w:contextualSpacing/>
        <w:rPr>
          <w:rFonts w:ascii="Arial" w:eastAsia="MS Mincho" w:hAnsi="Arial" w:cs="Arial"/>
          <w:sz w:val="20"/>
          <w:szCs w:val="20"/>
        </w:rPr>
      </w:pPr>
      <w:bookmarkStart w:id="23" w:name="_Ref523486020"/>
      <w:r>
        <w:rPr>
          <w:rFonts w:ascii="Arial" w:eastAsia="MS Mincho" w:hAnsi="Arial" w:cs="Arial"/>
          <w:sz w:val="20"/>
          <w:szCs w:val="20"/>
        </w:rPr>
        <w:t>Department</w:t>
      </w:r>
      <w:r w:rsidRPr="00CA0DA7">
        <w:rPr>
          <w:rFonts w:ascii="Arial" w:eastAsia="MS Mincho" w:hAnsi="Arial" w:cs="Arial"/>
          <w:sz w:val="20"/>
          <w:szCs w:val="20"/>
        </w:rPr>
        <w:t xml:space="preserve"> of Family Medicine, State University of New York, Upstate Medical University, 750 East Adams St, MIMC 200, Syracuse, NY, 13210, USA.</w:t>
      </w:r>
      <w:bookmarkEnd w:id="23"/>
    </w:p>
    <w:p w14:paraId="2E6C0A12" w14:textId="77777777" w:rsidR="007C7274" w:rsidRPr="00CA0DA7" w:rsidRDefault="007C7274" w:rsidP="007C7274">
      <w:pPr>
        <w:numPr>
          <w:ilvl w:val="0"/>
          <w:numId w:val="21"/>
        </w:numPr>
        <w:spacing w:line="240" w:lineRule="auto"/>
        <w:contextualSpacing/>
        <w:rPr>
          <w:rFonts w:ascii="Arial" w:eastAsia="MS Mincho" w:hAnsi="Arial" w:cs="Arial"/>
          <w:sz w:val="20"/>
          <w:szCs w:val="20"/>
        </w:rPr>
      </w:pPr>
      <w:bookmarkStart w:id="24" w:name="_Ref523486022"/>
      <w:r w:rsidRPr="00CA0DA7">
        <w:rPr>
          <w:rFonts w:ascii="Arial" w:eastAsia="MS Mincho" w:hAnsi="Arial" w:cs="Arial"/>
          <w:sz w:val="20"/>
          <w:szCs w:val="20"/>
        </w:rPr>
        <w:t>Department of Public Health and Preventive Medicine, State University of New York, Upstate Medical University, 750 East Adams St, MIMC 200, Syracuse, NY, 13210, USA</w:t>
      </w:r>
      <w:bookmarkEnd w:id="24"/>
    </w:p>
    <w:p w14:paraId="5BB79B85" w14:textId="77777777" w:rsidR="007C7274" w:rsidRPr="00CA0DA7" w:rsidRDefault="007C7274" w:rsidP="007C7274">
      <w:pPr>
        <w:numPr>
          <w:ilvl w:val="0"/>
          <w:numId w:val="21"/>
        </w:numPr>
        <w:spacing w:line="240" w:lineRule="auto"/>
        <w:contextualSpacing/>
        <w:rPr>
          <w:rFonts w:ascii="Arial" w:eastAsia="MS Mincho" w:hAnsi="Arial" w:cs="Arial"/>
          <w:sz w:val="20"/>
          <w:szCs w:val="20"/>
        </w:rPr>
      </w:pPr>
      <w:bookmarkStart w:id="25" w:name="_Ref523486081"/>
      <w:r w:rsidRPr="00CA0DA7">
        <w:rPr>
          <w:rFonts w:ascii="Arial" w:eastAsia="MS Mincho" w:hAnsi="Arial" w:cs="Arial"/>
          <w:sz w:val="20"/>
          <w:szCs w:val="20"/>
        </w:rPr>
        <w:lastRenderedPageBreak/>
        <w:t xml:space="preserve">Center for Genomic Sciences, Universidad </w:t>
      </w:r>
      <w:proofErr w:type="spellStart"/>
      <w:r w:rsidRPr="00CA0DA7">
        <w:rPr>
          <w:rFonts w:ascii="Arial" w:eastAsia="MS Mincho" w:hAnsi="Arial" w:cs="Arial"/>
          <w:sz w:val="20"/>
          <w:szCs w:val="20"/>
        </w:rPr>
        <w:t>Autónoma</w:t>
      </w:r>
      <w:proofErr w:type="spellEnd"/>
      <w:r w:rsidRPr="00CA0DA7">
        <w:rPr>
          <w:rFonts w:ascii="Arial" w:eastAsia="MS Mincho" w:hAnsi="Arial" w:cs="Arial"/>
          <w:sz w:val="20"/>
          <w:szCs w:val="20"/>
        </w:rPr>
        <w:t xml:space="preserve"> de la Ciudad de México, Dr. García Diego # 168, Col. </w:t>
      </w:r>
      <w:proofErr w:type="spellStart"/>
      <w:r w:rsidRPr="00CA0DA7">
        <w:rPr>
          <w:rFonts w:ascii="Arial" w:eastAsia="MS Mincho" w:hAnsi="Arial" w:cs="Arial"/>
          <w:sz w:val="20"/>
          <w:szCs w:val="20"/>
        </w:rPr>
        <w:t>Doctores</w:t>
      </w:r>
      <w:proofErr w:type="spellEnd"/>
      <w:r w:rsidRPr="00CA0DA7">
        <w:rPr>
          <w:rFonts w:ascii="Arial" w:eastAsia="MS Mincho" w:hAnsi="Arial" w:cs="Arial"/>
          <w:sz w:val="20"/>
          <w:szCs w:val="20"/>
        </w:rPr>
        <w:t>, Del., Mexico City, Mexico</w:t>
      </w:r>
      <w:bookmarkEnd w:id="25"/>
    </w:p>
    <w:p w14:paraId="2DD633EE" w14:textId="77777777" w:rsidR="007C7274" w:rsidRPr="00CA0DA7" w:rsidRDefault="007C7274" w:rsidP="007C7274">
      <w:pPr>
        <w:numPr>
          <w:ilvl w:val="0"/>
          <w:numId w:val="21"/>
        </w:numPr>
        <w:spacing w:line="240" w:lineRule="auto"/>
        <w:contextualSpacing/>
        <w:rPr>
          <w:rFonts w:ascii="Arial" w:eastAsia="MS Mincho" w:hAnsi="Arial" w:cs="Arial"/>
          <w:sz w:val="20"/>
          <w:szCs w:val="20"/>
        </w:rPr>
      </w:pPr>
      <w:bookmarkStart w:id="26" w:name="_Ref523486084"/>
      <w:r w:rsidRPr="00CA0DA7">
        <w:rPr>
          <w:rFonts w:ascii="Arial" w:eastAsia="MS Mincho" w:hAnsi="Arial" w:cs="Arial"/>
          <w:sz w:val="20"/>
          <w:szCs w:val="20"/>
        </w:rPr>
        <w:t>Department of Psychiatry, Carracci Medical Group, 107 Carracci Street, Mexico City, Mexico</w:t>
      </w:r>
      <w:bookmarkEnd w:id="26"/>
    </w:p>
    <w:p w14:paraId="74B4419D" w14:textId="78E578D3" w:rsidR="007C7274" w:rsidRPr="009062C3" w:rsidRDefault="007C7274" w:rsidP="007C7274">
      <w:pPr>
        <w:numPr>
          <w:ilvl w:val="0"/>
          <w:numId w:val="21"/>
        </w:numPr>
        <w:spacing w:line="240" w:lineRule="auto"/>
        <w:contextualSpacing/>
        <w:rPr>
          <w:rFonts w:ascii="Arial" w:eastAsia="MS Mincho" w:hAnsi="Arial" w:cs="Arial"/>
          <w:sz w:val="20"/>
          <w:szCs w:val="20"/>
        </w:rPr>
      </w:pPr>
      <w:bookmarkStart w:id="27" w:name="_Ref523480933"/>
      <w:r w:rsidRPr="00CA0DA7">
        <w:rPr>
          <w:rFonts w:ascii="Arial" w:eastAsia="MS Mincho" w:hAnsi="Arial" w:cs="Arial"/>
          <w:sz w:val="20"/>
          <w:szCs w:val="20"/>
        </w:rPr>
        <w:t>Department of Psychiatry, University of No</w:t>
      </w:r>
      <w:r>
        <w:rPr>
          <w:rFonts w:ascii="Arial" w:eastAsia="MS Mincho" w:hAnsi="Arial" w:cs="Arial"/>
          <w:sz w:val="20"/>
          <w:szCs w:val="20"/>
        </w:rPr>
        <w:t>rth Carolina at Chapel Hill, 321</w:t>
      </w:r>
      <w:r w:rsidRPr="00CA0DA7">
        <w:rPr>
          <w:rFonts w:ascii="Arial" w:eastAsia="MS Mincho" w:hAnsi="Arial" w:cs="Arial"/>
          <w:sz w:val="20"/>
          <w:szCs w:val="20"/>
        </w:rPr>
        <w:t xml:space="preserve"> S. Columbi</w:t>
      </w:r>
      <w:r>
        <w:rPr>
          <w:rFonts w:ascii="Arial" w:eastAsia="MS Mincho" w:hAnsi="Arial" w:cs="Arial"/>
          <w:sz w:val="20"/>
          <w:szCs w:val="20"/>
        </w:rPr>
        <w:t>a Street, Chapel Hill, NC, 27516</w:t>
      </w:r>
      <w:r w:rsidRPr="00CA0DA7">
        <w:rPr>
          <w:rFonts w:ascii="Arial" w:eastAsia="MS Mincho" w:hAnsi="Arial" w:cs="Arial"/>
          <w:sz w:val="20"/>
          <w:szCs w:val="20"/>
        </w:rPr>
        <w:t>, US</w:t>
      </w:r>
      <w:r>
        <w:rPr>
          <w:rFonts w:ascii="Arial" w:eastAsia="MS Mincho" w:hAnsi="Arial" w:cs="Arial"/>
          <w:sz w:val="20"/>
          <w:szCs w:val="20"/>
        </w:rPr>
        <w:t>A</w:t>
      </w:r>
      <w:r w:rsidRPr="00CA0DA7">
        <w:rPr>
          <w:rFonts w:ascii="Arial" w:eastAsia="MS Mincho" w:hAnsi="Arial" w:cs="Arial"/>
          <w:sz w:val="20"/>
          <w:szCs w:val="20"/>
        </w:rPr>
        <w:t>.</w:t>
      </w:r>
      <w:bookmarkEnd w:id="27"/>
    </w:p>
    <w:p w14:paraId="31836A19" w14:textId="77777777" w:rsidR="007C7274" w:rsidRPr="00CA0DA7" w:rsidRDefault="007C7274" w:rsidP="007C7274">
      <w:pPr>
        <w:numPr>
          <w:ilvl w:val="0"/>
          <w:numId w:val="21"/>
        </w:numPr>
        <w:spacing w:line="240" w:lineRule="auto"/>
        <w:contextualSpacing/>
        <w:rPr>
          <w:rFonts w:ascii="Arial" w:eastAsia="MS Mincho" w:hAnsi="Arial" w:cs="Arial"/>
          <w:sz w:val="20"/>
          <w:szCs w:val="20"/>
        </w:rPr>
      </w:pPr>
      <w:bookmarkStart w:id="28" w:name="_Ref523486264"/>
      <w:r w:rsidRPr="00CA0DA7">
        <w:rPr>
          <w:rFonts w:ascii="Arial" w:eastAsia="MS Mincho" w:hAnsi="Arial" w:cs="Arial"/>
          <w:sz w:val="20"/>
          <w:szCs w:val="20"/>
        </w:rPr>
        <w:t>Department of Psychiatry and Behavioral Sciences, Emory University, 101 Woodruff Circle Suite 4000, Atlanta, GA, 30322, USA</w:t>
      </w:r>
      <w:bookmarkEnd w:id="28"/>
    </w:p>
    <w:p w14:paraId="403D8092" w14:textId="2C383F57" w:rsidR="007C7274" w:rsidRDefault="007C7274" w:rsidP="007C7274">
      <w:pPr>
        <w:numPr>
          <w:ilvl w:val="0"/>
          <w:numId w:val="21"/>
        </w:numPr>
        <w:spacing w:line="240" w:lineRule="auto"/>
        <w:contextualSpacing/>
        <w:rPr>
          <w:rFonts w:ascii="Arial" w:eastAsia="MS Mincho" w:hAnsi="Arial" w:cs="Arial"/>
          <w:sz w:val="20"/>
          <w:szCs w:val="20"/>
        </w:rPr>
      </w:pPr>
      <w:bookmarkStart w:id="29" w:name="_Ref523486384"/>
      <w:r w:rsidRPr="00CA0DA7">
        <w:rPr>
          <w:rFonts w:ascii="Arial" w:eastAsia="MS Mincho" w:hAnsi="Arial" w:cs="Arial"/>
          <w:sz w:val="20"/>
          <w:szCs w:val="20"/>
        </w:rPr>
        <w:t>Department of Psychiatry and the Behavioral Sciences, University of Southern California, Keck School of Medicine, 2250 Alcazar Street, Los Angeles, CA, 90033, USA</w:t>
      </w:r>
      <w:bookmarkEnd w:id="29"/>
    </w:p>
    <w:p w14:paraId="1BAFDD59" w14:textId="77777777" w:rsidR="00731C02" w:rsidRPr="00CA0DA7" w:rsidRDefault="00731C02" w:rsidP="00731C02">
      <w:pPr>
        <w:numPr>
          <w:ilvl w:val="0"/>
          <w:numId w:val="21"/>
        </w:numPr>
        <w:spacing w:line="240" w:lineRule="auto"/>
        <w:contextualSpacing/>
        <w:rPr>
          <w:rFonts w:ascii="Arial" w:eastAsia="MS Mincho" w:hAnsi="Arial" w:cs="Arial"/>
          <w:sz w:val="20"/>
          <w:szCs w:val="20"/>
        </w:rPr>
      </w:pPr>
      <w:bookmarkStart w:id="30" w:name="_Ref523479919"/>
      <w:bookmarkStart w:id="31" w:name="_Ref523486443"/>
      <w:r w:rsidRPr="00CA0DA7">
        <w:rPr>
          <w:rFonts w:ascii="Arial" w:eastAsia="MS Mincho" w:hAnsi="Arial" w:cs="Arial"/>
          <w:sz w:val="20"/>
          <w:szCs w:val="20"/>
        </w:rPr>
        <w:t xml:space="preserve">Department of Clinical Neuroscience, Karolinska </w:t>
      </w:r>
      <w:proofErr w:type="spellStart"/>
      <w:r w:rsidRPr="00CA0DA7">
        <w:rPr>
          <w:rFonts w:ascii="Arial" w:eastAsia="MS Mincho" w:hAnsi="Arial" w:cs="Arial"/>
          <w:sz w:val="20"/>
          <w:szCs w:val="20"/>
        </w:rPr>
        <w:t>Institutet</w:t>
      </w:r>
      <w:proofErr w:type="spellEnd"/>
      <w:r w:rsidRPr="00CA0DA7">
        <w:rPr>
          <w:rFonts w:ascii="Arial" w:eastAsia="MS Mincho" w:hAnsi="Arial" w:cs="Arial"/>
          <w:sz w:val="20"/>
          <w:szCs w:val="20"/>
        </w:rPr>
        <w:t xml:space="preserve">, </w:t>
      </w:r>
      <w:proofErr w:type="spellStart"/>
      <w:r w:rsidRPr="00CA0DA7">
        <w:rPr>
          <w:rFonts w:ascii="Arial" w:eastAsia="MS Mincho" w:hAnsi="Arial" w:cs="Arial"/>
          <w:sz w:val="20"/>
          <w:szCs w:val="20"/>
        </w:rPr>
        <w:t>Vårdvägen</w:t>
      </w:r>
      <w:proofErr w:type="spellEnd"/>
      <w:r w:rsidRPr="00CA0DA7">
        <w:rPr>
          <w:rFonts w:ascii="Arial" w:eastAsia="MS Mincho" w:hAnsi="Arial" w:cs="Arial"/>
          <w:sz w:val="20"/>
          <w:szCs w:val="20"/>
        </w:rPr>
        <w:t xml:space="preserve"> 3, Stockholm, 11281, Sweden</w:t>
      </w:r>
      <w:bookmarkEnd w:id="30"/>
    </w:p>
    <w:p w14:paraId="2A67F4F7" w14:textId="77777777" w:rsidR="00731C02" w:rsidRPr="00CA0DA7" w:rsidRDefault="00731C02" w:rsidP="00731C02">
      <w:pPr>
        <w:numPr>
          <w:ilvl w:val="0"/>
          <w:numId w:val="21"/>
        </w:numPr>
        <w:spacing w:line="240" w:lineRule="auto"/>
        <w:contextualSpacing/>
        <w:rPr>
          <w:rFonts w:ascii="Arial" w:eastAsia="MS Mincho" w:hAnsi="Arial" w:cs="Arial"/>
          <w:sz w:val="20"/>
          <w:szCs w:val="20"/>
        </w:rPr>
      </w:pPr>
      <w:bookmarkStart w:id="32" w:name="_Ref523486697"/>
      <w:r w:rsidRPr="00CA0DA7">
        <w:rPr>
          <w:rFonts w:ascii="Arial" w:eastAsia="MS Mincho" w:hAnsi="Arial" w:cs="Arial"/>
          <w:sz w:val="20"/>
          <w:szCs w:val="20"/>
        </w:rPr>
        <w:t xml:space="preserve">Department of Medical Epidemiology and Biostatistics, Karolinska </w:t>
      </w:r>
      <w:proofErr w:type="spellStart"/>
      <w:r w:rsidRPr="00CA0DA7">
        <w:rPr>
          <w:rFonts w:ascii="Arial" w:eastAsia="MS Mincho" w:hAnsi="Arial" w:cs="Arial"/>
          <w:sz w:val="20"/>
          <w:szCs w:val="20"/>
        </w:rPr>
        <w:t>Institutet</w:t>
      </w:r>
      <w:proofErr w:type="spellEnd"/>
      <w:r w:rsidRPr="00CA0DA7">
        <w:rPr>
          <w:rFonts w:ascii="Arial" w:eastAsia="MS Mincho" w:hAnsi="Arial" w:cs="Arial"/>
          <w:sz w:val="20"/>
          <w:szCs w:val="20"/>
        </w:rPr>
        <w:t xml:space="preserve">, </w:t>
      </w:r>
      <w:proofErr w:type="spellStart"/>
      <w:r w:rsidRPr="00CA0DA7">
        <w:rPr>
          <w:rFonts w:ascii="Arial" w:eastAsia="MS Mincho" w:hAnsi="Arial" w:cs="Arial"/>
          <w:sz w:val="20"/>
          <w:szCs w:val="20"/>
        </w:rPr>
        <w:t>Nobels</w:t>
      </w:r>
      <w:proofErr w:type="spellEnd"/>
      <w:r w:rsidRPr="00CA0DA7">
        <w:rPr>
          <w:rFonts w:ascii="Arial" w:eastAsia="MS Mincho" w:hAnsi="Arial" w:cs="Arial"/>
          <w:sz w:val="20"/>
          <w:szCs w:val="20"/>
        </w:rPr>
        <w:t xml:space="preserve"> </w:t>
      </w:r>
      <w:proofErr w:type="spellStart"/>
      <w:r w:rsidRPr="00CA0DA7">
        <w:rPr>
          <w:rFonts w:ascii="Arial" w:eastAsia="MS Mincho" w:hAnsi="Arial" w:cs="Arial"/>
          <w:sz w:val="20"/>
          <w:szCs w:val="20"/>
        </w:rPr>
        <w:t>väg</w:t>
      </w:r>
      <w:proofErr w:type="spellEnd"/>
      <w:r w:rsidRPr="00CA0DA7">
        <w:rPr>
          <w:rFonts w:ascii="Arial" w:eastAsia="MS Mincho" w:hAnsi="Arial" w:cs="Arial"/>
          <w:sz w:val="20"/>
          <w:szCs w:val="20"/>
        </w:rPr>
        <w:t xml:space="preserve"> 12 A, Stockholm, 17177, Sweden</w:t>
      </w:r>
      <w:bookmarkEnd w:id="32"/>
    </w:p>
    <w:p w14:paraId="078FF0EB" w14:textId="77777777" w:rsidR="00731C02" w:rsidRPr="00CA0DA7" w:rsidRDefault="00731C02" w:rsidP="00731C02">
      <w:pPr>
        <w:numPr>
          <w:ilvl w:val="0"/>
          <w:numId w:val="21"/>
        </w:numPr>
        <w:spacing w:line="240" w:lineRule="auto"/>
        <w:contextualSpacing/>
        <w:rPr>
          <w:rFonts w:ascii="Arial" w:eastAsia="MS Mincho" w:hAnsi="Arial" w:cs="Arial"/>
          <w:sz w:val="20"/>
          <w:szCs w:val="20"/>
        </w:rPr>
      </w:pPr>
      <w:bookmarkStart w:id="33" w:name="_Ref523479980"/>
      <w:r w:rsidRPr="00CA0DA7">
        <w:rPr>
          <w:rFonts w:ascii="Arial" w:eastAsia="MS Mincho" w:hAnsi="Arial" w:cs="Arial"/>
          <w:sz w:val="20"/>
          <w:szCs w:val="20"/>
        </w:rPr>
        <w:t xml:space="preserve">Department of Molecular Medicine and Surgery, Karolinska </w:t>
      </w:r>
      <w:proofErr w:type="spellStart"/>
      <w:r w:rsidRPr="00CA0DA7">
        <w:rPr>
          <w:rFonts w:ascii="Arial" w:eastAsia="MS Mincho" w:hAnsi="Arial" w:cs="Arial"/>
          <w:sz w:val="20"/>
          <w:szCs w:val="20"/>
        </w:rPr>
        <w:t>Institutet</w:t>
      </w:r>
      <w:proofErr w:type="spellEnd"/>
      <w:r w:rsidRPr="00CA0DA7">
        <w:rPr>
          <w:rFonts w:ascii="Arial" w:eastAsia="MS Mincho" w:hAnsi="Arial" w:cs="Arial"/>
          <w:sz w:val="20"/>
          <w:szCs w:val="20"/>
        </w:rPr>
        <w:t xml:space="preserve">, </w:t>
      </w:r>
      <w:proofErr w:type="spellStart"/>
      <w:r w:rsidRPr="00CA0DA7">
        <w:rPr>
          <w:rFonts w:ascii="Arial" w:eastAsia="MS Mincho" w:hAnsi="Arial" w:cs="Arial"/>
          <w:sz w:val="20"/>
          <w:szCs w:val="20"/>
        </w:rPr>
        <w:t>Cmm</w:t>
      </w:r>
      <w:proofErr w:type="spellEnd"/>
      <w:r w:rsidRPr="00CA0DA7">
        <w:rPr>
          <w:rFonts w:ascii="Arial" w:eastAsia="MS Mincho" w:hAnsi="Arial" w:cs="Arial"/>
          <w:sz w:val="20"/>
          <w:szCs w:val="20"/>
        </w:rPr>
        <w:t xml:space="preserve"> (L8:00), Stockholm, 17176, Sweden</w:t>
      </w:r>
      <w:bookmarkEnd w:id="33"/>
    </w:p>
    <w:p w14:paraId="04E2C21A" w14:textId="7219714F" w:rsidR="00731C02" w:rsidRPr="00CA0DA7" w:rsidRDefault="00731C02" w:rsidP="007C7274">
      <w:pPr>
        <w:numPr>
          <w:ilvl w:val="0"/>
          <w:numId w:val="21"/>
        </w:numPr>
        <w:spacing w:line="240" w:lineRule="auto"/>
        <w:contextualSpacing/>
        <w:rPr>
          <w:rFonts w:ascii="Arial" w:eastAsia="MS Mincho" w:hAnsi="Arial" w:cs="Arial"/>
          <w:sz w:val="20"/>
          <w:szCs w:val="20"/>
        </w:rPr>
      </w:pPr>
      <w:bookmarkStart w:id="34" w:name="_Ref523486960"/>
      <w:r w:rsidRPr="00CA0DA7">
        <w:rPr>
          <w:rFonts w:ascii="Arial" w:eastAsia="MS Mincho" w:hAnsi="Arial" w:cs="Arial"/>
          <w:sz w:val="20"/>
          <w:szCs w:val="20"/>
        </w:rPr>
        <w:t xml:space="preserve">Department of </w:t>
      </w:r>
      <w:r>
        <w:rPr>
          <w:rFonts w:ascii="Arial" w:eastAsia="MS Mincho" w:hAnsi="Arial" w:cs="Arial"/>
          <w:sz w:val="20"/>
          <w:szCs w:val="20"/>
        </w:rPr>
        <w:t>Cell Biology</w:t>
      </w:r>
      <w:r w:rsidRPr="00CA0DA7">
        <w:rPr>
          <w:rFonts w:ascii="Arial" w:eastAsia="MS Mincho" w:hAnsi="Arial" w:cs="Arial"/>
          <w:sz w:val="20"/>
          <w:szCs w:val="20"/>
        </w:rPr>
        <w:t xml:space="preserve">, State University of New York, </w:t>
      </w:r>
      <w:r>
        <w:rPr>
          <w:rFonts w:ascii="Arial" w:eastAsia="MS Mincho" w:hAnsi="Arial" w:cs="Arial"/>
          <w:sz w:val="20"/>
          <w:szCs w:val="20"/>
        </w:rPr>
        <w:t>Downstate Medical Center, 4</w:t>
      </w:r>
      <w:r w:rsidRPr="00CA0DA7">
        <w:rPr>
          <w:rFonts w:ascii="Arial" w:eastAsia="MS Mincho" w:hAnsi="Arial" w:cs="Arial"/>
          <w:sz w:val="20"/>
          <w:szCs w:val="20"/>
        </w:rPr>
        <w:t xml:space="preserve">50 </w:t>
      </w:r>
      <w:r>
        <w:rPr>
          <w:rFonts w:ascii="Arial" w:eastAsia="MS Mincho" w:hAnsi="Arial" w:cs="Arial"/>
          <w:sz w:val="20"/>
          <w:szCs w:val="20"/>
        </w:rPr>
        <w:t>Clarkson Ave.</w:t>
      </w:r>
      <w:r w:rsidRPr="00CA0DA7">
        <w:rPr>
          <w:rFonts w:ascii="Arial" w:eastAsia="MS Mincho" w:hAnsi="Arial" w:cs="Arial"/>
          <w:sz w:val="20"/>
          <w:szCs w:val="20"/>
        </w:rPr>
        <w:t xml:space="preserve">, </w:t>
      </w:r>
      <w:r>
        <w:rPr>
          <w:rFonts w:ascii="Arial" w:eastAsia="MS Mincho" w:hAnsi="Arial" w:cs="Arial"/>
          <w:sz w:val="20"/>
          <w:szCs w:val="20"/>
        </w:rPr>
        <w:t>Brooklyn</w:t>
      </w:r>
      <w:r w:rsidRPr="00CA0DA7">
        <w:rPr>
          <w:rFonts w:ascii="Arial" w:eastAsia="MS Mincho" w:hAnsi="Arial" w:cs="Arial"/>
          <w:sz w:val="20"/>
          <w:szCs w:val="20"/>
        </w:rPr>
        <w:t xml:space="preserve">, NY, </w:t>
      </w:r>
      <w:r>
        <w:rPr>
          <w:rFonts w:ascii="Arial" w:eastAsia="MS Mincho" w:hAnsi="Arial" w:cs="Arial"/>
          <w:sz w:val="20"/>
          <w:szCs w:val="20"/>
        </w:rPr>
        <w:t>11203</w:t>
      </w:r>
      <w:r w:rsidRPr="00CA0DA7">
        <w:rPr>
          <w:rFonts w:ascii="Arial" w:eastAsia="MS Mincho" w:hAnsi="Arial" w:cs="Arial"/>
          <w:sz w:val="20"/>
          <w:szCs w:val="20"/>
        </w:rPr>
        <w:t>, USA.</w:t>
      </w:r>
      <w:bookmarkEnd w:id="31"/>
      <w:bookmarkEnd w:id="34"/>
    </w:p>
    <w:p w14:paraId="0F25D6F2" w14:textId="77777777" w:rsidR="00731C02" w:rsidRPr="008D16A4" w:rsidRDefault="00731C02" w:rsidP="00731C02">
      <w:pPr>
        <w:pStyle w:val="ListParagraph"/>
        <w:numPr>
          <w:ilvl w:val="0"/>
          <w:numId w:val="21"/>
        </w:numPr>
        <w:jc w:val="both"/>
        <w:rPr>
          <w:rFonts w:ascii="Arial" w:eastAsia="Times New Roman" w:hAnsi="Arial" w:cs="Arial"/>
          <w:i w:val="0"/>
          <w:color w:val="000000" w:themeColor="text1"/>
          <w:sz w:val="20"/>
          <w:szCs w:val="20"/>
        </w:rPr>
      </w:pPr>
      <w:bookmarkStart w:id="35" w:name="_Ref523480255"/>
      <w:bookmarkStart w:id="36" w:name="_Ref523486612"/>
      <w:bookmarkStart w:id="37" w:name="_Ref523479947"/>
      <w:r w:rsidRPr="008D16A4">
        <w:rPr>
          <w:rFonts w:ascii="Arial" w:eastAsia="MS Mincho" w:hAnsi="Arial" w:cs="Arial"/>
          <w:i w:val="0"/>
          <w:color w:val="000000" w:themeColor="text1"/>
          <w:sz w:val="20"/>
          <w:szCs w:val="20"/>
        </w:rPr>
        <w:t>Department of Psychiatry, Brigham and Women’s Hospital, 221 Longwood Ave Boston MA</w:t>
      </w:r>
      <w:r>
        <w:rPr>
          <w:rFonts w:ascii="Arial" w:eastAsia="MS Mincho" w:hAnsi="Arial" w:cs="Arial"/>
          <w:i w:val="0"/>
          <w:color w:val="000000" w:themeColor="text1"/>
          <w:sz w:val="20"/>
          <w:szCs w:val="20"/>
        </w:rPr>
        <w:t>,</w:t>
      </w:r>
      <w:r w:rsidRPr="008D16A4">
        <w:rPr>
          <w:rFonts w:ascii="Arial" w:eastAsia="MS Mincho" w:hAnsi="Arial" w:cs="Arial"/>
          <w:i w:val="0"/>
          <w:color w:val="000000" w:themeColor="text1"/>
          <w:sz w:val="20"/>
          <w:szCs w:val="20"/>
        </w:rPr>
        <w:t xml:space="preserve"> 02115</w:t>
      </w:r>
      <w:bookmarkEnd w:id="35"/>
      <w:r>
        <w:rPr>
          <w:rFonts w:ascii="Arial" w:eastAsia="MS Mincho" w:hAnsi="Arial" w:cs="Arial"/>
          <w:i w:val="0"/>
          <w:color w:val="000000" w:themeColor="text1"/>
          <w:sz w:val="20"/>
          <w:szCs w:val="20"/>
        </w:rPr>
        <w:t>, USA.</w:t>
      </w:r>
      <w:bookmarkEnd w:id="36"/>
    </w:p>
    <w:p w14:paraId="1A541946" w14:textId="77777777" w:rsidR="00731C02" w:rsidRPr="00CA0DA7" w:rsidRDefault="00731C02" w:rsidP="00731C02">
      <w:pPr>
        <w:numPr>
          <w:ilvl w:val="0"/>
          <w:numId w:val="21"/>
        </w:numPr>
        <w:spacing w:line="240" w:lineRule="auto"/>
        <w:contextualSpacing/>
        <w:rPr>
          <w:rFonts w:ascii="Arial" w:eastAsia="MS Mincho" w:hAnsi="Arial" w:cs="Arial"/>
          <w:sz w:val="20"/>
          <w:szCs w:val="20"/>
        </w:rPr>
      </w:pPr>
      <w:bookmarkStart w:id="38" w:name="_Ref523480201"/>
      <w:bookmarkEnd w:id="37"/>
      <w:r w:rsidRPr="00CA0DA7">
        <w:rPr>
          <w:rFonts w:ascii="Arial" w:eastAsia="MS Mincho" w:hAnsi="Arial" w:cs="Arial"/>
          <w:sz w:val="20"/>
          <w:szCs w:val="20"/>
        </w:rPr>
        <w:t>Center for Experimental Therapeutics, Massachusetts General Hospital, 185 Cambridge St, Boston, MA, 02114, USA</w:t>
      </w:r>
      <w:bookmarkEnd w:id="38"/>
    </w:p>
    <w:p w14:paraId="7F02BC3D" w14:textId="77777777" w:rsidR="00731C02" w:rsidRPr="00CA0DA7" w:rsidRDefault="00731C02" w:rsidP="00731C02">
      <w:pPr>
        <w:numPr>
          <w:ilvl w:val="0"/>
          <w:numId w:val="21"/>
        </w:numPr>
        <w:spacing w:line="240" w:lineRule="auto"/>
        <w:contextualSpacing/>
        <w:rPr>
          <w:rFonts w:ascii="Arial" w:eastAsia="MS Mincho" w:hAnsi="Arial" w:cs="Arial"/>
          <w:sz w:val="20"/>
          <w:szCs w:val="20"/>
        </w:rPr>
      </w:pPr>
      <w:bookmarkStart w:id="39" w:name="_Ref523480553"/>
      <w:r w:rsidRPr="00CA0DA7">
        <w:rPr>
          <w:rFonts w:ascii="Arial" w:eastAsia="MS Mincho" w:hAnsi="Arial" w:cs="Arial"/>
          <w:sz w:val="20"/>
          <w:szCs w:val="20"/>
        </w:rPr>
        <w:t xml:space="preserve">Department of Genetics, Harvard Medical School, 77 Avenue Louis Pasteur, Boston, MA, </w:t>
      </w:r>
      <w:r>
        <w:rPr>
          <w:rFonts w:ascii="Arial" w:eastAsia="MS Mincho" w:hAnsi="Arial" w:cs="Arial"/>
          <w:sz w:val="20"/>
          <w:szCs w:val="20"/>
        </w:rPr>
        <w:t>0</w:t>
      </w:r>
      <w:r w:rsidRPr="00CA0DA7">
        <w:rPr>
          <w:rFonts w:ascii="Arial" w:eastAsia="MS Mincho" w:hAnsi="Arial" w:cs="Arial"/>
          <w:sz w:val="20"/>
          <w:szCs w:val="20"/>
        </w:rPr>
        <w:t>2115, USA</w:t>
      </w:r>
      <w:bookmarkEnd w:id="39"/>
    </w:p>
    <w:p w14:paraId="578E97CF" w14:textId="77777777" w:rsidR="00731C02" w:rsidRPr="00CA0DA7" w:rsidRDefault="00731C02" w:rsidP="00731C02">
      <w:pPr>
        <w:numPr>
          <w:ilvl w:val="0"/>
          <w:numId w:val="21"/>
        </w:numPr>
        <w:spacing w:line="240" w:lineRule="auto"/>
        <w:contextualSpacing/>
        <w:rPr>
          <w:rFonts w:ascii="Arial" w:eastAsia="MS Mincho" w:hAnsi="Arial" w:cs="Arial"/>
          <w:sz w:val="20"/>
          <w:szCs w:val="20"/>
        </w:rPr>
      </w:pPr>
      <w:bookmarkStart w:id="40" w:name="_Ref523480999"/>
      <w:r w:rsidRPr="00CA0DA7">
        <w:rPr>
          <w:rFonts w:ascii="Arial" w:eastAsia="MS Mincho" w:hAnsi="Arial" w:cs="Arial"/>
          <w:sz w:val="20"/>
          <w:szCs w:val="20"/>
        </w:rPr>
        <w:t xml:space="preserve">Institute of neuroscience and physiology, </w:t>
      </w:r>
      <w:proofErr w:type="spellStart"/>
      <w:r w:rsidRPr="00CA0DA7">
        <w:rPr>
          <w:rFonts w:ascii="Arial" w:eastAsia="MS Mincho" w:hAnsi="Arial" w:cs="Arial"/>
          <w:sz w:val="20"/>
          <w:szCs w:val="20"/>
        </w:rPr>
        <w:t>Sahlgenska</w:t>
      </w:r>
      <w:proofErr w:type="spellEnd"/>
      <w:r w:rsidRPr="00CA0DA7">
        <w:rPr>
          <w:rFonts w:ascii="Arial" w:eastAsia="MS Mincho" w:hAnsi="Arial" w:cs="Arial"/>
          <w:sz w:val="20"/>
          <w:szCs w:val="20"/>
        </w:rPr>
        <w:t xml:space="preserve"> academy at the Gothenburg university, </w:t>
      </w:r>
      <w:proofErr w:type="spellStart"/>
      <w:r w:rsidRPr="00CA0DA7">
        <w:rPr>
          <w:rFonts w:ascii="Arial" w:eastAsia="MS Mincho" w:hAnsi="Arial" w:cs="Arial"/>
          <w:sz w:val="20"/>
          <w:szCs w:val="20"/>
        </w:rPr>
        <w:t>Blå</w:t>
      </w:r>
      <w:proofErr w:type="spellEnd"/>
      <w:r w:rsidRPr="00CA0DA7">
        <w:rPr>
          <w:rFonts w:ascii="Arial" w:eastAsia="MS Mincho" w:hAnsi="Arial" w:cs="Arial"/>
          <w:sz w:val="20"/>
          <w:szCs w:val="20"/>
        </w:rPr>
        <w:t xml:space="preserve"> </w:t>
      </w:r>
      <w:proofErr w:type="spellStart"/>
      <w:r w:rsidRPr="00CA0DA7">
        <w:rPr>
          <w:rFonts w:ascii="Arial" w:eastAsia="MS Mincho" w:hAnsi="Arial" w:cs="Arial"/>
          <w:sz w:val="20"/>
          <w:szCs w:val="20"/>
        </w:rPr>
        <w:t>Stråket</w:t>
      </w:r>
      <w:proofErr w:type="spellEnd"/>
      <w:r w:rsidRPr="00CA0DA7">
        <w:rPr>
          <w:rFonts w:ascii="Arial" w:eastAsia="MS Mincho" w:hAnsi="Arial" w:cs="Arial"/>
          <w:sz w:val="20"/>
          <w:szCs w:val="20"/>
        </w:rPr>
        <w:t xml:space="preserve"> 15, Gothenburg, 41345, Sweden</w:t>
      </w:r>
      <w:bookmarkEnd w:id="40"/>
    </w:p>
    <w:p w14:paraId="2C2ECD10" w14:textId="1582CE11" w:rsidR="00CA0DA7" w:rsidRPr="00CC5410" w:rsidRDefault="00731C02" w:rsidP="00CC5410">
      <w:pPr>
        <w:pStyle w:val="ListParagraph"/>
        <w:numPr>
          <w:ilvl w:val="0"/>
          <w:numId w:val="21"/>
        </w:numPr>
        <w:jc w:val="both"/>
        <w:rPr>
          <w:rFonts w:ascii="Arial" w:eastAsia="Times New Roman" w:hAnsi="Arial" w:cs="Arial"/>
          <w:i w:val="0"/>
          <w:color w:val="000000"/>
          <w:sz w:val="20"/>
          <w:szCs w:val="20"/>
        </w:rPr>
      </w:pPr>
      <w:bookmarkStart w:id="41" w:name="_Ref523480817"/>
      <w:r w:rsidRPr="00DB5EC1">
        <w:rPr>
          <w:rFonts w:ascii="Arial" w:eastAsia="Times New Roman" w:hAnsi="Arial" w:cs="Arial"/>
          <w:i w:val="0"/>
          <w:color w:val="000000"/>
          <w:sz w:val="20"/>
          <w:szCs w:val="20"/>
        </w:rPr>
        <w:t>Division of Genetic Medicine, Departments of Medicine, Biomedical Informatics and Psychiatry, Vanderbilt Genetics Institute, Vanderbilt University Medical Center, Nashville, TN USA</w:t>
      </w:r>
      <w:bookmarkEnd w:id="41"/>
    </w:p>
    <w:p w14:paraId="2BEE4810" w14:textId="4EE38C57" w:rsidR="0014250C" w:rsidRPr="0014250C" w:rsidRDefault="0014250C" w:rsidP="0014250C">
      <w:pPr>
        <w:ind w:left="360"/>
        <w:jc w:val="both"/>
        <w:rPr>
          <w:rFonts w:ascii="Arial" w:eastAsia="Times New Roman" w:hAnsi="Arial" w:cs="Arial"/>
          <w:color w:val="000000"/>
          <w:sz w:val="20"/>
          <w:szCs w:val="20"/>
        </w:rPr>
      </w:pPr>
    </w:p>
    <w:p w14:paraId="1443B7EE" w14:textId="77777777" w:rsidR="0014250C" w:rsidRPr="00CA0DA7" w:rsidRDefault="0014250C" w:rsidP="00CA0DA7">
      <w:pPr>
        <w:spacing w:line="240" w:lineRule="auto"/>
        <w:ind w:left="720"/>
        <w:contextualSpacing/>
        <w:rPr>
          <w:rFonts w:ascii="Arial" w:eastAsia="MS Mincho" w:hAnsi="Arial" w:cs="Arial"/>
          <w:sz w:val="20"/>
          <w:szCs w:val="20"/>
        </w:rPr>
      </w:pPr>
    </w:p>
    <w:p w14:paraId="14B851B8" w14:textId="77777777" w:rsidR="00CA0DA7" w:rsidRPr="00CA0DA7" w:rsidRDefault="00CA0DA7" w:rsidP="00CA0DA7">
      <w:pPr>
        <w:shd w:val="clear" w:color="auto" w:fill="FFFFFF"/>
        <w:outlineLvl w:val="1"/>
        <w:rPr>
          <w:rFonts w:ascii="Arial" w:eastAsia="Times New Roman" w:hAnsi="Arial" w:cs="Arial"/>
          <w:b/>
          <w:bCs/>
          <w:color w:val="111111"/>
          <w:sz w:val="19"/>
          <w:szCs w:val="19"/>
          <w:u w:val="single"/>
        </w:rPr>
      </w:pPr>
    </w:p>
    <w:p w14:paraId="7E23AFDF" w14:textId="77777777" w:rsidR="00CA0DA7" w:rsidRPr="00CA0DA7" w:rsidRDefault="00CA0DA7" w:rsidP="00CA0DA7">
      <w:pPr>
        <w:keepNext/>
        <w:spacing w:line="240" w:lineRule="auto"/>
        <w:jc w:val="center"/>
        <w:outlineLvl w:val="0"/>
        <w:rPr>
          <w:rFonts w:ascii="Arial" w:eastAsia="Times" w:hAnsi="Arial" w:cs="Arial"/>
          <w:b/>
          <w:smallCaps/>
          <w:kern w:val="28"/>
          <w:sz w:val="22"/>
          <w:szCs w:val="20"/>
        </w:rPr>
      </w:pPr>
      <w:r w:rsidRPr="00CA0DA7">
        <w:rPr>
          <w:rFonts w:ascii="Arial" w:eastAsia="Times" w:hAnsi="Arial" w:cs="Arial"/>
          <w:b/>
          <w:smallCaps/>
          <w:kern w:val="28"/>
          <w:sz w:val="22"/>
          <w:szCs w:val="20"/>
        </w:rPr>
        <w:t>Document Information</w:t>
      </w:r>
    </w:p>
    <w:p w14:paraId="3A1EE869" w14:textId="4688A4A3" w:rsidR="00CA0DA7" w:rsidRPr="006E3055" w:rsidRDefault="00CA0DA7" w:rsidP="00CA0DA7">
      <w:pPr>
        <w:spacing w:line="240" w:lineRule="auto"/>
        <w:ind w:firstLine="576"/>
        <w:rPr>
          <w:rFonts w:ascii="Arial" w:eastAsia="Times" w:hAnsi="Arial" w:cs="Arial"/>
          <w:i/>
          <w:iCs/>
          <w:sz w:val="22"/>
          <w:szCs w:val="20"/>
        </w:rPr>
      </w:pPr>
      <w:r w:rsidRPr="00CA0DA7">
        <w:rPr>
          <w:rFonts w:ascii="Arial" w:eastAsia="Times" w:hAnsi="Arial" w:cs="Arial"/>
          <w:sz w:val="22"/>
          <w:szCs w:val="20"/>
        </w:rPr>
        <w:t>Submitted to:</w:t>
      </w:r>
      <w:r w:rsidRPr="00CA0DA7">
        <w:rPr>
          <w:rFonts w:ascii="Arial" w:eastAsia="Times" w:hAnsi="Arial" w:cs="Arial"/>
          <w:sz w:val="22"/>
          <w:szCs w:val="20"/>
        </w:rPr>
        <w:tab/>
      </w:r>
      <w:r w:rsidR="006E3055">
        <w:rPr>
          <w:rFonts w:ascii="Arial" w:eastAsia="Times" w:hAnsi="Arial" w:cs="Arial"/>
          <w:i/>
          <w:sz w:val="22"/>
          <w:szCs w:val="20"/>
        </w:rPr>
        <w:t>Biological Psychiatry</w:t>
      </w:r>
    </w:p>
    <w:p w14:paraId="4EC6DB49" w14:textId="7907DF68" w:rsidR="00CA0DA7" w:rsidRPr="00CA0DA7" w:rsidRDefault="00CA0DA7" w:rsidP="00CA0DA7">
      <w:pPr>
        <w:spacing w:line="240" w:lineRule="auto"/>
        <w:ind w:firstLine="576"/>
        <w:rPr>
          <w:rFonts w:ascii="Arial" w:eastAsia="Times" w:hAnsi="Arial" w:cs="Arial"/>
          <w:sz w:val="22"/>
          <w:szCs w:val="20"/>
        </w:rPr>
      </w:pPr>
      <w:r w:rsidRPr="00CA0DA7">
        <w:rPr>
          <w:rFonts w:ascii="Arial" w:eastAsia="Times" w:hAnsi="Arial" w:cs="Arial"/>
          <w:sz w:val="22"/>
          <w:szCs w:val="20"/>
        </w:rPr>
        <w:t>Running head:</w:t>
      </w:r>
      <w:r w:rsidRPr="00CA0DA7">
        <w:rPr>
          <w:rFonts w:ascii="Arial" w:eastAsia="Times" w:hAnsi="Arial" w:cs="Arial"/>
          <w:sz w:val="22"/>
          <w:szCs w:val="20"/>
        </w:rPr>
        <w:tab/>
      </w:r>
      <w:r w:rsidR="000718AB">
        <w:rPr>
          <w:rFonts w:ascii="Arial" w:eastAsia="Times" w:hAnsi="Arial" w:cs="Arial"/>
          <w:sz w:val="22"/>
          <w:szCs w:val="20"/>
        </w:rPr>
        <w:t>C</w:t>
      </w:r>
      <w:r w:rsidR="00482579">
        <w:rPr>
          <w:rFonts w:ascii="Arial" w:eastAsia="Times" w:hAnsi="Arial" w:cs="Arial"/>
          <w:sz w:val="22"/>
          <w:szCs w:val="20"/>
        </w:rPr>
        <w:t>opy number variation in bipolar disorder</w:t>
      </w:r>
    </w:p>
    <w:p w14:paraId="3DD762E0" w14:textId="75809F94" w:rsidR="00CA0DA7" w:rsidRPr="00CA0DA7" w:rsidRDefault="00CA0DA7" w:rsidP="00CA0DA7">
      <w:pPr>
        <w:spacing w:line="240" w:lineRule="auto"/>
        <w:ind w:firstLine="576"/>
        <w:rPr>
          <w:rFonts w:ascii="Arial" w:eastAsia="Times" w:hAnsi="Arial" w:cs="Arial"/>
          <w:sz w:val="22"/>
          <w:szCs w:val="20"/>
        </w:rPr>
      </w:pPr>
      <w:r w:rsidRPr="00CA0DA7">
        <w:rPr>
          <w:rFonts w:ascii="Arial" w:eastAsia="Times" w:hAnsi="Arial" w:cs="Arial"/>
          <w:sz w:val="22"/>
          <w:szCs w:val="20"/>
        </w:rPr>
        <w:t>Date:</w:t>
      </w:r>
      <w:r w:rsidRPr="00CA0DA7">
        <w:rPr>
          <w:rFonts w:ascii="Arial" w:eastAsia="Times" w:hAnsi="Arial" w:cs="Arial"/>
          <w:sz w:val="22"/>
          <w:szCs w:val="20"/>
        </w:rPr>
        <w:tab/>
      </w:r>
      <w:r w:rsidRPr="00CA0DA7">
        <w:rPr>
          <w:rFonts w:ascii="Arial" w:eastAsia="Times" w:hAnsi="Arial" w:cs="Arial"/>
          <w:sz w:val="22"/>
          <w:szCs w:val="20"/>
        </w:rPr>
        <w:tab/>
      </w:r>
      <w:r w:rsidRPr="00CA0DA7">
        <w:rPr>
          <w:rFonts w:ascii="Arial" w:eastAsia="Times" w:hAnsi="Arial" w:cs="Arial"/>
          <w:sz w:val="22"/>
          <w:szCs w:val="20"/>
        </w:rPr>
        <w:fldChar w:fldCharType="begin"/>
      </w:r>
      <w:r w:rsidRPr="00CA0DA7">
        <w:rPr>
          <w:rFonts w:ascii="Arial" w:eastAsia="Times" w:hAnsi="Arial" w:cs="Arial"/>
          <w:sz w:val="22"/>
          <w:szCs w:val="20"/>
        </w:rPr>
        <w:instrText xml:space="preserve"> SAVEDATE  \@ "M/d/yyyy h:mm am/pm"  \* MERGEFORMAT </w:instrText>
      </w:r>
      <w:r w:rsidRPr="00CA0DA7">
        <w:rPr>
          <w:rFonts w:ascii="Arial" w:eastAsia="Times" w:hAnsi="Arial" w:cs="Arial"/>
          <w:sz w:val="22"/>
          <w:szCs w:val="20"/>
        </w:rPr>
        <w:fldChar w:fldCharType="separate"/>
      </w:r>
      <w:r w:rsidR="00AF6697">
        <w:rPr>
          <w:rFonts w:ascii="Arial" w:eastAsia="Times" w:hAnsi="Arial" w:cs="Arial"/>
          <w:noProof/>
          <w:sz w:val="22"/>
          <w:szCs w:val="20"/>
        </w:rPr>
        <w:t>11/13/2018 7:39 AM</w:t>
      </w:r>
      <w:r w:rsidRPr="00CA0DA7">
        <w:rPr>
          <w:rFonts w:ascii="Arial" w:eastAsia="Times" w:hAnsi="Arial" w:cs="Arial"/>
          <w:sz w:val="22"/>
          <w:szCs w:val="20"/>
        </w:rPr>
        <w:fldChar w:fldCharType="end"/>
      </w:r>
    </w:p>
    <w:p w14:paraId="62E1A426" w14:textId="2808F6FC" w:rsidR="00CA0DA7" w:rsidRDefault="00CA0DA7" w:rsidP="00CA0DA7">
      <w:pPr>
        <w:spacing w:line="240" w:lineRule="auto"/>
        <w:ind w:left="2160" w:hanging="1584"/>
        <w:rPr>
          <w:rFonts w:ascii="Arial" w:eastAsia="Times" w:hAnsi="Arial" w:cs="Arial"/>
          <w:sz w:val="22"/>
          <w:szCs w:val="20"/>
        </w:rPr>
      </w:pPr>
      <w:r w:rsidRPr="00CA0DA7">
        <w:rPr>
          <w:rFonts w:ascii="Arial" w:eastAsia="Times" w:hAnsi="Arial" w:cs="Arial"/>
          <w:sz w:val="22"/>
          <w:szCs w:val="20"/>
        </w:rPr>
        <w:t>Key words:</w:t>
      </w:r>
      <w:r w:rsidRPr="00CA0DA7">
        <w:rPr>
          <w:rFonts w:ascii="Arial" w:eastAsia="Times" w:hAnsi="Arial" w:cs="Arial"/>
          <w:sz w:val="22"/>
          <w:szCs w:val="20"/>
        </w:rPr>
        <w:tab/>
        <w:t xml:space="preserve">bipolar disorder, genetics, </w:t>
      </w:r>
      <w:r w:rsidR="006E3055">
        <w:rPr>
          <w:rFonts w:ascii="Arial" w:eastAsia="Times" w:hAnsi="Arial" w:cs="Arial"/>
          <w:sz w:val="22"/>
          <w:szCs w:val="20"/>
        </w:rPr>
        <w:t>polygenic risk score, copy number variant, schizophrenia</w:t>
      </w:r>
      <w:r w:rsidR="002E04B4">
        <w:rPr>
          <w:rFonts w:ascii="Arial" w:eastAsia="Times" w:hAnsi="Arial" w:cs="Arial"/>
          <w:sz w:val="22"/>
          <w:szCs w:val="20"/>
        </w:rPr>
        <w:t xml:space="preserve">, </w:t>
      </w:r>
      <w:r w:rsidR="00E471CD">
        <w:rPr>
          <w:rFonts w:ascii="Arial" w:eastAsia="Times" w:hAnsi="Arial" w:cs="Arial"/>
          <w:sz w:val="22"/>
          <w:szCs w:val="20"/>
        </w:rPr>
        <w:t xml:space="preserve">rare variant </w:t>
      </w:r>
      <w:bookmarkStart w:id="42" w:name="_GoBack"/>
      <w:bookmarkEnd w:id="42"/>
      <w:r w:rsidR="00E471CD">
        <w:rPr>
          <w:rFonts w:ascii="Arial" w:eastAsia="Times" w:hAnsi="Arial" w:cs="Arial"/>
          <w:sz w:val="22"/>
          <w:szCs w:val="20"/>
        </w:rPr>
        <w:t>burden</w:t>
      </w:r>
    </w:p>
    <w:p w14:paraId="05E9521A" w14:textId="07DACE27" w:rsidR="00C60337" w:rsidRDefault="00C60337" w:rsidP="00CA0DA7">
      <w:pPr>
        <w:spacing w:line="240" w:lineRule="auto"/>
        <w:ind w:left="2160" w:hanging="1584"/>
        <w:rPr>
          <w:rFonts w:ascii="Arial" w:eastAsia="Times" w:hAnsi="Arial" w:cs="Arial"/>
          <w:sz w:val="22"/>
          <w:szCs w:val="20"/>
        </w:rPr>
      </w:pPr>
      <w:r>
        <w:rPr>
          <w:rFonts w:ascii="Arial" w:eastAsia="Times" w:hAnsi="Arial" w:cs="Arial"/>
          <w:sz w:val="22"/>
          <w:szCs w:val="20"/>
        </w:rPr>
        <w:t>Word Count:</w:t>
      </w:r>
      <w:r>
        <w:rPr>
          <w:rFonts w:ascii="Arial" w:eastAsia="Times" w:hAnsi="Arial" w:cs="Arial"/>
          <w:sz w:val="22"/>
          <w:szCs w:val="20"/>
        </w:rPr>
        <w:tab/>
        <w:t xml:space="preserve">Abstract – 246, Text – </w:t>
      </w:r>
      <w:r w:rsidR="00AF6697">
        <w:rPr>
          <w:rFonts w:ascii="Arial" w:eastAsia="Times" w:hAnsi="Arial" w:cs="Arial"/>
          <w:sz w:val="22"/>
          <w:szCs w:val="20"/>
        </w:rPr>
        <w:t>3980</w:t>
      </w:r>
    </w:p>
    <w:p w14:paraId="3BFA380D" w14:textId="77777777" w:rsidR="00C60337" w:rsidRDefault="00C60337" w:rsidP="00CA0DA7">
      <w:pPr>
        <w:spacing w:line="240" w:lineRule="auto"/>
        <w:ind w:left="2160" w:hanging="1584"/>
        <w:rPr>
          <w:rFonts w:ascii="Arial" w:eastAsia="Times" w:hAnsi="Arial" w:cs="Arial"/>
          <w:sz w:val="22"/>
          <w:szCs w:val="20"/>
        </w:rPr>
      </w:pPr>
      <w:r>
        <w:rPr>
          <w:rFonts w:ascii="Arial" w:eastAsia="Times" w:hAnsi="Arial" w:cs="Arial"/>
          <w:sz w:val="22"/>
          <w:szCs w:val="20"/>
        </w:rPr>
        <w:t>Figures:</w:t>
      </w:r>
      <w:r>
        <w:rPr>
          <w:rFonts w:ascii="Arial" w:eastAsia="Times" w:hAnsi="Arial" w:cs="Arial"/>
          <w:sz w:val="22"/>
          <w:szCs w:val="20"/>
        </w:rPr>
        <w:tab/>
        <w:t>2</w:t>
      </w:r>
    </w:p>
    <w:p w14:paraId="5368E4B5" w14:textId="77777777" w:rsidR="00C60337" w:rsidRDefault="00C60337" w:rsidP="00CA0DA7">
      <w:pPr>
        <w:spacing w:line="240" w:lineRule="auto"/>
        <w:ind w:left="2160" w:hanging="1584"/>
        <w:rPr>
          <w:rFonts w:ascii="Arial" w:eastAsia="Times" w:hAnsi="Arial" w:cs="Arial"/>
          <w:sz w:val="22"/>
          <w:szCs w:val="20"/>
        </w:rPr>
      </w:pPr>
      <w:r>
        <w:rPr>
          <w:rFonts w:ascii="Arial" w:eastAsia="Times" w:hAnsi="Arial" w:cs="Arial"/>
          <w:sz w:val="22"/>
          <w:szCs w:val="20"/>
        </w:rPr>
        <w:t xml:space="preserve">Tables: </w:t>
      </w:r>
      <w:r>
        <w:rPr>
          <w:rFonts w:ascii="Arial" w:eastAsia="Times" w:hAnsi="Arial" w:cs="Arial"/>
          <w:sz w:val="22"/>
          <w:szCs w:val="20"/>
        </w:rPr>
        <w:tab/>
        <w:t>3</w:t>
      </w:r>
    </w:p>
    <w:p w14:paraId="6B4A6A56" w14:textId="2F97441B" w:rsidR="00C60337" w:rsidRDefault="00C60337" w:rsidP="00CA0DA7">
      <w:pPr>
        <w:spacing w:line="240" w:lineRule="auto"/>
        <w:ind w:left="2160" w:hanging="1584"/>
        <w:rPr>
          <w:rFonts w:ascii="Arial" w:eastAsia="Times" w:hAnsi="Arial" w:cs="Arial"/>
          <w:sz w:val="22"/>
          <w:szCs w:val="20"/>
        </w:rPr>
      </w:pPr>
      <w:r>
        <w:rPr>
          <w:rFonts w:ascii="Arial" w:eastAsia="Times" w:hAnsi="Arial" w:cs="Arial"/>
          <w:sz w:val="22"/>
          <w:szCs w:val="20"/>
        </w:rPr>
        <w:t>Supplement:</w:t>
      </w:r>
      <w:r>
        <w:rPr>
          <w:rFonts w:ascii="Arial" w:eastAsia="Times" w:hAnsi="Arial" w:cs="Arial"/>
          <w:sz w:val="22"/>
          <w:szCs w:val="20"/>
        </w:rPr>
        <w:tab/>
        <w:t xml:space="preserve">text, </w:t>
      </w:r>
      <w:r w:rsidR="00AF6697">
        <w:rPr>
          <w:rFonts w:ascii="Arial" w:eastAsia="Times" w:hAnsi="Arial" w:cs="Arial"/>
          <w:sz w:val="22"/>
          <w:szCs w:val="20"/>
        </w:rPr>
        <w:t>3</w:t>
      </w:r>
      <w:r>
        <w:rPr>
          <w:rFonts w:ascii="Arial" w:eastAsia="Times" w:hAnsi="Arial" w:cs="Arial"/>
          <w:sz w:val="22"/>
          <w:szCs w:val="20"/>
        </w:rPr>
        <w:t xml:space="preserve"> figure</w:t>
      </w:r>
      <w:r w:rsidR="00AF6697">
        <w:rPr>
          <w:rFonts w:ascii="Arial" w:eastAsia="Times" w:hAnsi="Arial" w:cs="Arial"/>
          <w:sz w:val="22"/>
          <w:szCs w:val="20"/>
        </w:rPr>
        <w:t>s</w:t>
      </w:r>
      <w:r>
        <w:rPr>
          <w:rFonts w:ascii="Arial" w:eastAsia="Times" w:hAnsi="Arial" w:cs="Arial"/>
          <w:sz w:val="22"/>
          <w:szCs w:val="20"/>
        </w:rPr>
        <w:t xml:space="preserve">, </w:t>
      </w:r>
      <w:r w:rsidR="00AF6697">
        <w:rPr>
          <w:rFonts w:ascii="Arial" w:eastAsia="Times" w:hAnsi="Arial" w:cs="Arial"/>
          <w:sz w:val="22"/>
          <w:szCs w:val="20"/>
        </w:rPr>
        <w:t>2</w:t>
      </w:r>
      <w:r>
        <w:rPr>
          <w:rFonts w:ascii="Arial" w:eastAsia="Times" w:hAnsi="Arial" w:cs="Arial"/>
          <w:sz w:val="22"/>
          <w:szCs w:val="20"/>
        </w:rPr>
        <w:t xml:space="preserve"> table</w:t>
      </w:r>
      <w:r w:rsidR="00AF6697">
        <w:rPr>
          <w:rFonts w:ascii="Arial" w:eastAsia="Times" w:hAnsi="Arial" w:cs="Arial"/>
          <w:sz w:val="22"/>
          <w:szCs w:val="20"/>
        </w:rPr>
        <w:t>s</w:t>
      </w:r>
      <w:r>
        <w:rPr>
          <w:rFonts w:ascii="Arial" w:eastAsia="Times" w:hAnsi="Arial" w:cs="Arial"/>
          <w:sz w:val="22"/>
          <w:szCs w:val="20"/>
        </w:rPr>
        <w:t xml:space="preserve"> (</w:t>
      </w:r>
      <w:r w:rsidR="00AF6697">
        <w:rPr>
          <w:rFonts w:ascii="Arial" w:eastAsia="Times" w:hAnsi="Arial" w:cs="Arial"/>
          <w:sz w:val="22"/>
          <w:szCs w:val="20"/>
        </w:rPr>
        <w:t xml:space="preserve">1 table as a separate </w:t>
      </w:r>
      <w:r>
        <w:rPr>
          <w:rFonts w:ascii="Arial" w:eastAsia="Times" w:hAnsi="Arial" w:cs="Arial"/>
          <w:sz w:val="22"/>
          <w:szCs w:val="20"/>
        </w:rPr>
        <w:t>document)</w:t>
      </w:r>
    </w:p>
    <w:p w14:paraId="1C72716D" w14:textId="204B50D0" w:rsidR="006E3055" w:rsidRPr="00CA0DA7" w:rsidRDefault="006E3055" w:rsidP="00482579">
      <w:pPr>
        <w:spacing w:line="240" w:lineRule="auto"/>
        <w:rPr>
          <w:rFonts w:ascii="Arial" w:eastAsia="Times" w:hAnsi="Arial" w:cs="Arial"/>
          <w:sz w:val="22"/>
          <w:szCs w:val="20"/>
        </w:rPr>
      </w:pPr>
    </w:p>
    <w:p w14:paraId="5B93B0EB" w14:textId="67E5AAF3" w:rsidR="00C5223C" w:rsidRDefault="00C5223C" w:rsidP="007A2139">
      <w:pPr>
        <w:spacing w:line="240" w:lineRule="auto"/>
        <w:rPr>
          <w:rFonts w:ascii="Arial" w:eastAsia="Times" w:hAnsi="Arial" w:cs="Arial"/>
          <w:sz w:val="22"/>
          <w:szCs w:val="20"/>
        </w:rPr>
      </w:pPr>
    </w:p>
    <w:p w14:paraId="70DC24E9" w14:textId="77777777" w:rsidR="00C60337" w:rsidRPr="007A2139" w:rsidRDefault="00C60337" w:rsidP="007A2139">
      <w:pPr>
        <w:spacing w:line="240" w:lineRule="auto"/>
        <w:rPr>
          <w:rFonts w:ascii="Arial" w:eastAsia="Times" w:hAnsi="Arial" w:cs="Arial"/>
          <w:sz w:val="22"/>
          <w:szCs w:val="20"/>
        </w:rPr>
      </w:pPr>
    </w:p>
    <w:p w14:paraId="17F9F9CA" w14:textId="77777777" w:rsidR="00C60337" w:rsidRDefault="00C60337">
      <w:pPr>
        <w:spacing w:line="240" w:lineRule="auto"/>
        <w:rPr>
          <w:rFonts w:ascii="Arial" w:eastAsiaTheme="majorEastAsia" w:hAnsi="Arial" w:cs="Arial"/>
          <w:b/>
          <w:color w:val="000000" w:themeColor="text1"/>
        </w:rPr>
      </w:pPr>
      <w:r>
        <w:rPr>
          <w:rFonts w:ascii="Arial" w:hAnsi="Arial" w:cs="Arial"/>
        </w:rPr>
        <w:br w:type="page"/>
      </w:r>
    </w:p>
    <w:p w14:paraId="02D8971A" w14:textId="4881006C" w:rsidR="00906DDF" w:rsidRPr="00C5223C" w:rsidRDefault="00906DDF" w:rsidP="000B2A32">
      <w:pPr>
        <w:pStyle w:val="Heading2"/>
        <w:numPr>
          <w:ilvl w:val="0"/>
          <w:numId w:val="0"/>
        </w:numPr>
        <w:spacing w:before="0"/>
        <w:rPr>
          <w:rFonts w:ascii="Arial" w:hAnsi="Arial" w:cs="Arial"/>
          <w:sz w:val="24"/>
          <w:szCs w:val="24"/>
        </w:rPr>
      </w:pPr>
      <w:r w:rsidRPr="00C5223C">
        <w:rPr>
          <w:rFonts w:ascii="Arial" w:hAnsi="Arial" w:cs="Arial"/>
          <w:sz w:val="24"/>
          <w:szCs w:val="24"/>
        </w:rPr>
        <w:lastRenderedPageBreak/>
        <w:t>A</w:t>
      </w:r>
      <w:bookmarkEnd w:id="0"/>
      <w:r w:rsidR="0014250C">
        <w:rPr>
          <w:rFonts w:ascii="Arial" w:hAnsi="Arial" w:cs="Arial"/>
          <w:sz w:val="24"/>
          <w:szCs w:val="24"/>
        </w:rPr>
        <w:t>BSTRACT</w:t>
      </w:r>
      <w:r w:rsidRPr="00C5223C">
        <w:rPr>
          <w:rFonts w:ascii="Arial" w:hAnsi="Arial" w:cs="Arial"/>
          <w:sz w:val="24"/>
          <w:szCs w:val="24"/>
        </w:rPr>
        <w:t xml:space="preserve"> </w:t>
      </w:r>
    </w:p>
    <w:p w14:paraId="44155EE4" w14:textId="0EC339DF" w:rsidR="006E3055" w:rsidRPr="006E3055" w:rsidRDefault="006E3055" w:rsidP="000B2A32">
      <w:pPr>
        <w:rPr>
          <w:rFonts w:ascii="Arial" w:hAnsi="Arial" w:cs="Arial"/>
          <w:i/>
        </w:rPr>
      </w:pPr>
      <w:r w:rsidRPr="006E3055">
        <w:rPr>
          <w:rFonts w:ascii="Arial" w:hAnsi="Arial" w:cs="Arial"/>
          <w:i/>
        </w:rPr>
        <w:t>Background</w:t>
      </w:r>
      <w:r>
        <w:rPr>
          <w:rFonts w:ascii="Arial" w:hAnsi="Arial" w:cs="Arial"/>
          <w:i/>
        </w:rPr>
        <w:t xml:space="preserve">. </w:t>
      </w:r>
      <w:r w:rsidR="008A1F79">
        <w:rPr>
          <w:rFonts w:ascii="Arial" w:hAnsi="Arial" w:cs="Arial"/>
        </w:rPr>
        <w:t>Genetic r</w:t>
      </w:r>
      <w:r w:rsidR="00FF510C">
        <w:rPr>
          <w:rFonts w:ascii="Arial" w:hAnsi="Arial" w:cs="Arial"/>
        </w:rPr>
        <w:t>i</w:t>
      </w:r>
      <w:r w:rsidRPr="0037523E">
        <w:rPr>
          <w:rFonts w:ascii="Arial" w:hAnsi="Arial" w:cs="Arial"/>
        </w:rPr>
        <w:t xml:space="preserve">sk </w:t>
      </w:r>
      <w:r w:rsidR="00FF510C">
        <w:rPr>
          <w:rFonts w:ascii="Arial" w:hAnsi="Arial" w:cs="Arial"/>
        </w:rPr>
        <w:t xml:space="preserve">for bipolar disorder (BD) </w:t>
      </w:r>
      <w:r w:rsidRPr="0037523E">
        <w:rPr>
          <w:rFonts w:ascii="Arial" w:hAnsi="Arial" w:cs="Arial"/>
        </w:rPr>
        <w:t xml:space="preserve">is conferred through many common </w:t>
      </w:r>
      <w:r w:rsidR="00FF510C">
        <w:rPr>
          <w:rFonts w:ascii="Arial" w:hAnsi="Arial" w:cs="Arial"/>
        </w:rPr>
        <w:t>alleles, while a role for</w:t>
      </w:r>
      <w:r>
        <w:rPr>
          <w:rFonts w:ascii="Arial" w:hAnsi="Arial" w:cs="Arial"/>
        </w:rPr>
        <w:t xml:space="preserve"> rare </w:t>
      </w:r>
      <w:r w:rsidRPr="0037523E">
        <w:rPr>
          <w:rFonts w:ascii="Arial" w:hAnsi="Arial" w:cs="Arial"/>
        </w:rPr>
        <w:t>copy number variants (CNVs)</w:t>
      </w:r>
      <w:r w:rsidR="00FF510C">
        <w:rPr>
          <w:rFonts w:ascii="Arial" w:hAnsi="Arial" w:cs="Arial"/>
        </w:rPr>
        <w:t xml:space="preserve"> is</w:t>
      </w:r>
      <w:r w:rsidR="00CF6511">
        <w:rPr>
          <w:rFonts w:ascii="Arial" w:hAnsi="Arial" w:cs="Arial"/>
        </w:rPr>
        <w:t xml:space="preserve"> </w:t>
      </w:r>
      <w:r w:rsidR="008A1F79">
        <w:rPr>
          <w:rFonts w:ascii="Arial" w:hAnsi="Arial" w:cs="Arial"/>
        </w:rPr>
        <w:t>less clear. BD subtypes</w:t>
      </w:r>
      <w:r>
        <w:rPr>
          <w:rFonts w:ascii="Arial" w:hAnsi="Arial" w:cs="Arial"/>
        </w:rPr>
        <w:t xml:space="preserve"> s</w:t>
      </w:r>
      <w:r w:rsidRPr="0037523E">
        <w:rPr>
          <w:rFonts w:ascii="Arial" w:hAnsi="Arial" w:cs="Arial"/>
        </w:rPr>
        <w:t>chizoaffective disorder</w:t>
      </w:r>
      <w:r>
        <w:rPr>
          <w:rFonts w:ascii="Arial" w:hAnsi="Arial" w:cs="Arial"/>
        </w:rPr>
        <w:t xml:space="preserve"> bipolar type</w:t>
      </w:r>
      <w:r w:rsidRPr="0037523E">
        <w:rPr>
          <w:rFonts w:ascii="Arial" w:hAnsi="Arial" w:cs="Arial"/>
        </w:rPr>
        <w:t xml:space="preserve"> (SAB</w:t>
      </w:r>
      <w:r>
        <w:rPr>
          <w:rFonts w:ascii="Arial" w:hAnsi="Arial" w:cs="Arial"/>
        </w:rPr>
        <w:t>), bipolar I disorder (BD I</w:t>
      </w:r>
      <w:r w:rsidRPr="0037523E">
        <w:rPr>
          <w:rFonts w:ascii="Arial" w:hAnsi="Arial" w:cs="Arial"/>
        </w:rPr>
        <w:t>)</w:t>
      </w:r>
      <w:r>
        <w:rPr>
          <w:rFonts w:ascii="Arial" w:hAnsi="Arial" w:cs="Arial"/>
        </w:rPr>
        <w:t xml:space="preserve"> a</w:t>
      </w:r>
      <w:r w:rsidR="008A1F79">
        <w:rPr>
          <w:rFonts w:ascii="Arial" w:hAnsi="Arial" w:cs="Arial"/>
        </w:rPr>
        <w:t>nd bipolar II disorder (BD II)</w:t>
      </w:r>
      <w:r>
        <w:rPr>
          <w:rFonts w:ascii="Arial" w:hAnsi="Arial" w:cs="Arial"/>
        </w:rPr>
        <w:t xml:space="preserve"> differ</w:t>
      </w:r>
      <w:r w:rsidR="00FC0281">
        <w:rPr>
          <w:rFonts w:ascii="Arial" w:hAnsi="Arial" w:cs="Arial"/>
        </w:rPr>
        <w:t xml:space="preserve"> </w:t>
      </w:r>
      <w:r>
        <w:rPr>
          <w:rFonts w:ascii="Arial" w:hAnsi="Arial" w:cs="Arial"/>
        </w:rPr>
        <w:t>according to the prominence and timing of psycho</w:t>
      </w:r>
      <w:r w:rsidR="00CF6511">
        <w:rPr>
          <w:rFonts w:ascii="Arial" w:hAnsi="Arial" w:cs="Arial"/>
        </w:rPr>
        <w:t>sis, mania and depression</w:t>
      </w:r>
      <w:r>
        <w:rPr>
          <w:rFonts w:ascii="Arial" w:hAnsi="Arial" w:cs="Arial"/>
        </w:rPr>
        <w:t>. The factors contributing</w:t>
      </w:r>
      <w:r w:rsidR="008A1F79">
        <w:rPr>
          <w:rFonts w:ascii="Arial" w:hAnsi="Arial" w:cs="Arial"/>
        </w:rPr>
        <w:t xml:space="preserve"> to</w:t>
      </w:r>
      <w:r>
        <w:rPr>
          <w:rFonts w:ascii="Arial" w:hAnsi="Arial" w:cs="Arial"/>
        </w:rPr>
        <w:t xml:space="preserve"> the combination of symptoms within a given patient are poorly understood.</w:t>
      </w:r>
    </w:p>
    <w:p w14:paraId="54F99D08" w14:textId="77777777" w:rsidR="006E3055" w:rsidRDefault="006E3055" w:rsidP="000B2A32">
      <w:pPr>
        <w:rPr>
          <w:rFonts w:ascii="Arial" w:hAnsi="Arial" w:cs="Arial"/>
        </w:rPr>
      </w:pPr>
    </w:p>
    <w:p w14:paraId="0C60FEC4" w14:textId="546D810F" w:rsidR="009A3E19" w:rsidRDefault="006E3055" w:rsidP="000B2A32">
      <w:pPr>
        <w:rPr>
          <w:rFonts w:ascii="Arial" w:hAnsi="Arial" w:cs="Arial"/>
        </w:rPr>
      </w:pPr>
      <w:r w:rsidRPr="006E3055">
        <w:rPr>
          <w:rFonts w:ascii="Arial" w:hAnsi="Arial" w:cs="Arial"/>
          <w:i/>
        </w:rPr>
        <w:t>Methods</w:t>
      </w:r>
      <w:r w:rsidR="009A3E19">
        <w:rPr>
          <w:rFonts w:ascii="Arial" w:hAnsi="Arial" w:cs="Arial"/>
          <w:i/>
        </w:rPr>
        <w:t xml:space="preserve">. </w:t>
      </w:r>
      <w:r w:rsidR="00FC0281">
        <w:rPr>
          <w:rFonts w:ascii="Arial" w:hAnsi="Arial" w:cs="Arial"/>
        </w:rPr>
        <w:t>R</w:t>
      </w:r>
      <w:r>
        <w:rPr>
          <w:rFonts w:ascii="Arial" w:hAnsi="Arial" w:cs="Arial"/>
        </w:rPr>
        <w:t xml:space="preserve">are, large </w:t>
      </w:r>
      <w:r w:rsidRPr="0037523E">
        <w:rPr>
          <w:rFonts w:ascii="Arial" w:hAnsi="Arial" w:cs="Arial"/>
        </w:rPr>
        <w:t>CNV</w:t>
      </w:r>
      <w:r>
        <w:rPr>
          <w:rFonts w:ascii="Arial" w:hAnsi="Arial" w:cs="Arial"/>
        </w:rPr>
        <w:t xml:space="preserve">s </w:t>
      </w:r>
      <w:r w:rsidR="00FC0281">
        <w:rPr>
          <w:rFonts w:ascii="Arial" w:hAnsi="Arial" w:cs="Arial"/>
        </w:rPr>
        <w:t>were</w:t>
      </w:r>
      <w:r w:rsidR="00F06F80">
        <w:rPr>
          <w:rFonts w:ascii="Arial" w:hAnsi="Arial" w:cs="Arial"/>
        </w:rPr>
        <w:t xml:space="preserve"> </w:t>
      </w:r>
      <w:r w:rsidR="00FC0281">
        <w:rPr>
          <w:rFonts w:ascii="Arial" w:hAnsi="Arial" w:cs="Arial"/>
        </w:rPr>
        <w:t>analyzed</w:t>
      </w:r>
      <w:r w:rsidR="00F06F80">
        <w:rPr>
          <w:rFonts w:ascii="Arial" w:hAnsi="Arial" w:cs="Arial"/>
        </w:rPr>
        <w:t xml:space="preserve"> in </w:t>
      </w:r>
      <w:r w:rsidR="00CF6511">
        <w:rPr>
          <w:rFonts w:ascii="Arial" w:hAnsi="Arial" w:cs="Arial"/>
        </w:rPr>
        <w:t xml:space="preserve">6353 </w:t>
      </w:r>
      <w:r w:rsidR="00F06F80">
        <w:rPr>
          <w:rFonts w:ascii="Arial" w:hAnsi="Arial" w:cs="Arial"/>
        </w:rPr>
        <w:t>BD cases</w:t>
      </w:r>
      <w:r w:rsidRPr="0037523E">
        <w:rPr>
          <w:rFonts w:ascii="Arial" w:hAnsi="Arial" w:cs="Arial"/>
        </w:rPr>
        <w:t xml:space="preserve"> </w:t>
      </w:r>
      <w:r>
        <w:rPr>
          <w:rFonts w:ascii="Arial" w:hAnsi="Arial" w:cs="Arial"/>
        </w:rPr>
        <w:t>(</w:t>
      </w:r>
      <w:r w:rsidR="00F06F80">
        <w:rPr>
          <w:rFonts w:ascii="Arial" w:hAnsi="Arial" w:cs="Arial"/>
        </w:rPr>
        <w:t xml:space="preserve">3833 BD I [2676 with psychosis, 850 without psychosis], 1436 BD II, 579 SAB) and </w:t>
      </w:r>
      <w:r w:rsidR="00CF6511">
        <w:rPr>
          <w:rFonts w:ascii="Arial" w:hAnsi="Arial" w:cs="Arial"/>
        </w:rPr>
        <w:t xml:space="preserve">8656 </w:t>
      </w:r>
      <w:r w:rsidR="00F06F80">
        <w:rPr>
          <w:rFonts w:ascii="Arial" w:hAnsi="Arial" w:cs="Arial"/>
        </w:rPr>
        <w:t>controls</w:t>
      </w:r>
      <w:r>
        <w:rPr>
          <w:rFonts w:ascii="Arial" w:hAnsi="Arial" w:cs="Arial"/>
        </w:rPr>
        <w:t xml:space="preserve">. </w:t>
      </w:r>
      <w:r w:rsidR="00CF6511">
        <w:rPr>
          <w:rFonts w:ascii="Arial" w:hAnsi="Arial" w:cs="Arial"/>
        </w:rPr>
        <w:t>Measures of CNV burden were integrated with p</w:t>
      </w:r>
      <w:r w:rsidR="009A3E19">
        <w:rPr>
          <w:rFonts w:ascii="Arial" w:hAnsi="Arial" w:cs="Arial"/>
        </w:rPr>
        <w:t xml:space="preserve">olygenic risk scores (PRS) for schizophrenia (SCZ) </w:t>
      </w:r>
      <w:r w:rsidR="00F06F80">
        <w:rPr>
          <w:rFonts w:ascii="Arial" w:hAnsi="Arial" w:cs="Arial"/>
        </w:rPr>
        <w:t xml:space="preserve">to </w:t>
      </w:r>
      <w:r w:rsidR="009A3E19">
        <w:rPr>
          <w:rFonts w:ascii="Arial" w:hAnsi="Arial" w:cs="Arial"/>
        </w:rPr>
        <w:t>evaluate the relative contributions of rare and common variants to p</w:t>
      </w:r>
      <w:r w:rsidR="00F06F80">
        <w:rPr>
          <w:rFonts w:ascii="Arial" w:hAnsi="Arial" w:cs="Arial"/>
        </w:rPr>
        <w:t>sychosis</w:t>
      </w:r>
      <w:r w:rsidR="008A1F79">
        <w:rPr>
          <w:rFonts w:ascii="Arial" w:hAnsi="Arial" w:cs="Arial"/>
        </w:rPr>
        <w:t xml:space="preserve"> risk</w:t>
      </w:r>
      <w:r w:rsidR="009A3E19">
        <w:rPr>
          <w:rFonts w:ascii="Arial" w:hAnsi="Arial" w:cs="Arial"/>
        </w:rPr>
        <w:t>.</w:t>
      </w:r>
    </w:p>
    <w:p w14:paraId="71903CBB" w14:textId="77777777" w:rsidR="00F06F80" w:rsidRPr="00F06F80" w:rsidRDefault="00F06F80" w:rsidP="000B2A32">
      <w:pPr>
        <w:rPr>
          <w:rFonts w:ascii="Arial" w:hAnsi="Arial" w:cs="Arial"/>
        </w:rPr>
      </w:pPr>
    </w:p>
    <w:p w14:paraId="224DDA4A" w14:textId="4FB94002" w:rsidR="006E3055" w:rsidRDefault="006E3055" w:rsidP="000B2A32">
      <w:pPr>
        <w:rPr>
          <w:rFonts w:ascii="Arial" w:hAnsi="Arial" w:cs="Arial"/>
        </w:rPr>
      </w:pPr>
      <w:r w:rsidRPr="006E3055">
        <w:rPr>
          <w:rFonts w:ascii="Arial" w:hAnsi="Arial" w:cs="Arial"/>
          <w:i/>
        </w:rPr>
        <w:t>Results</w:t>
      </w:r>
      <w:r w:rsidR="009A3E19">
        <w:rPr>
          <w:rFonts w:ascii="Arial" w:hAnsi="Arial" w:cs="Arial"/>
          <w:i/>
        </w:rPr>
        <w:t xml:space="preserve">. </w:t>
      </w:r>
      <w:r w:rsidR="009A3E19">
        <w:rPr>
          <w:rFonts w:ascii="Arial" w:hAnsi="Arial" w:cs="Arial"/>
        </w:rPr>
        <w:t xml:space="preserve">CNV burden </w:t>
      </w:r>
      <w:r w:rsidR="00177EBE">
        <w:rPr>
          <w:rFonts w:ascii="Arial" w:hAnsi="Arial" w:cs="Arial"/>
        </w:rPr>
        <w:t>did not differ</w:t>
      </w:r>
      <w:r w:rsidR="00C60337">
        <w:rPr>
          <w:rFonts w:ascii="Arial" w:hAnsi="Arial" w:cs="Arial"/>
        </w:rPr>
        <w:t xml:space="preserve"> relative to controls</w:t>
      </w:r>
      <w:r w:rsidR="00177EBE">
        <w:rPr>
          <w:rFonts w:ascii="Arial" w:hAnsi="Arial" w:cs="Arial"/>
        </w:rPr>
        <w:t xml:space="preserve"> in</w:t>
      </w:r>
      <w:r w:rsidR="00F06F80">
        <w:rPr>
          <w:rFonts w:ascii="Arial" w:hAnsi="Arial" w:cs="Arial"/>
        </w:rPr>
        <w:t xml:space="preserve"> </w:t>
      </w:r>
      <w:r w:rsidR="009A3E19">
        <w:rPr>
          <w:rFonts w:ascii="Arial" w:hAnsi="Arial" w:cs="Arial"/>
        </w:rPr>
        <w:t xml:space="preserve">BD </w:t>
      </w:r>
      <w:r w:rsidR="00F06F80">
        <w:rPr>
          <w:rFonts w:ascii="Arial" w:hAnsi="Arial" w:cs="Arial"/>
        </w:rPr>
        <w:t>when treated as a single diagnostic entity.</w:t>
      </w:r>
      <w:r w:rsidR="009A3E19">
        <w:rPr>
          <w:rFonts w:ascii="Arial" w:hAnsi="Arial" w:cs="Arial"/>
        </w:rPr>
        <w:t xml:space="preserve"> </w:t>
      </w:r>
      <w:r w:rsidR="00177EBE">
        <w:rPr>
          <w:rFonts w:ascii="Arial" w:hAnsi="Arial" w:cs="Arial"/>
        </w:rPr>
        <w:t>B</w:t>
      </w:r>
      <w:r w:rsidR="009A3E19">
        <w:rPr>
          <w:rFonts w:ascii="Arial" w:hAnsi="Arial" w:cs="Arial"/>
        </w:rPr>
        <w:t xml:space="preserve">urden in </w:t>
      </w:r>
      <w:r w:rsidR="00F06F80">
        <w:rPr>
          <w:rFonts w:ascii="Arial" w:hAnsi="Arial" w:cs="Arial"/>
        </w:rPr>
        <w:t xml:space="preserve">SAB was </w:t>
      </w:r>
      <w:r w:rsidR="00FF510C">
        <w:rPr>
          <w:rFonts w:ascii="Arial" w:hAnsi="Arial" w:cs="Arial"/>
        </w:rPr>
        <w:t xml:space="preserve">increased </w:t>
      </w:r>
      <w:r w:rsidR="00C60337">
        <w:rPr>
          <w:rFonts w:ascii="Arial" w:hAnsi="Arial" w:cs="Arial"/>
        </w:rPr>
        <w:t>relative</w:t>
      </w:r>
      <w:r w:rsidR="00FF510C">
        <w:rPr>
          <w:rFonts w:ascii="Arial" w:hAnsi="Arial" w:cs="Arial"/>
        </w:rPr>
        <w:t xml:space="preserve"> </w:t>
      </w:r>
      <w:r w:rsidR="00FC0281">
        <w:rPr>
          <w:rFonts w:ascii="Arial" w:hAnsi="Arial" w:cs="Arial"/>
        </w:rPr>
        <w:t xml:space="preserve">to </w:t>
      </w:r>
      <w:r w:rsidR="009A3E19" w:rsidRPr="0037523E">
        <w:rPr>
          <w:rFonts w:ascii="Arial" w:hAnsi="Arial" w:cs="Arial"/>
        </w:rPr>
        <w:t>controls (p-value =</w:t>
      </w:r>
      <w:r w:rsidR="009A3E19">
        <w:rPr>
          <w:rFonts w:ascii="Arial" w:hAnsi="Arial" w:cs="Arial"/>
        </w:rPr>
        <w:t xml:space="preserve"> 0.001), </w:t>
      </w:r>
      <w:r w:rsidR="00F06F80">
        <w:rPr>
          <w:rFonts w:ascii="Arial" w:hAnsi="Arial" w:cs="Arial"/>
        </w:rPr>
        <w:t>BD I (</w:t>
      </w:r>
      <w:r w:rsidR="009A3E19" w:rsidRPr="0037523E">
        <w:rPr>
          <w:rFonts w:ascii="Arial" w:hAnsi="Arial" w:cs="Arial"/>
        </w:rPr>
        <w:t>p-value = 0.000</w:t>
      </w:r>
      <w:r w:rsidR="009A3E19">
        <w:rPr>
          <w:rFonts w:ascii="Arial" w:hAnsi="Arial" w:cs="Arial"/>
        </w:rPr>
        <w:t>3</w:t>
      </w:r>
      <w:r w:rsidR="009A3E19" w:rsidRPr="0037523E">
        <w:rPr>
          <w:rFonts w:ascii="Arial" w:hAnsi="Arial" w:cs="Arial"/>
        </w:rPr>
        <w:t>)</w:t>
      </w:r>
      <w:r w:rsidR="009A3E19">
        <w:rPr>
          <w:rFonts w:ascii="Arial" w:hAnsi="Arial" w:cs="Arial"/>
        </w:rPr>
        <w:t xml:space="preserve"> and </w:t>
      </w:r>
      <w:r w:rsidR="00F06F80">
        <w:rPr>
          <w:rFonts w:ascii="Arial" w:hAnsi="Arial" w:cs="Arial"/>
        </w:rPr>
        <w:t>BD II (</w:t>
      </w:r>
      <w:r w:rsidR="009A3E19">
        <w:rPr>
          <w:rFonts w:ascii="Arial" w:hAnsi="Arial" w:cs="Arial"/>
        </w:rPr>
        <w:t>p-value = 0.0007)</w:t>
      </w:r>
      <w:r w:rsidR="009A3E19" w:rsidRPr="0037523E">
        <w:rPr>
          <w:rFonts w:ascii="Arial" w:hAnsi="Arial" w:cs="Arial"/>
        </w:rPr>
        <w:t xml:space="preserve">. </w:t>
      </w:r>
      <w:r w:rsidR="00177EBE">
        <w:rPr>
          <w:rFonts w:ascii="Arial" w:hAnsi="Arial" w:cs="Arial"/>
        </w:rPr>
        <w:t>B</w:t>
      </w:r>
      <w:r w:rsidR="009A3E19" w:rsidRPr="0037523E">
        <w:rPr>
          <w:rFonts w:ascii="Arial" w:hAnsi="Arial" w:cs="Arial"/>
        </w:rPr>
        <w:t xml:space="preserve">urden and </w:t>
      </w:r>
      <w:r w:rsidR="00F06F80">
        <w:rPr>
          <w:rFonts w:ascii="Arial" w:hAnsi="Arial" w:cs="Arial"/>
        </w:rPr>
        <w:t xml:space="preserve">SCZ PRS were </w:t>
      </w:r>
      <w:r w:rsidR="00C60337">
        <w:rPr>
          <w:rFonts w:ascii="Arial" w:hAnsi="Arial" w:cs="Arial"/>
        </w:rPr>
        <w:t>increased</w:t>
      </w:r>
      <w:r w:rsidR="009A3E19" w:rsidRPr="0037523E">
        <w:rPr>
          <w:rFonts w:ascii="Arial" w:hAnsi="Arial" w:cs="Arial"/>
        </w:rPr>
        <w:t xml:space="preserve"> in SAB</w:t>
      </w:r>
      <w:r w:rsidR="009A3E19">
        <w:rPr>
          <w:rFonts w:ascii="Arial" w:hAnsi="Arial" w:cs="Arial"/>
        </w:rPr>
        <w:t xml:space="preserve"> </w:t>
      </w:r>
      <w:r w:rsidR="009A3E19" w:rsidRPr="0037523E">
        <w:rPr>
          <w:rFonts w:ascii="Arial" w:hAnsi="Arial" w:cs="Arial"/>
        </w:rPr>
        <w:t xml:space="preserve">compared to </w:t>
      </w:r>
      <w:r w:rsidR="009A3E19">
        <w:rPr>
          <w:rFonts w:ascii="Arial" w:hAnsi="Arial" w:cs="Arial"/>
        </w:rPr>
        <w:t>BD I with psychosis (</w:t>
      </w:r>
      <w:r w:rsidR="009A3E19" w:rsidRPr="00E35CDD">
        <w:rPr>
          <w:rFonts w:ascii="Arial" w:hAnsi="Arial" w:cs="Arial"/>
          <w:color w:val="000000" w:themeColor="text1"/>
        </w:rPr>
        <w:t>CNV p-value = 0.0007, PRS p-value = 0.004</w:t>
      </w:r>
      <w:r w:rsidR="009A3E19">
        <w:rPr>
          <w:rFonts w:ascii="Arial" w:hAnsi="Arial" w:cs="Arial"/>
        </w:rPr>
        <w:t>) and BD I without psychosis (</w:t>
      </w:r>
      <w:r w:rsidR="009A3E19" w:rsidRPr="00E35CDD">
        <w:rPr>
          <w:rFonts w:ascii="Arial" w:hAnsi="Arial" w:cs="Arial"/>
          <w:color w:val="000000" w:themeColor="text1"/>
        </w:rPr>
        <w:t>CNV p-value = 0.0004, PRS p-value = 3</w:t>
      </w:r>
      <w:r w:rsidR="009A3E19">
        <w:rPr>
          <w:rFonts w:ascii="Arial" w:hAnsi="Arial" w:cs="Arial"/>
          <w:color w:val="000000" w:themeColor="text1"/>
        </w:rPr>
        <w:t>.9</w:t>
      </w:r>
      <w:r w:rsidR="009A3E19" w:rsidRPr="00E35CDD">
        <w:rPr>
          <w:rFonts w:ascii="Arial" w:hAnsi="Arial" w:cs="Arial"/>
          <w:color w:val="000000" w:themeColor="text1"/>
        </w:rPr>
        <w:t xml:space="preserve"> x 10</w:t>
      </w:r>
      <w:r w:rsidR="009A3E19" w:rsidRPr="00E35CDD">
        <w:rPr>
          <w:rFonts w:ascii="Arial" w:hAnsi="Arial" w:cs="Arial"/>
          <w:color w:val="000000" w:themeColor="text1"/>
          <w:vertAlign w:val="superscript"/>
        </w:rPr>
        <w:t>-5</w:t>
      </w:r>
      <w:r w:rsidR="009A3E19">
        <w:rPr>
          <w:rFonts w:ascii="Arial" w:hAnsi="Arial" w:cs="Arial"/>
        </w:rPr>
        <w:t>)</w:t>
      </w:r>
      <w:r w:rsidR="009A3E19" w:rsidRPr="0037523E">
        <w:rPr>
          <w:rFonts w:ascii="Arial" w:hAnsi="Arial" w:cs="Arial"/>
        </w:rPr>
        <w:t xml:space="preserve">. </w:t>
      </w:r>
      <w:r w:rsidR="00177EBE">
        <w:rPr>
          <w:rFonts w:ascii="Arial" w:hAnsi="Arial" w:cs="Arial"/>
        </w:rPr>
        <w:t xml:space="preserve">Within BD I, psychosis was associated with </w:t>
      </w:r>
      <w:r w:rsidR="00C60337">
        <w:rPr>
          <w:rFonts w:ascii="Arial" w:hAnsi="Arial" w:cs="Arial"/>
        </w:rPr>
        <w:t>increased</w:t>
      </w:r>
      <w:r w:rsidR="00177EBE">
        <w:rPr>
          <w:rFonts w:ascii="Arial" w:hAnsi="Arial" w:cs="Arial"/>
        </w:rPr>
        <w:t xml:space="preserve"> </w:t>
      </w:r>
      <w:r w:rsidR="009A3E19">
        <w:rPr>
          <w:rFonts w:ascii="Arial" w:hAnsi="Arial" w:cs="Arial"/>
        </w:rPr>
        <w:t>SCZ PRS (</w:t>
      </w:r>
      <w:r w:rsidR="009A3E19" w:rsidRPr="00E35CDD">
        <w:rPr>
          <w:rFonts w:ascii="Arial" w:hAnsi="Arial" w:cs="Arial"/>
          <w:color w:val="000000" w:themeColor="text1"/>
        </w:rPr>
        <w:t>p-value = 0.005</w:t>
      </w:r>
      <w:r w:rsidR="00C60337">
        <w:rPr>
          <w:rFonts w:ascii="Arial" w:hAnsi="Arial" w:cs="Arial"/>
        </w:rPr>
        <w:t xml:space="preserve">) but not </w:t>
      </w:r>
      <w:r w:rsidR="009A3E19">
        <w:rPr>
          <w:rFonts w:ascii="Arial" w:hAnsi="Arial" w:cs="Arial"/>
        </w:rPr>
        <w:t>CNV burden</w:t>
      </w:r>
      <w:r w:rsidR="00FF510C">
        <w:rPr>
          <w:rFonts w:ascii="Arial" w:hAnsi="Arial" w:cs="Arial"/>
        </w:rPr>
        <w:t>.</w:t>
      </w:r>
    </w:p>
    <w:p w14:paraId="4000B874" w14:textId="76B0FE19" w:rsidR="009A3E19" w:rsidRPr="009A3E19" w:rsidRDefault="009A3E19" w:rsidP="000B2A32">
      <w:pPr>
        <w:rPr>
          <w:rFonts w:ascii="Arial" w:hAnsi="Arial" w:cs="Arial"/>
        </w:rPr>
      </w:pPr>
    </w:p>
    <w:p w14:paraId="6AA2C2D3" w14:textId="1FA9A494" w:rsidR="00CF6511" w:rsidRDefault="006E3055" w:rsidP="000B2A32">
      <w:pPr>
        <w:rPr>
          <w:rFonts w:ascii="Arial" w:hAnsi="Arial" w:cs="Arial"/>
        </w:rPr>
      </w:pPr>
      <w:r w:rsidRPr="006E3055">
        <w:rPr>
          <w:rFonts w:ascii="Arial" w:hAnsi="Arial" w:cs="Arial"/>
          <w:i/>
        </w:rPr>
        <w:t>Conclusions</w:t>
      </w:r>
      <w:r w:rsidR="009A3E19">
        <w:rPr>
          <w:rFonts w:ascii="Arial" w:hAnsi="Arial" w:cs="Arial"/>
          <w:i/>
        </w:rPr>
        <w:t xml:space="preserve">. </w:t>
      </w:r>
      <w:r w:rsidR="005B2B51" w:rsidRPr="005B2B51">
        <w:rPr>
          <w:rFonts w:ascii="Arial" w:hAnsi="Arial" w:cs="Arial"/>
        </w:rPr>
        <w:t>CNV burden</w:t>
      </w:r>
      <w:r w:rsidR="00E04096">
        <w:rPr>
          <w:rFonts w:ascii="Arial" w:hAnsi="Arial" w:cs="Arial"/>
        </w:rPr>
        <w:t xml:space="preserve"> </w:t>
      </w:r>
      <w:r w:rsidR="00FF510C">
        <w:rPr>
          <w:rFonts w:ascii="Arial" w:hAnsi="Arial" w:cs="Arial"/>
        </w:rPr>
        <w:t xml:space="preserve">in BD is limited to </w:t>
      </w:r>
      <w:r w:rsidR="00CF6511">
        <w:rPr>
          <w:rFonts w:ascii="Arial" w:hAnsi="Arial" w:cs="Arial"/>
        </w:rPr>
        <w:t>SAB</w:t>
      </w:r>
      <w:r w:rsidR="00FF510C">
        <w:rPr>
          <w:rFonts w:ascii="Arial" w:hAnsi="Arial" w:cs="Arial"/>
        </w:rPr>
        <w:t>.</w:t>
      </w:r>
      <w:r w:rsidR="00C233E8">
        <w:rPr>
          <w:rFonts w:ascii="Arial" w:hAnsi="Arial" w:cs="Arial"/>
        </w:rPr>
        <w:t xml:space="preserve"> </w:t>
      </w:r>
      <w:r w:rsidR="00FF510C">
        <w:rPr>
          <w:rFonts w:ascii="Arial" w:hAnsi="Arial" w:cs="Arial"/>
        </w:rPr>
        <w:t>R</w:t>
      </w:r>
      <w:r w:rsidR="00861951">
        <w:rPr>
          <w:rFonts w:ascii="Arial" w:hAnsi="Arial" w:cs="Arial"/>
        </w:rPr>
        <w:t xml:space="preserve">are and common genetic </w:t>
      </w:r>
      <w:r w:rsidR="00FF510C">
        <w:rPr>
          <w:rFonts w:ascii="Arial" w:hAnsi="Arial" w:cs="Arial"/>
        </w:rPr>
        <w:t>variants</w:t>
      </w:r>
      <w:r w:rsidR="00F06F80">
        <w:rPr>
          <w:rFonts w:ascii="Arial" w:hAnsi="Arial" w:cs="Arial"/>
        </w:rPr>
        <w:t xml:space="preserve"> may</w:t>
      </w:r>
      <w:r w:rsidR="00861951">
        <w:rPr>
          <w:rFonts w:ascii="Arial" w:hAnsi="Arial" w:cs="Arial"/>
        </w:rPr>
        <w:t xml:space="preserve"> </w:t>
      </w:r>
      <w:r w:rsidR="00177EBE">
        <w:rPr>
          <w:rFonts w:ascii="Arial" w:hAnsi="Arial" w:cs="Arial"/>
        </w:rPr>
        <w:t>contribute differently</w:t>
      </w:r>
      <w:r w:rsidR="00FF510C">
        <w:rPr>
          <w:rFonts w:ascii="Arial" w:hAnsi="Arial" w:cs="Arial"/>
        </w:rPr>
        <w:t xml:space="preserve"> to risk for </w:t>
      </w:r>
      <w:r w:rsidR="00CF6511">
        <w:rPr>
          <w:rFonts w:ascii="Arial" w:hAnsi="Arial" w:cs="Arial"/>
        </w:rPr>
        <w:t>psychosis and perhaps other classes of psychiatric symptoms</w:t>
      </w:r>
      <w:r w:rsidR="00C233E8">
        <w:rPr>
          <w:rFonts w:ascii="Arial" w:hAnsi="Arial" w:cs="Arial"/>
        </w:rPr>
        <w:t>.</w:t>
      </w:r>
    </w:p>
    <w:p w14:paraId="30EE9512" w14:textId="609C6385" w:rsidR="00C233E8" w:rsidRDefault="00C233E8" w:rsidP="000B2A32">
      <w:pPr>
        <w:rPr>
          <w:rFonts w:ascii="Arial" w:hAnsi="Arial" w:cs="Arial"/>
        </w:rPr>
      </w:pPr>
      <w:r>
        <w:rPr>
          <w:rFonts w:ascii="Arial" w:hAnsi="Arial" w:cs="Arial"/>
        </w:rPr>
        <w:t xml:space="preserve"> </w:t>
      </w:r>
    </w:p>
    <w:p w14:paraId="2D64F0A3" w14:textId="08330A9F" w:rsidR="00F50BD9" w:rsidRPr="00EB7F85" w:rsidRDefault="006C7145" w:rsidP="000B2A32">
      <w:pPr>
        <w:pStyle w:val="Heading2"/>
        <w:numPr>
          <w:ilvl w:val="0"/>
          <w:numId w:val="0"/>
        </w:numPr>
        <w:spacing w:before="0"/>
        <w:rPr>
          <w:rFonts w:ascii="Arial" w:hAnsi="Arial" w:cs="Arial"/>
          <w:sz w:val="24"/>
          <w:szCs w:val="24"/>
        </w:rPr>
      </w:pPr>
      <w:r>
        <w:rPr>
          <w:rFonts w:ascii="Arial" w:hAnsi="Arial" w:cs="Arial"/>
          <w:sz w:val="24"/>
          <w:szCs w:val="24"/>
        </w:rPr>
        <w:lastRenderedPageBreak/>
        <w:t>INTRODUCTION</w:t>
      </w:r>
    </w:p>
    <w:p w14:paraId="17A43B31" w14:textId="595070B0" w:rsidR="00F83F6E" w:rsidRDefault="00872F6C" w:rsidP="000B2A32">
      <w:pPr>
        <w:ind w:firstLine="720"/>
        <w:rPr>
          <w:rFonts w:ascii="Arial" w:hAnsi="Arial" w:cs="Arial"/>
        </w:rPr>
      </w:pPr>
      <w:r>
        <w:rPr>
          <w:rFonts w:ascii="Arial" w:hAnsi="Arial" w:cs="Arial"/>
        </w:rPr>
        <w:t>C</w:t>
      </w:r>
      <w:r w:rsidR="00F915EC">
        <w:rPr>
          <w:rFonts w:ascii="Arial" w:hAnsi="Arial" w:cs="Arial"/>
        </w:rPr>
        <w:t xml:space="preserve">lassically </w:t>
      </w:r>
      <w:r w:rsidR="00C71836">
        <w:rPr>
          <w:rFonts w:ascii="Arial" w:hAnsi="Arial" w:cs="Arial"/>
        </w:rPr>
        <w:t>conceptualized</w:t>
      </w:r>
      <w:r w:rsidR="00F915EC">
        <w:rPr>
          <w:rFonts w:ascii="Arial" w:hAnsi="Arial" w:cs="Arial"/>
        </w:rPr>
        <w:t xml:space="preserve"> </w:t>
      </w:r>
      <w:r w:rsidR="00C71836">
        <w:rPr>
          <w:rFonts w:ascii="Arial" w:hAnsi="Arial" w:cs="Arial"/>
        </w:rPr>
        <w:t>as</w:t>
      </w:r>
      <w:r w:rsidR="00F915EC">
        <w:rPr>
          <w:rFonts w:ascii="Arial" w:hAnsi="Arial" w:cs="Arial"/>
        </w:rPr>
        <w:t xml:space="preserve"> </w:t>
      </w:r>
      <w:r w:rsidR="00C71836">
        <w:rPr>
          <w:rFonts w:ascii="Arial" w:hAnsi="Arial" w:cs="Arial"/>
        </w:rPr>
        <w:t>a</w:t>
      </w:r>
      <w:r w:rsidR="006E7036">
        <w:rPr>
          <w:rFonts w:ascii="Arial" w:hAnsi="Arial" w:cs="Arial"/>
        </w:rPr>
        <w:t>n episodic</w:t>
      </w:r>
      <w:r w:rsidR="00C71836">
        <w:rPr>
          <w:rFonts w:ascii="Arial" w:hAnsi="Arial" w:cs="Arial"/>
        </w:rPr>
        <w:t xml:space="preserve"> mood disorder with </w:t>
      </w:r>
      <w:r w:rsidR="00F915EC">
        <w:rPr>
          <w:rFonts w:ascii="Arial" w:hAnsi="Arial" w:cs="Arial"/>
        </w:rPr>
        <w:t>alternating periods of mania and depression</w:t>
      </w:r>
      <w:r w:rsidR="00143B8B">
        <w:rPr>
          <w:rFonts w:ascii="Arial" w:hAnsi="Arial" w:cs="Arial"/>
        </w:rPr>
        <w:t>,</w:t>
      </w:r>
      <w:r w:rsidR="00CC7532">
        <w:rPr>
          <w:rFonts w:ascii="Arial" w:hAnsi="Arial" w:cs="Arial"/>
        </w:rPr>
        <w:t xml:space="preserve"> </w:t>
      </w:r>
      <w:r w:rsidR="00C71836">
        <w:rPr>
          <w:rFonts w:ascii="Arial" w:hAnsi="Arial" w:cs="Arial"/>
        </w:rPr>
        <w:t xml:space="preserve">the diagnosis of </w:t>
      </w:r>
      <w:r>
        <w:rPr>
          <w:rFonts w:ascii="Arial" w:hAnsi="Arial" w:cs="Arial"/>
        </w:rPr>
        <w:t>bipolar disorder (BD)</w:t>
      </w:r>
      <w:r w:rsidR="00C71836">
        <w:rPr>
          <w:rFonts w:ascii="Arial" w:hAnsi="Arial" w:cs="Arial"/>
        </w:rPr>
        <w:t xml:space="preserve"> </w:t>
      </w:r>
      <w:r w:rsidR="00AC748A">
        <w:rPr>
          <w:rFonts w:ascii="Arial" w:hAnsi="Arial" w:cs="Arial"/>
        </w:rPr>
        <w:t>encompasses</w:t>
      </w:r>
      <w:r w:rsidR="00D34DD0">
        <w:rPr>
          <w:rFonts w:ascii="Arial" w:hAnsi="Arial" w:cs="Arial"/>
        </w:rPr>
        <w:t xml:space="preserve"> heterogeneous </w:t>
      </w:r>
      <w:r w:rsidR="00A87618">
        <w:rPr>
          <w:rFonts w:ascii="Arial" w:hAnsi="Arial" w:cs="Arial"/>
        </w:rPr>
        <w:t>clinical presentations that vary with respect to symptomatology</w:t>
      </w:r>
      <w:r w:rsidR="009C06F6">
        <w:rPr>
          <w:rFonts w:ascii="Arial" w:hAnsi="Arial" w:cs="Arial"/>
        </w:rPr>
        <w:t xml:space="preserve"> </w:t>
      </w:r>
      <w:r w:rsidR="009E56F9">
        <w:rPr>
          <w:rFonts w:ascii="Arial" w:hAnsi="Arial" w:cs="Arial"/>
        </w:rPr>
        <w:fldChar w:fldCharType="begin" w:fldLock="1"/>
      </w:r>
      <w:r w:rsidR="009C06F6">
        <w:rPr>
          <w:rFonts w:ascii="Arial" w:hAnsi="Arial" w:cs="Arial"/>
        </w:rPr>
        <w:instrText>ADDIN CSL_CITATION {"citationItems":[{"id":"ITEM-1","itemData":{"DOI":"10.1007/s11920-000-0069-4","ISSN":"1523-3812","author":[{"dropping-particle":"","family":"Dunayevich","given":"Eduardo","non-dropping-particle":"","parse-names":false,"suffix":""},{"dropping-particle":"","family":"Keck","given":"Paul E.","non-dropping-particle":"","parse-names":false,"suffix":""}],"container-title":"Current Psychiatry Reports","id":"ITEM-1","issue":"4","issued":{"date-parts":[["2000","7"]]},"page":"286-290","publisher":"Current Medicine Group","title":"Prevalence and description of psychotic features in bipolar mania","type":"article-journal","volume":"2"},"uris":["http://www.mendeley.com/documents/?uuid=c5c0ea67-0212-3b40-b40a-97b73919292d"]},{"id":"ITEM-2","itemData":{"DOI":"10.4088/JCP.14cs09399","ISSN":"1555-2101","PMID":"25830456","abstract":"OBJECTIVE Neurocognitive impairment in schizophrenia has been recognized for more than a century. In contrast, only recently have significant neurocognitive deficits been recognized in bipolar disorder. Converging data suggest the importance of cognitive problems in relation to quality of life in bipolar disorder, highlighting the need for treatment and prevention efforts targeting cognition in bipolar patients. Future treatment trials targeting cognitive deficits will be met with methodological challenges due to the inherent complexity and heterogeneity of the disorder, including significant diagnostic comorbidities, the episodic nature of the illness, frequent use of polypharmacy, cognitive heterogeneity, and a lack of consensus regarding measurement of cognition and outcome in bipolar patients. Guidelines for use in designing future trials are needed. PARTICIPANTS The members of the consensus panel (each of the bylined authors) were selected based upon their expertise in bipolar disorder. Dr Burdick is a neuropsychologist who has studied cognition in this illness for 15 years; Drs Ketter, Calabrese, and Goldberg each bring considerable expertise in the treatment of bipolar disorder, both within and outside of controlled clinical trials. This consensus statement was derived from work together at scientific meetings (eg, symposium presentation at the 2014 Annual Meeting of the American Society of Clinical Psychopharmacology, among others) and ongoing discussions by conference call. With the exception of the public presentations on this topic, these meetings were closed to outside participants. EVIDENCE A literature review was undertaken by the authors to identify illness-specific challenges relevant to the design and conduct of treatment trials targeting neurocognition in bipolar disorder. Expert opinion from each of the authors guided the consensus recommendations. CONSENSUS PROCESS Consensus recommendations, reached by unanimous opinion of the authors, are provided here as a preliminary guide for future trial design. Recommendations comprise exclusion of certain syndromal-level comorbid diagnoses and current affective instability, restrictions on numbers and types of medications, and use of prescreening assessment to ensure enrollment of subjects with adequate objective evidence of baseline cognitive impairment. CONCLUSIONS Clinical trials to address cognitive deficits in bipolar disorder face distinctive design challenges. As such trials move from p…","author":[{"dropping-particle":"","family":"Burdick","given":"Katherine E","non-dropping-particle":"","parse-names":false,"suffix":""},{"dropping-particle":"","family":"Ketter","given":"Terence A","non-dropping-particle":"","parse-names":false,"suffix":""},{"dropping-particle":"","family":"Goldberg","given":"Joseph F","non-dropping-particle":"","parse-names":false,"suffix":""},{"dropping-particle":"","family":"Calabrese","given":"Joseph R","non-dropping-particle":"","parse-names":false,"suffix":""}],"container-title":"The Journal of clinical psychiatry","id":"ITEM-2","issue":"3","issued":{"date-parts":[["2015","3"]]},"page":"e342-50","publisher":"NIH Public Access","title":"Assessing cognitive function in bipolar disorder: challenges and recommendations for clinical trial design.","type":"article-journal","volume":"76"},"uris":["http://www.mendeley.com/documents/?uuid=6f1445c6-0b27-3fc6-992e-c6064495da27"]}],"mendeley":{"formattedCitation":"(1, 2)","plainTextFormattedCitation":"(1, 2)","previouslyFormattedCitation":"&lt;sup&gt;1,2&lt;/sup&gt;"},"properties":{"noteIndex":0},"schema":"https://github.com/citation-style-language/schema/raw/master/csl-citation.json"}</w:instrText>
      </w:r>
      <w:r w:rsidR="009E56F9">
        <w:rPr>
          <w:rFonts w:ascii="Arial" w:hAnsi="Arial" w:cs="Arial"/>
        </w:rPr>
        <w:fldChar w:fldCharType="separate"/>
      </w:r>
      <w:r w:rsidR="009C06F6" w:rsidRPr="009C06F6">
        <w:rPr>
          <w:rFonts w:ascii="Arial" w:hAnsi="Arial" w:cs="Arial"/>
          <w:noProof/>
        </w:rPr>
        <w:t>(1, 2)</w:t>
      </w:r>
      <w:r w:rsidR="009E56F9">
        <w:rPr>
          <w:rFonts w:ascii="Arial" w:hAnsi="Arial" w:cs="Arial"/>
        </w:rPr>
        <w:fldChar w:fldCharType="end"/>
      </w:r>
      <w:r w:rsidR="00F915EC">
        <w:rPr>
          <w:rFonts w:ascii="Arial" w:hAnsi="Arial" w:cs="Arial"/>
        </w:rPr>
        <w:t xml:space="preserve">, </w:t>
      </w:r>
      <w:r w:rsidR="00A87618">
        <w:rPr>
          <w:rFonts w:ascii="Arial" w:hAnsi="Arial" w:cs="Arial"/>
        </w:rPr>
        <w:t>comorbidity</w:t>
      </w:r>
      <w:r w:rsidR="009C06F6">
        <w:rPr>
          <w:rFonts w:ascii="Arial" w:hAnsi="Arial" w:cs="Arial"/>
        </w:rPr>
        <w:t xml:space="preserve"> </w:t>
      </w:r>
      <w:r w:rsidR="009E56F9">
        <w:rPr>
          <w:rFonts w:ascii="Arial" w:hAnsi="Arial" w:cs="Arial"/>
        </w:rPr>
        <w:fldChar w:fldCharType="begin" w:fldLock="1"/>
      </w:r>
      <w:r w:rsidR="009C06F6">
        <w:rPr>
          <w:rFonts w:ascii="Arial" w:hAnsi="Arial" w:cs="Arial"/>
        </w:rPr>
        <w:instrText>ADDIN CSL_CITATION {"citationItems":[{"id":"ITEM-1","itemData":{"DOI":"10.1001/archpsyc.64.5.543","ISBN":"0003-990X","ISSN":"0003-990X","PMID":"17485606","abstract":"There is growing recognition that bipolar disorder (BPD) has a spectrum of expression that is substantially more common than the 1% BP-I prevalence traditionally found in population surveys.|To estimate the prevalence, correlates, and treatment patterns of bipolar spectrum disorder in the US population.|Direct interviews.|Households in the continental United States.|A nationally representative sample of 9282 English-speaking adults (aged &gt;or=18 years).|Version 3.0 of the World Health Organization's Composite International Diagnostic Interview, a fully structured lay-administered diagnostic interview, was used to assess DSM-IV lifetime and 12-month Axis I disorders. Subthreshold BPD was defined as recurrent hypomania without a major depressive episode or with fewer symptoms than required for threshold hypomania. Indicators of clinical severity included age at onset, chronicity, symptom severity, role impairment, comorbidity, and treatment.|Lifetime (and 12-month) prevalence estimates are 1.0% (0.6%) for BP-I, 1.1% (0.8%) for BP-II, and 2.4% (1.4%) for subthreshold BPD. Most respondents with threshold and subthreshold BPD had lifetime comorbidity with other Axis I disorders, particularly anxiety disorders. Clinical severity and role impairment are greater for threshold than for subthreshold BPD and for BP-II than for BP-I episodes of major depression, but subthreshold cases still have moderate to severe clinical severity and role impairment. Although most people with BPD receive lifetime professional treatment for emotional problems, use of antimanic medication is uncommon, especially in general medical settings.|This study presents the first prevalence estimates of the BPD spectrum in a probability sample of the United States. Subthreshold BPD is common, clinically significant, and underdetected in treatment settings. Inappropriate treatment of BPD is a serious problem in the US population. Explicit criteria are needed to define subthreshold BPD for future clinical and research purposes.","author":[{"dropping-particle":"","family":"Merikangas","given":"Kathleen R.","non-dropping-particle":"","parse-names":false,"suffix":""},{"dropping-particle":"","family":"Akiskal","given":"Hagop S.","non-dropping-particle":"","parse-names":false,"suffix":""},{"dropping-particle":"","family":"Angst","given":"Jules","non-dropping-particle":"","parse-names":false,"suffix":""},{"dropping-particle":"","family":"Greenberg","given":"Paul E.","non-dropping-particle":"","parse-names":false,"suffix":""},{"dropping-particle":"","family":"Hirschfeld","given":"Robert M. A.","non-dropping-particle":"","parse-names":false,"suffix":""},{"dropping-particle":"","family":"Petukhova","given":"Maria","non-dropping-particle":"","parse-names":false,"suffix":""},{"dropping-particle":"","family":"Kessler","given":"Ronald C.","non-dropping-particle":"","parse-names":false,"suffix":""}],"container-title":"Archives of General Psychiatry","id":"ITEM-1","issue":"5","issued":{"date-parts":[["2007","5","1"]]},"language":"eng","page":"543-552","publisher":"American Medical Association","title":"Lifetime and 12-Month Prevalence of Bipolar Spectrum Disorder in the National Comorbidity Survey Replication","type":"article-journal","volume":"64"},"uris":["http://www.mendeley.com/documents/?uuid=e24d2459-be3e-4dee-81a0-b645b5989aee"]}],"mendeley":{"formattedCitation":"(3)","plainTextFormattedCitation":"(3)","previouslyFormattedCitation":"&lt;sup&gt;3&lt;/sup&gt;"},"properties":{"noteIndex":0},"schema":"https://github.com/citation-style-language/schema/raw/master/csl-citation.json"}</w:instrText>
      </w:r>
      <w:r w:rsidR="009E56F9">
        <w:rPr>
          <w:rFonts w:ascii="Arial" w:hAnsi="Arial" w:cs="Arial"/>
        </w:rPr>
        <w:fldChar w:fldCharType="separate"/>
      </w:r>
      <w:r w:rsidR="009C06F6" w:rsidRPr="009C06F6">
        <w:rPr>
          <w:rFonts w:ascii="Arial" w:hAnsi="Arial" w:cs="Arial"/>
          <w:noProof/>
        </w:rPr>
        <w:t>(3)</w:t>
      </w:r>
      <w:r w:rsidR="009E56F9">
        <w:rPr>
          <w:rFonts w:ascii="Arial" w:hAnsi="Arial" w:cs="Arial"/>
        </w:rPr>
        <w:fldChar w:fldCharType="end"/>
      </w:r>
      <w:r w:rsidR="009E56F9">
        <w:rPr>
          <w:rFonts w:ascii="Arial" w:hAnsi="Arial" w:cs="Arial"/>
        </w:rPr>
        <w:t xml:space="preserve"> and</w:t>
      </w:r>
      <w:r w:rsidR="00A87618">
        <w:rPr>
          <w:rFonts w:ascii="Arial" w:hAnsi="Arial" w:cs="Arial"/>
        </w:rPr>
        <w:t xml:space="preserve"> longitudinal course</w:t>
      </w:r>
      <w:r w:rsidR="009C06F6">
        <w:rPr>
          <w:rFonts w:ascii="Arial" w:hAnsi="Arial" w:cs="Arial"/>
        </w:rPr>
        <w:t xml:space="preserve"> </w:t>
      </w:r>
      <w:r w:rsidR="00A87618">
        <w:rPr>
          <w:rFonts w:ascii="Arial" w:hAnsi="Arial" w:cs="Arial"/>
        </w:rPr>
        <w:fldChar w:fldCharType="begin" w:fldLock="1"/>
      </w:r>
      <w:r w:rsidR="009C06F6">
        <w:rPr>
          <w:rFonts w:ascii="Arial" w:hAnsi="Arial" w:cs="Arial"/>
        </w:rPr>
        <w:instrText>ADDIN CSL_CITATION {"citationItems":[{"id":"ITEM-1","itemData":{"DOI":"10.1176/appi.ajp.163.2.217","ISSN":"0002-953X","abstract":"OBJECTIVE: Little is known about clinical features associated with the risk of recurrence in patients with bipolar disorder receiving treatment according to contemporary practice guidelines. The authors looked for the features associated with risk of recurrence. METHOD: The authors examined prospective data from a cohort of patients with bipolar disorder participating in the multicenter Systematic Treatment Enhancement Program for Bipolar Disorder (STEP-BD) study for up to 24 months. For those who were symptomatic at study entry but subsequently achieved recovery, time to recurrence of mania, hypomania, mixed state, or a depressive episode was examined with Cox regression. RESULTS: Of 1,469 participants symptomatic at study entry, 858 (58.4%) subsequently achieved recovery. During up to 2 years of follow-up, 416 (48.5%) of these individuals experienced recurrences, with more than twice as many developing depressive episodes (298, 34.7%) as those who developed manic, hypomanic, or mixed episodes (118, 13.8...","author":[{"dropping-particle":"","family":"Perlis","given":"Roy H.","non-dropping-particle":"","parse-names":false,"suffix":""},{"dropping-particle":"","family":"Ostacher","given":"Michael J.","non-dropping-particle":"","parse-names":false,"suffix":""},{"dropping-particle":"","family":"Patel","given":"Jayendra K.","non-dropping-particle":"","parse-names":false,"suffix":""},{"dropping-particle":"","family":"Marangell","given":"Lauren B.","non-dropping-particle":"","parse-names":false,"suffix":""},{"dropping-particle":"","family":"Zhang","given":"Hongwei","non-dropping-particle":"","parse-names":false,"suffix":""},{"dropping-particle":"","family":"Wisniewski","given":"Stephen R.","non-dropping-particle":"","parse-names":false,"suffix":""},{"dropping-particle":"","family":"Ketter","given":"Terence A.","non-dropping-particle":"","parse-names":false,"suffix":""},{"dropping-particle":"","family":"Miklowitz","given":"David J.","non-dropping-particle":"","parse-names":false,"suffix":""},{"dropping-particle":"","family":"Otto","given":"Michael W.","non-dropping-particle":"","parse-names":false,"suffix":""},{"dropping-particle":"","family":"Gyulai","given":"Laszlo","non-dropping-particle":"","parse-names":false,"suffix":""},{"dropping-particle":"","family":"Reilly-Harrington","given":"Noreen A.","non-dropping-particle":"","parse-names":false,"suffix":""},{"dropping-particle":"","family":"Nierenberg","given":"Andrew A.","non-dropping-particle":"","parse-names":false,"suffix":""},{"dropping-particle":"","family":"Sachs","given":"Gary S.","non-dropping-particle":"","parse-names":false,"suffix":""},{"dropping-particle":"","family":"Thase","given":"Michael E.","non-dropping-particle":"","parse-names":false,"suffix":""}],"container-title":"American Journal of Psychiatry","id":"ITEM-1","issue":"2","issued":{"date-parts":[["2006","2","1"]]},"page":"217-224","publisher":"American Psychiatric Publishing","title":"Predictors of Recurrence in Bipolar Disorder: Primary Outcomes From the Systematic Treatment Enhancement Program for Bipolar Disorder (STEP-BD)","type":"article-journal","volume":"163"},"uris":["http://www.mendeley.com/documents/?uuid=31be1618-9737-3819-aecd-4e192b018b30"]}],"mendeley":{"formattedCitation":"(4)","plainTextFormattedCitation":"(4)","previouslyFormattedCitation":"&lt;sup&gt;4&lt;/sup&gt;"},"properties":{"noteIndex":0},"schema":"https://github.com/citation-style-language/schema/raw/master/csl-citation.json"}</w:instrText>
      </w:r>
      <w:r w:rsidR="00A87618">
        <w:rPr>
          <w:rFonts w:ascii="Arial" w:hAnsi="Arial" w:cs="Arial"/>
        </w:rPr>
        <w:fldChar w:fldCharType="separate"/>
      </w:r>
      <w:r w:rsidR="009C06F6" w:rsidRPr="009C06F6">
        <w:rPr>
          <w:rFonts w:ascii="Arial" w:hAnsi="Arial" w:cs="Arial"/>
          <w:noProof/>
        </w:rPr>
        <w:t>(4)</w:t>
      </w:r>
      <w:r w:rsidR="00A87618">
        <w:rPr>
          <w:rFonts w:ascii="Arial" w:hAnsi="Arial" w:cs="Arial"/>
        </w:rPr>
        <w:fldChar w:fldCharType="end"/>
      </w:r>
      <w:r w:rsidR="009E56F9">
        <w:rPr>
          <w:rFonts w:ascii="Arial" w:hAnsi="Arial" w:cs="Arial"/>
        </w:rPr>
        <w:t xml:space="preserve">. </w:t>
      </w:r>
      <w:r w:rsidR="00D34DD0">
        <w:rPr>
          <w:rFonts w:ascii="Arial" w:hAnsi="Arial" w:cs="Arial"/>
        </w:rPr>
        <w:t xml:space="preserve">There are </w:t>
      </w:r>
      <w:r w:rsidR="00A75FD7">
        <w:rPr>
          <w:rFonts w:ascii="Arial" w:hAnsi="Arial" w:cs="Arial"/>
        </w:rPr>
        <w:t xml:space="preserve">3 diagnoses on the </w:t>
      </w:r>
      <w:r w:rsidR="00C71836">
        <w:rPr>
          <w:rFonts w:ascii="Arial" w:hAnsi="Arial" w:cs="Arial"/>
        </w:rPr>
        <w:t xml:space="preserve">BD </w:t>
      </w:r>
      <w:r w:rsidR="00A75FD7">
        <w:rPr>
          <w:rFonts w:ascii="Arial" w:hAnsi="Arial" w:cs="Arial"/>
        </w:rPr>
        <w:t>spectrum</w:t>
      </w:r>
      <w:r w:rsidR="00D34DD0">
        <w:rPr>
          <w:rFonts w:ascii="Arial" w:hAnsi="Arial" w:cs="Arial"/>
        </w:rPr>
        <w:t xml:space="preserve"> in current classifications of mental illness</w:t>
      </w:r>
      <w:r w:rsidR="009C06F6">
        <w:rPr>
          <w:rFonts w:ascii="Arial" w:hAnsi="Arial" w:cs="Arial"/>
        </w:rPr>
        <w:t xml:space="preserve"> </w:t>
      </w:r>
      <w:r w:rsidR="00D34DD0">
        <w:rPr>
          <w:rFonts w:ascii="Arial" w:hAnsi="Arial" w:cs="Arial"/>
        </w:rPr>
        <w:fldChar w:fldCharType="begin" w:fldLock="1"/>
      </w:r>
      <w:r w:rsidR="009C06F6">
        <w:rPr>
          <w:rFonts w:ascii="Arial" w:hAnsi="Arial" w:cs="Arial"/>
        </w:rPr>
        <w:instrText>ADDIN CSL_CITATION {"citationItems":[{"id":"ITEM-1","itemData":{"DOI":"10.1176/appi.books.9780890425596.744053","ISBN":"0890425574","ISSN":"2317-1782","PMID":"24413388","abstract":"This new edition of the American Psychiatric Association's Diagnostic and Statistical Manual of Mental Disorders (DSM-5), used by clinicians and researchers to diagnose and classify mental disorders, is the product of more than 10 years of effort by hundreds of international experts in all aspects of mental health. Their dedication and hard work have yielded an authoritative volume that defines and classifies mental disorders in order to improve diagnoses, treatment, and research. This manual, which creates a common language for clinicians involved in the diagnosis of mental disorders, includes concise and specific criteria intended to facilitate an objective assessment of symptom presentations in a variety of clinical settings inpatient, outpatient, partial hospital, consultation-liaison, clinical, private practice, and primary care. The Diagnostic and Statistical Manual of Mental Disorders, Fifth Edition, is the most comprehensive, current, and critical resource for clinical practice available to today's mental health clinicians and researchers of all orientations. The information contained in the manual is also valuable to other physicians and health professionals, including psychologists, counselors, nurses, and occupational and rehabilitation therapists, as well as social workers and forensic and legal specialists. DSM-5 is the most definitive resource for the diagnosis and classification of mental disorders.","author":[{"dropping-particle":"","family":"American Psychiatric Association.","given":"","non-dropping-particle":"","parse-names":false,"suffix":""}],"id":"ITEM-1","issued":{"date-parts":[["2013"]]},"number-of-pages":"991","publisher":"American Psychiatric Pub","title":"Diagnostic and statistical manual of mental disorders, Fifth Edition","type":"book"},"uris":["http://www.mendeley.com/documents/?uuid=e98e64b9-5f45-4178-ad4a-9544c0a591a4"]},{"id":"ITEM-2","itemData":{"DOI":"10.1002/1520-6505(2000)9:5&lt;201::AID-EVAN2&gt;3.3.CO;2-P","ISBN":"9241544228","ISSN":"10601538","PMID":"1667971","abstract":"Average Customer Rating: 5.0Rating: 5A must for mental health professionalsAs a nurse lecturer in mental health nursing I have had recourse to this text since my student days. I would never have got through my training without its concise, definitive information on mental disorders. J. Soap PhD may write a lovely book about \"Schizophrenia\", and J. Doe MSc may have a wonderfully descriptive text on \"Depression\", but don't waste your time on someone's opinion of what a disorder is or might be - the ICD-10 offers nothing less than the definitive, universally accepted (okay, so the Yanks have their DSM-IV, they're welcome to it!) descriptions of exactly what these disorders are. The language used is very carefully thought out and there is even a section in the introduction explaining how careful the compilers have been to use language which is as neutral as possible, taking great care not to mindlessly use terms loaded with the philosophical leanings of one camp or another. A beautiful work, no mental health professional can credibly be without it.Rating: 5A comprehensive and accessible series of diagnostic criteriaAs with any psychiatric classification system the ICD-10 is not flawless, however, it allows us as clinicians to discuss psychopathological phenomenon using the same language. The various clinical categories are encompassed with ten blocks of clinical descriptions, which allow the user easy access, and quick reference. In addition, brief notes are supplied in relation to debatable issues such as 'separation of acute and transient psychotic disorders from schizophrenia'. It is interesting to note that whilst the ICD-10 covers the same clinical categories as the DSM-IV-TR, it is approx a third of the size, presenting a more focused format. A must for all mental health professions.","author":[{"dropping-particle":"","family":"World Health Organization","given":"","non-dropping-particle":"","parse-names":false,"suffix":""}],"container-title":"International Classification","id":"ITEM-2","issued":{"date-parts":[["1992"]]},"page":"1-267","title":"The ICD-10 Classification of Mental and Behavioural Disorders","type":"article-journal","volume":"10"},"uris":["http://www.mendeley.com/documents/?uuid=d54630a7-8dcf-4c11-8699-0853a85bc81e"]}],"mendeley":{"formattedCitation":"(5, 6)","plainTextFormattedCitation":"(5, 6)","previouslyFormattedCitation":"&lt;sup&gt;5,6&lt;/sup&gt;"},"properties":{"noteIndex":0},"schema":"https://github.com/citation-style-language/schema/raw/master/csl-citation.json"}</w:instrText>
      </w:r>
      <w:r w:rsidR="00D34DD0">
        <w:rPr>
          <w:rFonts w:ascii="Arial" w:hAnsi="Arial" w:cs="Arial"/>
        </w:rPr>
        <w:fldChar w:fldCharType="separate"/>
      </w:r>
      <w:r w:rsidR="009C06F6" w:rsidRPr="009C06F6">
        <w:rPr>
          <w:rFonts w:ascii="Arial" w:hAnsi="Arial" w:cs="Arial"/>
          <w:noProof/>
        </w:rPr>
        <w:t>(5, 6)</w:t>
      </w:r>
      <w:r w:rsidR="00D34DD0">
        <w:rPr>
          <w:rFonts w:ascii="Arial" w:hAnsi="Arial" w:cs="Arial"/>
        </w:rPr>
        <w:fldChar w:fldCharType="end"/>
      </w:r>
      <w:r w:rsidR="00C42BEE">
        <w:rPr>
          <w:rFonts w:ascii="Arial" w:hAnsi="Arial" w:cs="Arial"/>
        </w:rPr>
        <w:t>:</w:t>
      </w:r>
      <w:r w:rsidR="00A75FD7">
        <w:rPr>
          <w:rFonts w:ascii="Arial" w:hAnsi="Arial" w:cs="Arial"/>
        </w:rPr>
        <w:t xml:space="preserve"> </w:t>
      </w:r>
      <w:r w:rsidR="00F915EC">
        <w:rPr>
          <w:rFonts w:ascii="Arial" w:hAnsi="Arial" w:cs="Arial"/>
        </w:rPr>
        <w:t>bipolar I disorder (BD I), bipolar II disorder (BD II) and schizoaffecti</w:t>
      </w:r>
      <w:r w:rsidR="00AE0AA1">
        <w:rPr>
          <w:rFonts w:ascii="Arial" w:hAnsi="Arial" w:cs="Arial"/>
        </w:rPr>
        <w:t xml:space="preserve">ve disorder bipolar type (SAB). </w:t>
      </w:r>
      <w:r w:rsidR="00675977">
        <w:rPr>
          <w:rFonts w:ascii="Arial" w:hAnsi="Arial" w:cs="Arial"/>
        </w:rPr>
        <w:t>T</w:t>
      </w:r>
      <w:r w:rsidR="00F915EC">
        <w:rPr>
          <w:rFonts w:ascii="Arial" w:hAnsi="Arial" w:cs="Arial"/>
        </w:rPr>
        <w:t>he</w:t>
      </w:r>
      <w:r w:rsidR="00C35A73">
        <w:rPr>
          <w:rFonts w:ascii="Arial" w:hAnsi="Arial" w:cs="Arial"/>
        </w:rPr>
        <w:t xml:space="preserve"> criteria for these</w:t>
      </w:r>
      <w:r w:rsidR="00A87618">
        <w:rPr>
          <w:rFonts w:ascii="Arial" w:hAnsi="Arial" w:cs="Arial"/>
        </w:rPr>
        <w:t xml:space="preserve"> diagnoses </w:t>
      </w:r>
      <w:r w:rsidR="00C35A73">
        <w:rPr>
          <w:rFonts w:ascii="Arial" w:hAnsi="Arial" w:cs="Arial"/>
        </w:rPr>
        <w:t>differ</w:t>
      </w:r>
      <w:r w:rsidR="00A87618">
        <w:rPr>
          <w:rFonts w:ascii="Arial" w:hAnsi="Arial" w:cs="Arial"/>
        </w:rPr>
        <w:t xml:space="preserve"> from one another – and from clinically</w:t>
      </w:r>
      <w:r w:rsidR="00F237B5">
        <w:rPr>
          <w:rFonts w:ascii="Arial" w:hAnsi="Arial" w:cs="Arial"/>
        </w:rPr>
        <w:t xml:space="preserve"> related</w:t>
      </w:r>
      <w:r w:rsidR="00A87618">
        <w:rPr>
          <w:rFonts w:ascii="Arial" w:hAnsi="Arial" w:cs="Arial"/>
        </w:rPr>
        <w:t xml:space="preserve"> diagnoses such as schizophrenia (SCZ) and major depressive disorder (MDD) – by nuances in the</w:t>
      </w:r>
      <w:r w:rsidR="00F915EC">
        <w:rPr>
          <w:rFonts w:ascii="Arial" w:hAnsi="Arial" w:cs="Arial"/>
        </w:rPr>
        <w:t xml:space="preserve"> prominence and timing </w:t>
      </w:r>
      <w:r w:rsidR="00A75FD7">
        <w:rPr>
          <w:rFonts w:ascii="Arial" w:hAnsi="Arial" w:cs="Arial"/>
        </w:rPr>
        <w:t xml:space="preserve">of manic, depressive and psychotic </w:t>
      </w:r>
      <w:r w:rsidR="00FE7F3C">
        <w:rPr>
          <w:rFonts w:ascii="Arial" w:hAnsi="Arial" w:cs="Arial"/>
        </w:rPr>
        <w:t>symptom</w:t>
      </w:r>
      <w:r w:rsidR="00675977">
        <w:rPr>
          <w:rFonts w:ascii="Arial" w:hAnsi="Arial" w:cs="Arial"/>
        </w:rPr>
        <w:t>s</w:t>
      </w:r>
      <w:r w:rsidR="009C06F6">
        <w:rPr>
          <w:rFonts w:ascii="Arial" w:hAnsi="Arial" w:cs="Arial"/>
        </w:rPr>
        <w:t xml:space="preserve"> that are </w:t>
      </w:r>
      <w:r w:rsidR="00D34DD0">
        <w:rPr>
          <w:rFonts w:ascii="Arial" w:hAnsi="Arial" w:cs="Arial"/>
        </w:rPr>
        <w:t xml:space="preserve">subject to change across versions of </w:t>
      </w:r>
      <w:r w:rsidR="00EB71A6">
        <w:rPr>
          <w:rFonts w:ascii="Arial" w:hAnsi="Arial" w:cs="Arial"/>
        </w:rPr>
        <w:t>the same system of classification</w:t>
      </w:r>
      <w:r w:rsidR="009C06F6">
        <w:rPr>
          <w:rFonts w:ascii="Arial" w:hAnsi="Arial" w:cs="Arial"/>
        </w:rPr>
        <w:t xml:space="preserve"> </w:t>
      </w:r>
      <w:r w:rsidR="00EB71A6">
        <w:rPr>
          <w:rFonts w:ascii="Arial" w:hAnsi="Arial" w:cs="Arial"/>
        </w:rPr>
        <w:fldChar w:fldCharType="begin" w:fldLock="1"/>
      </w:r>
      <w:r w:rsidR="009C06F6">
        <w:rPr>
          <w:rFonts w:ascii="Arial" w:hAnsi="Arial" w:cs="Arial"/>
        </w:rPr>
        <w:instrText>ADDIN CSL_CITATION {"citationItems":[{"id":"ITEM-1","itemData":{"DOI":"10.1176/appi.books.9780890425596.744053","ISBN":"0890425574","ISSN":"2317-1782","PMID":"24413388","abstract":"This new edition of the American Psychiatric Association's Diagnostic and Statistical Manual of Mental Disorders (DSM-5), used by clinicians and researchers to diagnose and classify mental disorders, is the product of more than 10 years of effort by hundreds of international experts in all aspects of mental health. Their dedication and hard work have yielded an authoritative volume that defines and classifies mental disorders in order to improve diagnoses, treatment, and research. This manual, which creates a common language for clinicians involved in the diagnosis of mental disorders, includes concise and specific criteria intended to facilitate an objective assessment of symptom presentations in a variety of clinical settings inpatient, outpatient, partial hospital, consultation-liaison, clinical, private practice, and primary care. The Diagnostic and Statistical Manual of Mental Disorders, Fifth Edition, is the most comprehensive, current, and critical resource for clinical practice available to today's mental health clinicians and researchers of all orientations. The information contained in the manual is also valuable to other physicians and health professionals, including psychologists, counselors, nurses, and occupational and rehabilitation therapists, as well as social workers and forensic and legal specialists. DSM-5 is the most definitive resource for the diagnosis and classification of mental disorders.","author":[{"dropping-particle":"","family":"American Psychiatric Association.","given":"","non-dropping-particle":"","parse-names":false,"suffix":""}],"id":"ITEM-1","issued":{"date-parts":[["2013"]]},"number-of-pages":"991","publisher":"American Psychiatric Pub","title":"Diagnostic and statistical manual of mental disorders, Fifth Edition","type":"book"},"uris":["http://www.mendeley.com/documents/?uuid=e98e64b9-5f45-4178-ad4a-9544c0a591a4"]},{"id":"ITEM-2","itemData":{"author":[{"dropping-particle":"","family":"American Psychiatric Association.","given":"","non-dropping-particle":"","parse-names":false,"suffix":""}],"id":"ITEM-2","issued":{"date-parts":[["1980"]]},"title":"Diagnostic and Statistical Manual of Mental Disorders, Third Edition","type":"book"},"uris":["http://www.mendeley.com/documents/?uuid=9ed98073-4f7e-3ad2-ac92-6298dd5f8a72"]},{"id":"ITEM-3","itemData":{"author":[{"dropping-particle":"","family":"American Psychiatric Association.","given":"","non-dropping-particle":"","parse-names":false,"suffix":""}],"id":"ITEM-3","issued":{"date-parts":[["2000"]]},"note":"Prepared by the Task Force on DSM-IV and other committees and work groups of the American Psychiatric Association.;Includes index.;Accompanied by folded DSM-IV classification sheet in back pocket.","publisher":"Fourth edition. Washington, DC : American Psychiatric Association, [1994] ©1994","publisher-place":"Washington DC","title":"Diagnostic and statistical manual of mental disorders, Fourth Edition, Text Revision","type":"book"},"uris":["http://www.mendeley.com/documents/?uuid=488ca625-4dcc-40ad-81b5-708eca812f5e"]}],"mendeley":{"formattedCitation":"(5, 7, 8)","plainTextFormattedCitation":"(5, 7, 8)","previouslyFormattedCitation":"&lt;sup&gt;5,7,8&lt;/sup&gt;"},"properties":{"noteIndex":0},"schema":"https://github.com/citation-style-language/schema/raw/master/csl-citation.json"}</w:instrText>
      </w:r>
      <w:r w:rsidR="00EB71A6">
        <w:rPr>
          <w:rFonts w:ascii="Arial" w:hAnsi="Arial" w:cs="Arial"/>
        </w:rPr>
        <w:fldChar w:fldCharType="separate"/>
      </w:r>
      <w:r w:rsidR="009C06F6" w:rsidRPr="009C06F6">
        <w:rPr>
          <w:rFonts w:ascii="Arial" w:hAnsi="Arial" w:cs="Arial"/>
          <w:noProof/>
        </w:rPr>
        <w:t>(5, 7, 8)</w:t>
      </w:r>
      <w:r w:rsidR="00EB71A6">
        <w:rPr>
          <w:rFonts w:ascii="Arial" w:hAnsi="Arial" w:cs="Arial"/>
        </w:rPr>
        <w:fldChar w:fldCharType="end"/>
      </w:r>
      <w:r w:rsidR="009C06F6">
        <w:rPr>
          <w:rFonts w:ascii="Arial" w:hAnsi="Arial" w:cs="Arial"/>
        </w:rPr>
        <w:t>. T</w:t>
      </w:r>
      <w:r w:rsidR="00687EDB">
        <w:rPr>
          <w:rFonts w:ascii="Arial" w:hAnsi="Arial" w:cs="Arial"/>
        </w:rPr>
        <w:t>he</w:t>
      </w:r>
      <w:r w:rsidR="00D50B39">
        <w:rPr>
          <w:rFonts w:ascii="Arial" w:hAnsi="Arial" w:cs="Arial"/>
        </w:rPr>
        <w:t xml:space="preserve"> factors determining the combination of symptoms that occur in a given patient</w:t>
      </w:r>
      <w:r w:rsidR="00687EDB">
        <w:rPr>
          <w:rFonts w:ascii="Arial" w:hAnsi="Arial" w:cs="Arial"/>
        </w:rPr>
        <w:t xml:space="preserve"> remain</w:t>
      </w:r>
      <w:r w:rsidR="001E5B39">
        <w:rPr>
          <w:rFonts w:ascii="Arial" w:hAnsi="Arial" w:cs="Arial"/>
        </w:rPr>
        <w:t xml:space="preserve"> poorly understood</w:t>
      </w:r>
      <w:r w:rsidR="00687EDB">
        <w:rPr>
          <w:rFonts w:ascii="Arial" w:hAnsi="Arial" w:cs="Arial"/>
        </w:rPr>
        <w:t>.</w:t>
      </w:r>
    </w:p>
    <w:p w14:paraId="20AC3349" w14:textId="038191AF" w:rsidR="00426C39" w:rsidRDefault="007A1AA1" w:rsidP="000B2A32">
      <w:pPr>
        <w:ind w:firstLine="720"/>
        <w:jc w:val="both"/>
        <w:rPr>
          <w:rFonts w:ascii="Arial" w:hAnsi="Arial" w:cs="Arial"/>
        </w:rPr>
      </w:pPr>
      <w:r>
        <w:rPr>
          <w:rFonts w:ascii="Arial" w:hAnsi="Arial" w:cs="Arial"/>
        </w:rPr>
        <w:t xml:space="preserve">BD </w:t>
      </w:r>
      <w:r w:rsidR="002E2098">
        <w:rPr>
          <w:rFonts w:ascii="Arial" w:hAnsi="Arial" w:cs="Arial"/>
        </w:rPr>
        <w:t xml:space="preserve">genetic </w:t>
      </w:r>
      <w:r>
        <w:rPr>
          <w:rFonts w:ascii="Arial" w:hAnsi="Arial" w:cs="Arial"/>
        </w:rPr>
        <w:t xml:space="preserve">risk is </w:t>
      </w:r>
      <w:r w:rsidR="00E24898">
        <w:rPr>
          <w:rFonts w:ascii="Arial" w:hAnsi="Arial" w:cs="Arial"/>
        </w:rPr>
        <w:t>characterized by</w:t>
      </w:r>
      <w:r>
        <w:rPr>
          <w:rFonts w:ascii="Arial" w:hAnsi="Arial" w:cs="Arial"/>
        </w:rPr>
        <w:t xml:space="preserve"> many </w:t>
      </w:r>
      <w:r w:rsidR="00F915EC" w:rsidRPr="007218B4">
        <w:rPr>
          <w:rFonts w:ascii="Arial" w:hAnsi="Arial" w:cs="Arial"/>
        </w:rPr>
        <w:t xml:space="preserve">common </w:t>
      </w:r>
      <w:r>
        <w:rPr>
          <w:rFonts w:ascii="Arial" w:hAnsi="Arial" w:cs="Arial"/>
        </w:rPr>
        <w:t xml:space="preserve">single-nucleotide polymorphisms (SNPs) </w:t>
      </w:r>
      <w:r w:rsidR="00F915EC" w:rsidRPr="007218B4">
        <w:rPr>
          <w:rFonts w:ascii="Arial" w:hAnsi="Arial" w:cs="Arial"/>
        </w:rPr>
        <w:t xml:space="preserve">of </w:t>
      </w:r>
      <w:r w:rsidR="00581B4A">
        <w:rPr>
          <w:rFonts w:ascii="Arial" w:hAnsi="Arial" w:cs="Arial"/>
        </w:rPr>
        <w:t>small</w:t>
      </w:r>
      <w:r w:rsidR="00F915EC" w:rsidRPr="007218B4">
        <w:rPr>
          <w:rFonts w:ascii="Arial" w:hAnsi="Arial" w:cs="Arial"/>
        </w:rPr>
        <w:t xml:space="preserve"> effect</w:t>
      </w:r>
      <w:r w:rsidR="007C5A87">
        <w:rPr>
          <w:rFonts w:ascii="Arial" w:hAnsi="Arial" w:cs="Arial"/>
        </w:rPr>
        <w:t xml:space="preserve"> </w:t>
      </w:r>
      <w:r>
        <w:rPr>
          <w:rFonts w:ascii="Arial" w:hAnsi="Arial" w:cs="Arial"/>
        </w:rPr>
        <w:t>across the genome</w:t>
      </w:r>
      <w:r w:rsidR="009C06F6">
        <w:rPr>
          <w:rFonts w:ascii="Arial" w:hAnsi="Arial" w:cs="Arial"/>
        </w:rPr>
        <w:t xml:space="preserve"> </w:t>
      </w:r>
      <w:r w:rsidR="00F915EC">
        <w:rPr>
          <w:rFonts w:ascii="Arial" w:hAnsi="Arial" w:cs="Arial"/>
        </w:rPr>
        <w:fldChar w:fldCharType="begin" w:fldLock="1"/>
      </w:r>
      <w:r w:rsidR="009C06F6">
        <w:rPr>
          <w:rFonts w:ascii="Arial" w:hAnsi="Arial" w:cs="Arial"/>
        </w:rPr>
        <w:instrText>ADDIN CSL_CITATION {"citationItems":[{"id":"ITEM-1","itemData":{"DOI":"10.1101/173062","abstract":"Bipolar disorder is a highly heritable psychiatric disorder that features episodes of mania and depression. We performed the largest genome-wide association study to date, including 20,352 cases and 31,358 controls of European descent, with follow-up analysis of 881 sentinel variants at loci with P&lt;1x10-4 in an independent sample of 9,412 cases and 137,760 controls. In the combined analysis, 30 loci achieved genome-wide significance including 18 novel loci. These significant loci contain genes encoding ion channels and neurotransmitter transporters (CACNA1C, GRIN2A, SCN2A, SLC4A1), synaptic components (RIMS1, ANK3), immune and energy metabolism components, and multiple potential therapeutic targets for mood stabilizer drugs. Bipolar disorder type I (depressive and manic episodes; ~73% of our cases) is strongly genetically correlated with schizophrenia whereas type II (depressive and hypomanic episodes; ~17% of our cases) correlated more with major depression. Furthermore, bipolar disorder has a positive genetic correlation with educational attainment yet has no significant genetic correlation with intelligence. These findings address key clinical questions and provide potential new biological mechanisms for bipolar disorder.","author":[{"dropping-particle":"","family":"Stahl","given":"Eli","non-dropping-particle":"","parse-names":false,"suffix":""},{"dropping-particle":"","family":"Forstner","given":"Andreas","non-dropping-particle":"","parse-names":false,"suffix":""},{"dropping-particle":"","family":"McQuillin","given":"Andrew","non-dropping-particle":"","parse-names":false,"suffix":""},{"dropping-particle":"","family":"Ripke","given":"Stephan","non-dropping-particle":"","parse-names":false,"suffix":""},{"dropping-particle":"","family":"Ophoff","given":"Roel","non-dropping-particle":"","parse-names":false,"suffix":""},{"dropping-particle":"","family":"Scott","given":"Laura","non-dropping-particle":"","parse-names":false,"suffix":""},{"dropping-particle":"","family":"Cichon","given":"Sven","non-dropping-particle":"","parse-names":false,"suffix":""},{"dropping-particle":"","family":"Andreassen","given":"Ole A","non-dropping-particle":"","parse-names":false,"suffix":""},{"dropping-particle":"","family":"Sklar","given":"Pamela","non-dropping-particle":"","parse-names":false,"suffix":""},{"dropping-particle":"","family":"Kelsoe","given":"John","non-dropping-particle":"","parse-names":false,"suffix":""},{"dropping-particle":"","family":"Breen","given":"Gerome","non-dropping-particle":"","parse-names":false,"suffix":""}],"container-title":"bioRxiv","id":"ITEM-1","issued":{"date-parts":[["2017","8","7"]]},"page":"173062","publisher":"Cold Spring Harbor Laboratory","title":"Genomewide association study identifies 30 loci associated with bipolar disorder","type":"article-journal"},"uris":["http://www.mendeley.com/documents/?uuid=48bfe323-5608-3e5c-887f-c2d7c3b42dd7"]}],"mendeley":{"formattedCitation":"(9)","plainTextFormattedCitation":"(9)","previouslyFormattedCitation":"&lt;sup&gt;9&lt;/sup&gt;"},"properties":{"noteIndex":0},"schema":"https://github.com/citation-style-language/schema/raw/master/csl-citation.json"}</w:instrText>
      </w:r>
      <w:r w:rsidR="00F915EC">
        <w:rPr>
          <w:rFonts w:ascii="Arial" w:hAnsi="Arial" w:cs="Arial"/>
        </w:rPr>
        <w:fldChar w:fldCharType="separate"/>
      </w:r>
      <w:r w:rsidR="009C06F6" w:rsidRPr="009C06F6">
        <w:rPr>
          <w:rFonts w:ascii="Arial" w:hAnsi="Arial" w:cs="Arial"/>
          <w:noProof/>
        </w:rPr>
        <w:t>(9)</w:t>
      </w:r>
      <w:r w:rsidR="00F915EC">
        <w:rPr>
          <w:rFonts w:ascii="Arial" w:hAnsi="Arial" w:cs="Arial"/>
        </w:rPr>
        <w:fldChar w:fldCharType="end"/>
      </w:r>
      <w:r w:rsidR="00A87618">
        <w:rPr>
          <w:rFonts w:ascii="Arial" w:hAnsi="Arial" w:cs="Arial"/>
        </w:rPr>
        <w:t xml:space="preserve">, many of which also </w:t>
      </w:r>
      <w:r w:rsidR="00E24898">
        <w:rPr>
          <w:rFonts w:ascii="Arial" w:hAnsi="Arial" w:cs="Arial"/>
        </w:rPr>
        <w:t>are implicated in</w:t>
      </w:r>
      <w:r w:rsidR="00A87618">
        <w:rPr>
          <w:rFonts w:ascii="Arial" w:hAnsi="Arial" w:cs="Arial"/>
        </w:rPr>
        <w:t xml:space="preserve"> </w:t>
      </w:r>
      <w:r w:rsidR="00C35A73">
        <w:rPr>
          <w:rFonts w:ascii="Arial" w:hAnsi="Arial" w:cs="Arial"/>
        </w:rPr>
        <w:t>clinically</w:t>
      </w:r>
      <w:r w:rsidR="00F237B5">
        <w:rPr>
          <w:rFonts w:ascii="Arial" w:hAnsi="Arial" w:cs="Arial"/>
        </w:rPr>
        <w:t xml:space="preserve"> related </w:t>
      </w:r>
      <w:r w:rsidR="00A87618">
        <w:rPr>
          <w:rFonts w:ascii="Arial" w:hAnsi="Arial" w:cs="Arial"/>
        </w:rPr>
        <w:t>psychiatric conditions</w:t>
      </w:r>
      <w:r w:rsidR="009C06F6">
        <w:rPr>
          <w:rFonts w:ascii="Arial" w:hAnsi="Arial" w:cs="Arial"/>
        </w:rPr>
        <w:t xml:space="preserve"> </w:t>
      </w:r>
      <w:r w:rsidR="00A87618" w:rsidRPr="00C5223C">
        <w:rPr>
          <w:rFonts w:ascii="Arial" w:hAnsi="Arial" w:cs="Arial"/>
        </w:rPr>
        <w:fldChar w:fldCharType="begin" w:fldLock="1"/>
      </w:r>
      <w:r w:rsidR="009C06F6">
        <w:rPr>
          <w:rFonts w:ascii="Arial" w:hAnsi="Arial" w:cs="Arial"/>
        </w:rPr>
        <w:instrText>ADDIN CSL_CITATION {"citationItems":[{"id":"ITEM-1","itemData":{"DOI":"10.1038/ng.3406","ISBN":"1061-4036","ISSN":"1061-4036","PMID":"26414676","abstract":"Identifying genetic correlations between complex traits and diseases can provide useful etiological insights and help prioritize likely causal relationships. The major challenges preventing estimation of genetic correlation from genome-wide association study (GWAS) data with current methods are the lack of availability of individual-level genotype data and widespread sample overlap among meta-analyses. We circumvent these difficulties by introducing a technique-cross-trait LD Score regression-for estimating genetic correlation that requires only GWAS summary statistics and is not biased by sample overlap. We use this method to estimate 276 genetic correlations among 24 traits. The results include genetic correlations between anorexia nervosa and schizophrenia, anorexia and obesity, and educational attainment and several diseases. These results highlight the power of genome-wide analyses, as there currently are no significantly associated SNPs for anorexia nervosa and only three for educational attainment.","author":[{"dropping-particle":"","family":"Bulik-Sullivan","given":"Brendan","non-dropping-particle":"","parse-names":false,"suffix":""},{"dropping-particle":"","family":"Finucane","given":"Hilary K","non-dropping-particle":"","parse-names":false,"suffix":""},{"dropping-particle":"","family":"Anttila","given":"Verneri","non-dropping-particle":"","parse-names":false,"suffix":""},{"dropping-particle":"","family":"Gusev","given":"Alexander","non-dropping-particle":"","parse-names":false,"suffix":""},{"dropping-particle":"","family":"Day","given":"Felix R","non-dropping-particle":"","parse-names":false,"suffix":""},{"dropping-particle":"","family":"Loh","given":"Po-Ru R","non-dropping-particle":"","parse-names":false,"suffix":""},{"dropping-particle":"","family":"Duncan","given":"Laramie","non-dropping-particle":"","parse-names":false,"suffix":""},{"dropping-particle":"","family":"Perry","given":"John R B","non-dropping-particle":"","parse-names":false,"suffix":""},{"dropping-particle":"","family":"Patterson","given":"Nick","non-dropping-particle":"","parse-names":false,"suffix":""},{"dropping-particle":"","family":"Robinson","given":"Elise B","non-dropping-particle":"","parse-names":false,"suffix":""},{"dropping-particle":"","family":"Daly","given":"Mark J","non-dropping-particle":"","parse-names":false,"suffix":""},{"dropping-particle":"","family":"Price","given":"Alkes L","non-dropping-particle":"","parse-names":false,"suffix":""},{"dropping-particle":"","family":"Neale","given":"Benjamin M","non-dropping-particle":"","parse-names":false,"suffix":""},{"dropping-particle":"","family":"Daly","given":"Mark J","non-dropping-particle":"","parse-names":false,"suffix":""},{"dropping-particle":"","family":"Price","given":"Alkes L","non-dropping-particle":"","parse-names":false,"suffix":""},{"dropping-particle":"","family":"Neale","given":"Benjamin M","non-dropping-particle":"","parse-names":false,"suffix":""}],"container-title":"Nat Genet","id":"ITEM-1","issue":"11","issued":{"date-parts":[["2015","9","28"]]},"page":"1236-1241","publisher":"Nature Research","title":"An atlas of genetic correlations across human diseases and traits","type":"article-journal","volume":"47"},"uris":["http://www.mendeley.com/documents/?uuid=747187c3-6777-474c-8a89-904d93f728d3"]},{"id":"ITEM-2","itemData":{"DOI":"10.1038/ng.2711","ISBN":"1546-1718","PMID":"23933821","abstract":"Most psychiatric disorders are moderately to highly heritable. The degree to which genetic variation is unique to individual disorders or shared across disorders is unclear. To examine shared genetic etiology, we use genome-wide genotype data from the Psychiatric Genomics Consortium (PGC) for cases and controls in schizophrenia, bipolar disorder, major depressive disorder, autism spectrum disorders (ASD) and attention-deficit/hyperactivity disorder (ADHD). We apply univariate and bivariate methods for the estimation of genetic variation within and covariation between disorders. SNPs explained 17-29% of the variance in liability. The genetic correlation calculated using common SNPs was high between schizophrenia and bipolar disorder (0.68 ± 0.04 s.e.), moderate between schizophrenia and major depressive disorder (0.43 ± 0.06 s.e.), bipolar disorder and major depressive disorder (0.47 ± 0.06 s.e.), and ADHD and major depressive disorder (0.32 ± 0.07 s.e.), low between schizophrenia and ASD (0.16 ± 0.06 s.e.) and non-significant for other pairs of disorders as well as between psychiatric disorders and the negative control of Crohn's disease. This empirical evidence of shared genetic etiology for psychiatric disorders can inform nosology and encourages the investigation of common pathophysiologies for related disorders.","author":[{"dropping-particle":"","family":"Lee","given":"S H","non-dropping-particle":"","parse-names":false,"suffix":""},{"dropping-particle":"","family":"Ripke","given":"S","non-dropping-particle":"","parse-names":false,"suffix":""},{"dropping-particle":"","family":"Neale","given":"B M","non-dropping-particle":"","parse-names":false,"suffix":""},{"dropping-particle":"V","family":"Faraone","given":"S","non-dropping-particle":"","parse-names":false,"suffix":""},{"dropping-particle":"","family":"Purcell","given":"S M","non-dropping-particle":"","parse-names":false,"suffix":""},{"dropping-particle":"","family":"Perlis","given":"R H","non-dropping-particle":"","parse-names":false,"suffix":""},{"dropping-particle":"","family":"Mowry","given":"B J","non-dropping-particle":"","parse-names":false,"suffix":""},{"dropping-particle":"","family":"Thapar","given":"A","non-dropping-particle":"","parse-names":false,"suffix":""},{"dropping-particle":"","family":"Goddard","given":"M E","non-dropping-particle":"","parse-names":false,"suffix":""},{"dropping-particle":"","family":"Witte","given":"J S","non-dropping-particle":"","parse-names":false,"suffix":""},{"dropping-particle":"","family":"Absher","given":"D","non-dropping-particle":"","parse-names":false,"suffix":""},{"dropping-particle":"","family":"Agartz","given":"I","non-dropping-particle":"","parse-names":false,"suffix":""},{"dropping-particle":"","family":"Akil","given":"H","non-dropping-particle":"","parse-names":false,"suffix":""},{"dropping-particle":"","family":"Amin","given":"F","non-dropping-particle":"","parse-names":false,"suffix":""},{"dropping-particle":"","family":"Andreassen","given":"O A","non-dropping-particle":"","parse-names":false,"suffix":""},{"dropping-particle":"","family":"Anjorin","given":"A","non-dropping-particle":"","parse-names":false,"suffix":""},{"dropping-particle":"","family":"Anney","given":"R","non-dropping-particle":"","parse-names":false,"suffix":""},{"dropping-particle":"","family":"Anttila","given":"V","non-dropping-particle":"","parse-names":false,"suffix":""},{"dropping-particle":"","family":"Arking","given":"D E","non-dropping-particle":"","parse-names":false,"suffix":""},{"dropping-particle":"","family":"Asherson","given":"P","non-dropping-particle":"","parse-names":false,"suffix":""},{"dropping-particle":"","family":"Azevedo","given":"M H","non-dropping-particle":"","parse-names":false,"suffix":""},{"dropping-particle":"","family":"Backlund","given":"L","non-dropping-particle":"","parse-names":false,"suffix":""},{"dropping-particle":"","family":"Badner","given":"J A","non-dropping-particle":"","parse-names":false,"suffix":""},{"dropping-particle":"","family":"Bailey","given":"A J","non-dropping-particle":"","parse-names":false,"suffix":""},{"dropping-particle":"","family":"Banaschewski","given":"T","non-dropping-particle":"","parse-names":false,"suffix":""},{"dropping-particle":"","family":"Barchas","given":"J D","non-dropping-particle":"","parse-names":false,"suffix":""},{"dropping-particle":"","family":"Barnes","given":"M R","non-dropping-particle":"","parse-names":false,"suffix":""},{"dropping-particle":"","family":"Barrett","given":"T B","non-dropping-particle":"","parse-names":false,"suffix":""},{"dropping-particle":"","family":"Bass","given":"N","non-dropping-particle":"","parse-names":false,"suffix":""},{"dropping-particle":"","family":"Battaglia","given":"A","non-dropping-particle":"","parse-names":false,"suffix":""},{"dropping-particle":"","family":"Bauer","given":"M","non-dropping-particle":"","parse-names":false,"suffix":""},{"dropping-particle":"","family":"Bayés","given":"M","non-dropping-particle":"","parse-names":false,"suffix":""},{"dropping-particle":"","family":"Bellivier","given":"F","non-dropping-particle":"","parse-names":false,"suffix":""},{"dropping-particle":"","family":"Bergen","given":"S E","non-dropping-particle":"","parse-names":false,"suffix":""},{"dropping-particle":"","family":"Berrettini","given":"W","non-dropping-particle":"","parse-names":false,"suffix":""},{"dropping-particle":"","family":"Betancur","given":"C","non-dropping-particle":"","parse-names":false,"suffix":""},{"dropping-particle":"","family":"Bettecken","given":"T","non-dropping-particle":"","parse-names":false,"suffix":""},{"dropping-particle":"","family":"Biederman","given":"J","non-dropping-particle":"","parse-names":false,"suffix":""},{"dropping-particle":"","family":"Binder","given":"E B","non-dropping-particle":"","parse-names":false,"suffix":""},{"dropping-particle":"","family":"Black","given":"D W","non-dropping-particle":"","parse-names":false,"suffix":""},{"dropping-particle":"","family":"Blackwood","given":"D H","non-dropping-particle":"","parse-names":false,"suffix":""},{"dropping-particle":"","family":"Bloss","given":"C S","non-dropping-particle":"","parse-names":false,"suffix":""},{"dropping-particle":"","family":"Boehnke","given":"M","non-dropping-particle":"","parse-names":false,"suffix":""},{"dropping-particle":"","family":"Boomsma","given":"D I","non-dropping-particle":"","parse-names":false,"suffix":""},{"dropping-particle":"","family":"Breen","given":"G","non-dropping-particle":"","parse-names":false,"suffix":""},{"dropping-particle":"","family":"Breuer","given":"R","non-dropping-particle":"","parse-names":false,"suffix":""},{"dropping-particle":"","family":"Bruggeman","given":"R","non-dropping-particle":"","parse-names":false,"suffix":""},{"dropping-particle":"","family":"Cormican","given":"P","non-dropping-particle":"","parse-names":false,"suffix":""},{"dropping-particle":"","family":"Buccola","given":"N G","non-dropping-particle":"","parse-names":false,"suffix":""},{"dropping-particle":"","family":"Buitelaar","given":"J K","non-dropping-particle":"","parse-names":false,"suffix":""},{"dropping-particle":"","family":"Bunney","given":"W E","non-dropping-particle":"","parse-names":false,"suffix":""},{"dropping-particle":"","family":"Buxbaum","given":"J D","non-dropping-particle":"","parse-names":false,"suffix":""},{"dropping-particle":"","family":"Byerley","given":"W F","non-dropping-particle":"","parse-names":false,"suffix":""},{"dropping-particle":"","family":"Byrne","given":"E M","non-dropping-particle":"","parse-names":false,"suffix":""},{"dropping-particle":"","family":"Caesar","given":"S","non-dropping-particle":"","parse-names":false,"suffix":""},{"dropping-particle":"","family":"Cahn","given":"W","non-dropping-particle":"","parse-names":false,"suffix":""},{"dropping-particle":"","family":"Cantor","given":"R M","non-dropping-particle":"","parse-names":false,"suffix":""},{"dropping-particle":"","family":"Casas","given":"M","non-dropping-particle":"","parse-names":false,"suffix":""},{"dropping-particle":"","family":"Chakravarti","given":"A","non-dropping-particle":"","parse-names":false,"suffix":""},{"dropping-particle":"","family":"Chambert","given":"K","non-dropping-particle":"","parse-names":false,"suffix":""},{"dropping-particle":"","family":"Choudhury","given":"K","non-dropping-particle":"","parse-names":false,"suffix":""},{"dropping-particle":"","family":"Cichon","given":"S","non-dropping-particle":"","parse-names":false,"suffix":""},{"dropping-particle":"","family":"Cloninger","given":"C R","non-dropping-particle":"","parse-names":false,"suffix":""},{"dropping-particle":"","family":"Collier","given":"D A","non-dropping-particle":"","parse-names":false,"suffix":""},{"dropping-particle":"","family":"Cook","given":"E H","non-dropping-particle":"","parse-names":false,"suffix":""},{"dropping-particle":"","family":"Coon","given":"H","non-dropping-particle":"","parse-names":false,"suffix":""},{"dropping-particle":"","family":"Cormand","given":"B","non-dropping-particle":"","parse-names":false,"suffix":""},{"dropping-particle":"","family":"Corvin","given":"A","non-dropping-particle":"","parse-names":false,"suffix":""},{"dropping-particle":"","family":"Coryell","given":"W H","non-dropping-particle":"","parse-names":false,"suffix":""},{"dropping-particle":"","family":"Craig","given":"D W","non-dropping-particle":"","parse-names":false,"suffix":""},{"dropping-particle":"","family":"Craig","given":"I W","non-dropping-particle":"","parse-names":false,"suffix":""},{"dropping-particle":"","family":"Crosbie","given":"J","non-dropping-particle":"","parse-names":false,"suffix":""},{"dropping-particle":"","family":"Cuccaro","given":"M L","non-dropping-particle":"","parse-names":false,"suffix":""},{"dropping-particle":"","family":"Curtis","given":"D","non-dropping-particle":"","parse-names":false,"suffix":""},{"dropping-particle":"","family":"Czamara","given":"D","non-dropping-particle":"","parse-names":false,"suffix":""},{"dropping-particle":"","family":"Datta","given":"S","non-dropping-particle":"","parse-names":false,"suffix":""},{"dropping-particle":"","family":"Dawson","given":"G","non-dropping-particle":"","parse-names":false,"suffix":""},{"dropping-particle":"","family":"Day","given":"R","non-dropping-particle":"","parse-names":false,"suffix":""},{"dropping-particle":"","family":"Geus","given":"E J","non-dropping-particle":"De","parse-names":false,"suffix":""},{"dropping-particle":"","family":"Degenhardt","given":"F","non-dropping-particle":"","parse-names":false,"suffix":""},{"dropping-particle":"","family":"Djurovic","given":"S","non-dropping-particle":"","parse-names":false,"suffix":""},{"dropping-particle":"","family":"Donohoe","given":"G J","non-dropping-particle":"","parse-names":false,"suffix":""},{"dropping-particle":"","family":"Doyle","given":"A E","non-dropping-particle":"","parse-names":false,"suffix":""},{"dropping-particle":"","family":"Duan","given":"J","non-dropping-particle":"","parse-names":false,"suffix":""},{"dropping-particle":"","family":"Dudbridge","given":"F","non-dropping-particle":"","parse-names":false,"suffix":""},{"dropping-particle":"","family":"Duketis","given":"E","non-dropping-particle":"","parse-names":false,"suffix":""},{"dropping-particle":"","family":"Ebstein","given":"R P","non-dropping-particle":"","parse-names":false,"suffix":""},{"dropping-particle":"","family":"Edenberg","given":"H J","non-dropping-particle":"","parse-names":false,"suffix":""},{"dropping-particle":"","family":"Elia","given":"J","non-dropping-particle":"","parse-names":false,"suffix":""},{"dropping-particle":"","family":"Ennis","given":"S","non-dropping-particle":"","parse-names":false,"suffix":""},{"dropping-particle":"","family":"Etain","given":"B","non-dropping-particle":"","parse-names":false,"suffix":""},{"dropping-particle":"","family":"Fanous","given":"A","non-dropping-particle":"","parse-names":false,"suffix":""},{"dropping-particle":"","family":"Farmer","given":"A E","non-dropping-particle":"","parse-names":false,"suffix":""},{"dropping-particle":"","family":"Ferrier","given":"I N","non-dropping-particle":"","parse-names":false,"suffix":""},{"dropping-particle":"","family":"Flickinger","given":"M","non-dropping-particle":"","parse-names":false,"suffix":""},{"dropping-particle":"","family":"Fombonne","given":"E","non-dropping-particle":"","parse-names":false,"suffix":""},{"dropping-particle":"","family":"Foroud","given":"T","non-dropping-particle":"","parse-names":false,"suffix":""},{"dropping-particle":"","family":"Frank","given":"J","non-dropping-particle":"","parse-names":false,"suffix":""},{"dropping-particle":"","family":"Franke","given":"B","non-dropping-particle":"","parse-names":false,"suffix":""},{"dropping-particle":"","family":"Fraser","given":"C","non-dropping-particle":"","parse-names":false,"suffix":""},{"dropping-particle":"","family":"Freedman","given":"R","non-dropping-particle":"","parse-names":false,"suffix":""},{"dropping-particle":"","family":"Freimer","given":"N B","non-dropping-particle":"","parse-names":false,"suffix":""},{"dropping-particle":"","family":"Freitag","given":"C M","non-dropping-particle":"","parse-names":false,"suffix":""},{"dropping-particle":"","family":"Friedl","given":"M","non-dropping-particle":"","parse-names":false,"suffix":""},{"dropping-particle":"","family":"Frisén","given":"L","non-dropping-particle":"","parse-names":false,"suffix":""},{"dropping-particle":"","family":"Gallagher","given":"L","non-dropping-particle":"","parse-names":false,"suffix":""},{"dropping-particle":"V","family":"Gejman","given":"P","non-dropping-particle":"","parse-names":false,"suffix":""},{"dropping-particle":"","family":"Georgieva","given":"L","non-dropping-particle":"","parse-names":false,"suffix":""},{"dropping-particle":"","family":"Gershon","given":"E S","non-dropping-particle":"","parse-names":false,"suffix":""},{"dropping-particle":"","family":"Geschwind","given":"D H","non-dropping-particle":"","parse-names":false,"suffix":""},{"dropping-particle":"","family":"Giegling","given":"I","non-dropping-particle":"","parse-names":false,"suffix":""},{"dropping-particle":"","family":"Gill","given":"M","non-dropping-particle":"","parse-names":false,"suffix":""},{"dropping-particle":"","family":"Gordon","given":"S D","non-dropping-particle":"","parse-names":false,"suffix":""},{"dropping-particle":"","family":"Gordon-Smith","given":"K","non-dropping-particle":"","parse-names":false,"suffix":""},{"dropping-particle":"","family":"Green","given":"E K","non-dropping-particle":"","parse-names":false,"suffix":""},{"dropping-particle":"","family":"Greenwood","given":"T A","non-dropping-particle":"","parse-names":false,"suffix":""},{"dropping-particle":"","family":"Grice","given":"D E","non-dropping-particle":"","parse-names":false,"suffix":""},{"dropping-particle":"","family":"Gross","given":"M","non-dropping-particle":"","parse-names":false,"suffix":""},{"dropping-particle":"","family":"Grozeva","given":"D","non-dropping-particle":"","parse-names":false,"suffix":""},{"dropping-particle":"","family":"Guan","given":"W","non-dropping-particle":"","parse-names":false,"suffix":""},{"dropping-particle":"","family":"Gurling","given":"H","non-dropping-particle":"","parse-names":false,"suffix":""},{"dropping-particle":"","family":"Haan","given":"L","non-dropping-particle":"De","parse-names":false,"suffix":""},{"dropping-particle":"","family":"Haines","given":"J L","non-dropping-particle":"","parse-names":false,"suffix":""},{"dropping-particle":"","family":"Hakonarson","given":"H","non-dropping-particle":"","parse-names":false,"suffix":""},{"dropping-particle":"","family":"Hallmayer","given":"J","non-dropping-particle":"","parse-names":false,"suffix":""},{"dropping-particle":"","family":"Hamilton","given":"S P","non-dropping-particle":"","parse-names":false,"suffix":""},{"dropping-particle":"","family":"Hamshere","given":"M L","non-dropping-particle":"","parse-names":false,"suffix":""},{"dropping-particle":"","family":"Hansen","given":"T F","non-dropping-particle":"","parse-names":false,"suffix":""},{"dropping-particle":"","family":"Hartmann","given":"A M","non-dropping-particle":"","parse-names":false,"suffix":""},{"dropping-particle":"","family":"Hautzinger","given":"M","non-dropping-particle":"","parse-names":false,"suffix":""},{"dropping-particle":"","family":"Heath","given":"A C","non-dropping-particle":"","parse-names":false,"suffix":""},{"dropping-particle":"","family":"Henders","given":"A K","non-dropping-particle":"","parse-names":false,"suffix":""},{"dropping-particle":"","family":"Herms","given":"S","non-dropping-particle":"","parse-names":false,"suffix":""},{"dropping-particle":"","family":"Hickie","given":"I B","non-dropping-particle":"","parse-names":false,"suffix":""},{"dropping-particle":"","family":"Hipolito","given":"M","non-dropping-particle":"","parse-names":false,"suffix":""},{"dropping-particle":"","family":"Hoefels","given":"S","non-dropping-particle":"","parse-names":false,"suffix":""},{"dropping-particle":"","family":"Holmans","given":"P A","non-dropping-particle":"","parse-names":false,"suffix":""},{"dropping-particle":"","family":"Holsboer","given":"F","non-dropping-particle":"","parse-names":false,"suffix":""},{"dropping-particle":"","family":"Hoogendijk","given":"W J","non-dropping-particle":"","parse-names":false,"suffix":""},{"dropping-particle":"","family":"Hottenga","given":"J J","non-dropping-particle":"","parse-names":false,"suffix":""},{"dropping-particle":"","family":"Hultman","given":"C M","non-dropping-particle":"","parse-names":false,"suffix":""},{"dropping-particle":"","family":"Hus","given":"V","non-dropping-particle":"","parse-names":false,"suffix":""},{"dropping-particle":"","family":"Ingason","given":"A","non-dropping-particle":"","parse-names":false,"suffix":""},{"dropping-particle":"","family":"Ising","given":"M","non-dropping-particle":"","parse-names":false,"suffix":""},{"dropping-particle":"","family":"Jamain","given":"S","non-dropping-particle":"","parse-names":false,"suffix":""},{"dropping-particle":"","family":"Jones","given":"E G","non-dropping-particle":"","parse-names":false,"suffix":""},{"dropping-particle":"","family":"Jones","given":"I","non-dropping-particle":"","parse-names":false,"suffix":""},{"dropping-particle":"","family":"Jones","given":"L","non-dropping-particle":"","parse-names":false,"suffix":""},{"dropping-particle":"","family":"Tzeng","given":"J Y","non-dropping-particle":"","parse-names":false,"suffix":""},{"dropping-particle":"","family":"Kähler","given":"A K","non-dropping-particle":"","parse-names":false,"suffix":""},{"dropping-particle":"","family":"Kahn","given":"R S","non-dropping-particle":"","parse-names":false,"suffix":""},{"dropping-particle":"","family":"Kandaswamy","given":"R","non-dropping-particle":"","parse-names":false,"suffix":""},{"dropping-particle":"","family":"Keller","given":"M C","non-dropping-particle":"","parse-names":false,"suffix":""},{"dropping-particle":"","family":"Kennedy","given":"J L","non-dropping-particle":"","parse-names":false,"suffix":""},{"dropping-particle":"","family":"Kenny","given":"E","non-dropping-particle":"","parse-names":false,"suffix":""},{"dropping-particle":"","family":"Kent","given":"L","non-dropping-particle":"","parse-names":false,"suffix":""},{"dropping-particle":"","family":"Kim","given":"Y","non-dropping-particle":"","parse-names":false,"suffix":""},{"dropping-particle":"","family":"Kirov","given":"G K","non-dropping-particle":"","parse-names":false,"suffix":""},{"dropping-particle":"","family":"Klauck","given":"S M","non-dropping-particle":"","parse-names":false,"suffix":""},{"dropping-particle":"","family":"Klei","given":"L","non-dropping-particle":"","parse-names":false,"suffix":""},{"dropping-particle":"","family":"Knowles","given":"J A","non-dropping-particle":"","parse-names":false,"suffix":""},{"dropping-particle":"","family":"Kohli","given":"M A","non-dropping-particle":"","parse-names":false,"suffix":""},{"dropping-particle":"","family":"Koller","given":"D L","non-dropping-particle":"","parse-names":false,"suffix":""},{"dropping-particle":"","family":"Konte","given":"B","non-dropping-particle":"","parse-names":false,"suffix":""},{"dropping-particle":"","family":"Korszun","given":"A","non-dropping-particle":"","parse-names":false,"suffix":""},{"dropping-particle":"","family":"Krabbendam","given":"L","non-dropping-particle":"","parse-names":false,"suffix":""},{"dropping-particle":"","family":"Krasucki","given":"R","non-dropping-particle":"","parse-names":false,"suffix":""},{"dropping-particle":"","family":"Kuntsi","given":"J","non-dropping-particle":"","parse-names":false,"suffix":""},{"dropping-particle":"","family":"Kwan","given":"P","non-dropping-particle":"","parse-names":false,"suffix":""},{"dropping-particle":"","family":"Landen","given":"M","non-dropping-particle":"","parse-names":false,"suffix":""},{"dropping-particle":"","family":"Långström","given":"N","non-dropping-particle":"","parse-names":false,"suffix":""},{"dropping-particle":"","family":"Lathrop","given":"M","non-dropping-particle":"","parse-names":false,"suffix":""},{"dropping-particle":"","family":"Lawrence","given":"J","non-dropping-particle":"","parse-names":false,"suffix":""},{"dropping-particle":"","family":"Lawson","given":"W B","non-dropping-particle":"","parse-names":false,"suffix":""},{"dropping-particle":"","family":"Leboyer","given":"M","non-dropping-particle":"","parse-names":false,"suffix":""},{"dropping-particle":"","family":"Ledbetter","given":"D H","non-dropping-particle":"","parse-names":false,"suffix":""},{"dropping-particle":"","family":"Lee","given":"P H","non-dropping-particle":"","parse-names":false,"suffix":""},{"dropping-particle":"","family":"Lencz","given":"T","non-dropping-particle":"","parse-names":false,"suffix":""},{"dropping-particle":"","family":"Lesch","given":"K P","non-dropping-particle":"","parse-names":false,"suffix":""},{"dropping-particle":"","family":"Levinson","given":"D F","non-dropping-particle":"","parse-names":false,"suffix":""},{"dropping-particle":"","family":"Lewis","given":"C M","non-dropping-particle":"","parse-names":false,"suffix":""},{"dropping-particle":"","family":"Li","given":"J","non-dropping-particle":"","parse-names":false,"suffix":""},{"dropping-particle":"","family":"Lichtenstein","given":"P","non-dropping-particle":"","parse-names":false,"suffix":""},{"dropping-particle":"","family":"Lieberman","given":"J A","non-dropping-particle":"","parse-names":false,"suffix":""},{"dropping-particle":"","family":"Lin","given":"D Y","non-dropping-particle":"","parse-names":false,"suffix":""},{"dropping-particle":"","family":"Linszen","given":"D H","non-dropping-particle":"","parse-names":false,"suffix":""},{"dropping-particle":"","family":"Liu","given":"C","non-dropping-particle":"","parse-names":false,"suffix":""},{"dropping-particle":"","family":"Lohoff","given":"F W","non-dropping-particle":"","parse-names":false,"suffix":""},{"dropping-particle":"","family":"Loo","given":"S K","non-dropping-particle":"","parse-names":false,"suffix":""},{"dropping-particle":"","family":"Lord","given":"C","non-dropping-particle":"","parse-names":false,"suffix":""},{"dropping-particle":"","family":"Lowe","given":"J K","non-dropping-particle":"","parse-names":false,"suffix":""},{"dropping-particle":"","family":"Lucae","given":"S","non-dropping-particle":"","parse-names":false,"suffix":""},{"dropping-particle":"","family":"MacIntyre","given":"D J","non-dropping-particle":"","parse-names":false,"suffix":""},{"dropping-particle":"","family":"Madden","given":"P A","non-dropping-particle":"","parse-names":false,"suffix":""},{"dropping-particle":"","family":"Maestrini","given":"E","non-dropping-particle":"","parse-names":false,"suffix":""},{"dropping-particle":"","family":"Magnusson","given":"P K","non-dropping-particle":"","parse-names":false,"suffix":""},{"dropping-particle":"","family":"Mahon","given":"P B","non-dropping-particle":"","parse-names":false,"suffix":""},{"dropping-particle":"","family":"Maier","given":"W","non-dropping-particle":"","parse-names":false,"suffix":""},{"dropping-particle":"","family":"Malhotra","given":"A K","non-dropping-particle":"","parse-names":false,"suffix":""},{"dropping-particle":"","family":"Mane","given":"S M","non-dropping-particle":"","parse-names":false,"suffix":""},{"dropping-particle":"","family":"Martin","given":"C L","non-dropping-particle":"","parse-names":false,"suffix":""},{"dropping-particle":"","family":"Martin","given":"N G","non-dropping-particle":"","parse-names":false,"suffix":""},{"dropping-particle":"","family":"Mattheisen","given":"M","non-dropping-particle":"","parse-names":false,"suffix":""},{"dropping-particle":"","family":"Matthews","given":"K","non-dropping-particle":"","parse-names":false,"suffix":""},{"dropping-particle":"","family":"Mattingsdal","given":"M","non-dropping-particle":"","parse-names":false,"suffix":""},{"dropping-particle":"","family":"McCarroll","given":"S A","non-dropping-particle":"","parse-names":false,"suffix":""},{"dropping-particle":"","family":"McGhee","given":"K A","non-dropping-particle":"","parse-names":false,"suffix":""},{"dropping-particle":"","family":"McGough","given":"J J","non-dropping-particle":"","parse-names":false,"suffix":""},{"dropping-particle":"","family":"McGrath","given":"P J","non-dropping-particle":"","parse-names":false,"suffix":""},{"dropping-particle":"","family":"McGuffin","given":"P","non-dropping-particle":"","parse-names":false,"suffix":""},{"dropping-particle":"","family":"McInnis","given":"M G","non-dropping-particle":"","parse-names":false,"suffix":""},{"dropping-particle":"","family":"McIntosh","given":"A","non-dropping-particle":"","parse-names":false,"suffix":""},{"dropping-particle":"","family":"McKinney","given":"R","non-dropping-particle":"","parse-names":false,"suffix":""},{"dropping-particle":"","family":"McLean","given":"A W","non-dropping-particle":"","parse-names":false,"suffix":""},{"dropping-particle":"","family":"McMahon","given":"F J","non-dropping-particle":"","parse-names":false,"suffix":""},{"dropping-particle":"","family":"McMahon","given":"W M","non-dropping-particle":"","parse-names":false,"suffix":""},{"dropping-particle":"","family":"McQuillin","given":"A","non-dropping-particle":"","parse-names":false,"suffix":""},{"dropping-particle":"","family":"Medeiros","given":"H","non-dropping-particle":"","parse-names":false,"suffix":""},{"dropping-particle":"","family":"Medland","given":"S E","non-dropping-particle":"","parse-names":false,"suffix":""},{"dropping-particle":"","family":"Meier","given":"S","non-dropping-particle":"","parse-names":false,"suffix":""},{"dropping-particle":"","family":"Melle","given":"I","non-dropping-particle":"","parse-names":false,"suffix":""},{"dropping-particle":"","family":"Meng","given":"F","non-dropping-particle":"","parse-names":false,"suffix":""},{"dropping-particle":"","family":"Meyer","given":"J","non-dropping-particle":"","parse-names":false,"suffix":""},{"dropping-particle":"","family":"Middeldorp","given":"C M","non-dropping-particle":"","parse-names":false,"suffix":""},{"dropping-particle":"","family":"Middleton","given":"L","non-dropping-particle":"","parse-names":false,"suffix":""},{"dropping-particle":"","family":"Milanova","given":"V","non-dropping-particle":"","parse-names":false,"suffix":""},{"dropping-particle":"","family":"Miranda","given":"A","non-dropping-particle":"","parse-names":false,"suffix":""},{"dropping-particle":"","family":"Monaco","given":"A P","non-dropping-particle":"","parse-names":false,"suffix":""},{"dropping-particle":"","family":"Montgomery","given":"G W","non-dropping-particle":"","parse-names":false,"suffix":""},{"dropping-particle":"","family":"Moran","given":"J L","non-dropping-particle":"","parse-names":false,"suffix":""},{"dropping-particle":"","family":"Moreno-De-Luca","given":"D","non-dropping-particle":"","parse-names":false,"suffix":""},{"dropping-particle":"","family":"Morken","given":"G","non-dropping-particle":"","parse-names":false,"suffix":""},{"dropping-particle":"","family":"Morris","given":"D W","non-dropping-particle":"","parse-names":false,"suffix":""},{"dropping-particle":"","family":"Morrow","given":"E M","non-dropping-particle":"","parse-names":false,"suffix":""},{"dropping-particle":"","family":"Moskvina","given":"V","non-dropping-particle":"","parse-names":false,"suffix":""},{"dropping-particle":"","family":"Muglia","given":"P","non-dropping-particle":"","parse-names":false,"suffix":""},{"dropping-particle":"","family":"Mühleisen","given":"T W","non-dropping-particle":"","parse-names":false,"suffix":""},{"dropping-particle":"","family":"Muir","given":"W J","non-dropping-particle":"","parse-names":false,"suffix":""},{"dropping-particle":"","family":"Müller-Myhsok","given":"B","non-dropping-particle":"","parse-names":false,"suffix":""},{"dropping-particle":"","family":"Murtha","given":"M","non-dropping-particle":"","parse-names":false,"suffix":""},{"dropping-particle":"","family":"Myers","given":"R M","non-dropping-particle":"","parse-names":false,"suffix":""},{"dropping-particle":"","family":"Myin-Germeys","given":"I","non-dropping-particle":"","parse-names":false,"suffix":""},{"dropping-particle":"","family":"Neale","given":"M C","non-dropping-particle":"","parse-names":false,"suffix":""},{"dropping-particle":"","family":"Nelson","given":"S F","non-dropping-particle":"","parse-names":false,"suffix":""},{"dropping-particle":"","family":"Nievergelt","given":"C M","non-dropping-particle":"","parse-names":false,"suffix":""},{"dropping-particle":"","family":"Nikolov","given":"I","non-dropping-particle":"","parse-names":false,"suffix":""},{"dropping-particle":"","family":"Nimgaonkar","given":"V","non-dropping-particle":"","parse-names":false,"suffix":""},{"dropping-particle":"","family":"Nolen","given":"W A","non-dropping-particle":"","parse-names":false,"suffix":""},{"dropping-particle":"","family":"Nöthen","given":"M M","non-dropping-particle":"","parse-names":false,"suffix":""},{"dropping-particle":"","family":"Nurnberger","given":"J I","non-dropping-particle":"","parse-names":false,"suffix":""},{"dropping-particle":"","family":"Nwulia","given":"E A","non-dropping-particle":"","parse-names":false,"suffix":""},{"dropping-particle":"","family":"Nyholt","given":"D R","non-dropping-particle":"","parse-names":false,"suffix":""},{"dropping-particle":"","family":"O&amp;apos;Dushlaine","given":"C","non-dropping-particle":"","parse-names":false,"suffix":""},{"dropping-particle":"","family":"Oades","given":"R D","non-dropping-particle":"","parse-names":false,"suffix":""},{"dropping-particle":"","family":"Olincy","given":"A","non-dropping-particle":"","parse-names":false,"suffix":""},{"dropping-particle":"","family":"Oliveira","given":"G","non-dropping-particle":"","parse-names":false,"suffix":""},{"dropping-particle":"","family":"Olsen","given":"L","non-dropping-particle":"","parse-names":false,"suffix":""},{"dropping-particle":"","family":"Ophoff","given":"R A","non-dropping-particle":"","parse-names":false,"suffix":""},{"dropping-particle":"","family":"Osby","given":"U","non-dropping-particle":"","parse-names":false,"suffix":""},{"dropping-particle":"","family":"Owen","given":"M J","non-dropping-particle":"","parse-names":false,"suffix":""},{"dropping-particle":"","family":"Palotie","given":"A","non-dropping-particle":"","parse-names":false,"suffix":""},{"dropping-particle":"","family":"Parr","given":"J R","non-dropping-particle":"","parse-names":false,"suffix":""},{"dropping-particle":"","family":"Paterson","given":"A D","non-dropping-particle":"","parse-names":false,"suffix":""},{"dropping-particle":"","family":"Pato","given":"C N","non-dropping-particle":"","parse-names":false,"suffix":""},{"dropping-particle":"","family":"Pato","given":"M T","non-dropping-particle":"","parse-names":false,"suffix":""},{"dropping-particle":"","family":"Penninx","given":"B W","non-dropping-particle":"","parse-names":false,"suffix":""},{"dropping-particle":"","family":"Pergadia","given":"M L","non-dropping-particle":"","parse-names":false,"suffix":""},{"dropping-particle":"","family":"Pericak-Vance","given":"M A","non-dropping-particle":"","parse-names":false,"suffix":""},{"dropping-particle":"","family":"Pickard","given":"B S","non-dropping-particle":"","parse-names":false,"suffix":""},{"dropping-particle":"","family":"Pimm","given":"J","non-dropping-particle":"","parse-names":false,"suffix":""},{"dropping-particle":"","family":"Piven","given":"J","non-dropping-particle":"","parse-names":false,"suffix":""},{"dropping-particle":"","family":"Posthuma","given":"D","non-dropping-particle":"","parse-names":false,"suffix":""},{"dropping-particle":"","family":"Potash","given":"J B","non-dropping-particle":"","parse-names":false,"suffix":""},{"dropping-particle":"","family":"Poustka","given":"F","non-dropping-particle":"","parse-names":false,"suffix":""},{"dropping-particle":"","family":"Propping","given":"P","non-dropping-particle":"","parse-names":false,"suffix":""},{"dropping-particle":"","family":"Puri","given":"V","non-dropping-particle":"","parse-names":false,"suffix":""},{"dropping-particle":"","family":"Quested","given":"D J","non-dropping-particle":"","parse-names":false,"suffix":""},{"dropping-particle":"","family":"Quinn","given":"E M","non-dropping-particle":"","parse-names":false,"suffix":""},{"dropping-particle":"","family":"Ramos-Quiroga","given":"J A","non-dropping-particle":"","parse-names":false,"suffix":""},{"dropping-particle":"","family":"Rasmussen","given":"H B","non-dropping-particle":"","parse-names":false,"suffix":""},{"dropping-particle":"","family":"Raychaudhuri","given":"S","non-dropping-particle":"","parse-names":false,"suffix":""},{"dropping-particle":"","family":"Rehnström","given":"K","non-dropping-particle":"","parse-names":false,"suffix":""},{"dropping-particle":"","family":"Reif","given":"A","non-dropping-particle":"","parse-names":false,"suffix":""},{"dropping-particle":"","family":"Ribasés","given":"M","non-dropping-particle":"","parse-names":false,"suffix":""},{"dropping-particle":"","family":"Rice","given":"J P","non-dropping-particle":"","parse-names":false,"suffix":""},{"dropping-particle":"","family":"Rietschel","given":"M","non-dropping-particle":"","parse-names":false,"suffix":""},{"dropping-particle":"","family":"Roeder","given":"K","non-dropping-particle":"","parse-names":false,"suffix":""},{"dropping-particle":"","family":"Roeyers","given":"H","non-dropping-particle":"","parse-names":false,"suffix":""},{"dropping-particle":"","family":"Rossin","given":"L","non-dropping-particle":"","parse-names":false,"suffix":""},{"dropping-particle":"","family":"Rothenberger","given":"A","non-dropping-particle":"","parse-names":false,"suffix":""},{"dropping-particle":"","family":"Rouleau","given":"G","non-dropping-particle":"","parse-names":false,"suffix":""},{"dropping-particle":"","family":"Ruderfer","given":"D","non-dropping-particle":"","parse-names":false,"suffix":""},{"dropping-particle":"","family":"Rujescu","given":"D","non-dropping-particle":"","parse-names":false,"suffix":""},{"dropping-particle":"","family":"Sanders","given":"A R","non-dropping-particle":"","parse-names":false,"suffix":""},{"dropping-particle":"","family":"Sanders","given":"S J","non-dropping-particle":"","parse-names":false,"suffix":""},{"dropping-particle":"","family":"Santangelo","given":"S L","non-dropping-particle":"","parse-names":false,"suffix":""},{"dropping-particle":"","family":"Sergeant","given":"J A","non-dropping-particle":"","parse-names":false,"suffix":""},{"dropping-particle":"","family":"Schachar","given":"R","non-dropping-particle":"","parse-names":false,"suffix":""},{"dropping-particle":"","family":"Schalling","given":"M","non-dropping-particle":"","parse-names":false,"suffix":""},{"dropping-particle":"","family":"Schatzberg","given":"A F","non-dropping-particle":"","parse-names":false,"suffix":""},{"dropping-particle":"","family":"Scheftner","given":"W A","non-dropping-particle":"","parse-names":false,"suffix":""},{"dropping-particle":"","family":"Schellenberg","given":"G D","non-dropping-particle":"","parse-names":false,"suffix":""},{"dropping-particle":"","family":"Scherer","given":"S W","non-dropping-particle":"","parse-names":false,"suffix":""},{"dropping-particle":"","family":"Schork","given":"N J","non-dropping-particle":"","parse-names":false,"suffix":""},{"dropping-particle":"","family":"Schulze","given":"T G","non-dropping-particle":"","parse-names":false,"suffix":""},{"dropping-particle":"","family":"Schumacher","given":"J","non-dropping-particle":"","parse-names":false,"suffix":""},{"dropping-particle":"","family":"Schwarz","given":"M","non-dropping-particle":"","parse-names":false,"suffix":""},{"dropping-particle":"","family":"Scolnick","given":"E","non-dropping-particle":"","parse-names":false,"suffix":""},{"dropping-particle":"","family":"Scott","given":"L J","non-dropping-particle":"","parse-names":false,"suffix":""},{"dropping-particle":"","family":"Shi","given":"J","non-dropping-particle":"","parse-names":false,"suffix":""},{"dropping-particle":"","family":"Shilling","given":"P D","non-dropping-particle":"","parse-names":false,"suffix":""},{"dropping-particle":"","family":"Shyn","given":"S I","non-dropping-particle":"","parse-names":false,"suffix":""},{"dropping-particle":"","family":"Silverman","given":"J M","non-dropping-particle":"","parse-names":false,"suffix":""},{"dropping-particle":"","family":"Slager","given":"S L","non-dropping-particle":"","parse-names":false,"suffix":""},{"dropping-particle":"","family":"Smalley","given":"S L","non-dropping-particle":"","parse-names":false,"suffix":""},{"dropping-particle":"","family":"Smit","given":"J H","non-dropping-particle":"","parse-names":false,"suffix":""},{"dropping-particle":"","family":"Smith","given":"E N","non-dropping-particle":"","parse-names":false,"suffix":""},{"dropping-particle":"","family":"Sonuga-Barke","given":"E J","non-dropping-particle":"","parse-names":false,"suffix":""},{"dropping-particle":"","family":"St Clair","given":"D","non-dropping-particle":"","parse-names":false,"suffix":""},{"dropping-particle":"","family":"State","given":"M","non-dropping-particle":"","parse-names":false,"suffix":""},{"dropping-particle":"","family":"Steffens","given":"M","non-dropping-particle":"","parse-names":false,"suffix":""},{"dropping-particle":"","family":"Steinhausen","given":"H C","non-dropping-particle":"","parse-names":false,"suffix":""},{"dropping-particle":"","family":"Strauss","given":"J S","non-dropping-particle":"","parse-names":false,"suffix":""},{"dropping-particle":"","family":"Strohmaier","given":"J","non-dropping-particle":"","parse-names":false,"suffix":""},{"dropping-particle":"","family":"Stroup","given":"T S","non-dropping-particle":"","parse-names":false,"suffix":""},{"dropping-particle":"","family":"Sutcliffe","given":"J S","non-dropping-particle":"","parse-names":false,"suffix":""},{"dropping-particle":"","family":"Szatmari","given":"P","non-dropping-particle":"","parse-names":false,"suffix":""},{"dropping-particle":"","family":"Szelinger","given":"S","non-dropping-particle":"","parse-names":false,"suffix":""},{"dropping-particle":"","family":"Thirumalai","given":"S","non-dropping-particle":"","parse-names":false,"suffix":""},{"dropping-particle":"","family":"Thompson","given":"R C","non-dropping-particle":"","parse-names":false,"suffix":""},{"dropping-particle":"","family":"Todorov","given":"A A","non-dropping-particle":"","parse-names":false,"suffix":""},{"dropping-particle":"","family":"Tozzi","given":"F","non-dropping-particle":"","parse-names":false,"suffix":""},{"dropping-particle":"","family":"Treutlein","given":"J","non-dropping-particle":"","parse-names":false,"suffix":""},{"dropping-particle":"","family":"Uhr","given":"M","non-dropping-particle":"","parse-names":false,"suffix":""},{"dropping-particle":"","family":"Oord","given":"E J","non-dropping-particle":"van den","parse-names":false,"suffix":""},{"dropping-particle":"","family":"Grootheest","given":"G","non-dropping-particle":"Van","parse-names":false,"suffix":""},{"dropping-particle":"","family":"Os","given":"J","non-dropping-particle":"Van","parse-names":false,"suffix":""},{"dropping-particle":"","family":"Vicente","given":"A M","non-dropping-particle":"","parse-names":false,"suffix":""},{"dropping-particle":"","family":"Vieland","given":"V J","non-dropping-particle":"","parse-names":false,"suffix":""},{"dropping-particle":"","family":"Vincent","given":"J B","non-dropping-particle":"","parse-names":false,"suffix":""},{"dropping-particle":"","family":"Visscher","given":"P M","non-dropping-particle":"","parse-names":false,"suffix":""},{"dropping-particle":"","family":"Walsh","given":"C A","non-dropping-particle":"","parse-names":false,"suffix":""},{"dropping-particle":"","family":"Wassink","given":"T H","non-dropping-particle":"","parse-names":false,"suffix":""},{"dropping-particle":"","family":"Watson","given":"S J","non-dropping-particle":"","parse-names":false,"suffix":""},{"dropping-particle":"","family":"Weissman","given":"M M","non-dropping-particle":"","parse-names":false,"suffix":""},{"dropping-particle":"","family":"Werge","given":"T","non-dropping-particle":"","parse-names":false,"suffix":""},{"dropping-particle":"","family":"Wienker","given":"T F","non-dropping-particle":"","parse-names":false,"suffix":""},{"dropping-particle":"","family":"Wijsman","given":"E M","non-dropping-particle":"","parse-names":false,"suffix":""},{"dropping-particle":"","family":"Willemsen","given":"G","non-dropping-particle":"","parse-names":false,"suffix":""},{"dropping-particle":"","family":"Williams","given":"N","non-dropping-particle":"","parse-names":false,"suffix":""},{"dropping-particle":"","family":"Willsey","given":"A J","non-dropping-particle":"","parse-names":false,"suffix":""},{"dropping-particle":"","family":"Witt","given":"S H","non-dropping-particle":"","parse-names":false,"suffix":""},{"dropping-particle":"","family":"Xu","given":"W","non-dropping-particle":"","parse-names":false,"suffix":""},{"dropping-particle":"","family":"Young","given":"A H","non-dropping-particle":"","parse-names":false,"suffix":""},{"dropping-particle":"","family":"Yu","given":"T W","non-dropping-particle":"","parse-names":false,"suffix":""},{"dropping-particle":"","family":"Zammit","given":"S","non-dropping-particle":"","parse-names":false,"suffix":""},{"dropping-particle":"","family":"Zandi","given":"P P","non-dropping-particle":"","parse-names":false,"suffix":""},{"dropping-particle":"","family":"Zhang","given":"P","non-dropping-particle":"","parse-names":false,"suffix":""},{"dropping-particle":"","family":"Zitman","given":"F G","non-dropping-particle":"","parse-names":false,"suffix":""},{"dropping-particle":"","family":"Zöllner","given":"S","non-dropping-particle":"","parse-names":false,"suffix":""},{"dropping-particle":"","family":"Devlin","given":"B","non-dropping-particle":"","parse-names":false,"suffix":""},{"dropping-particle":"","family":"Kelsoe","given":"J R","non-dropping-particle":"","parse-names":false,"suffix":""},{"dropping-particle":"","family":"Sklar","given":"P","non-dropping-particle":"","parse-names":false,"suffix":""},{"dropping-particle":"","family":"Daly","given":"M J","non-dropping-particle":"","parse-names":false,"suffix":""},{"dropping-particle":"","family":"O&amp;apos;Donovan","given":"M C","non-dropping-particle":"","parse-names":false,"suffix":""},{"dropping-particle":"","family":"Craddock","given":"N","non-dropping-particle":"","parse-names":false,"suffix":""},{"dropping-particle":"","family":"Sullivan","given":"P F","non-dropping-particle":"","parse-names":false,"suffix":""},{"dropping-particle":"","family":"Smoller","given":"J W","non-dropping-particle":"","parse-names":false,"suffix":""},{"dropping-particle":"","family":"Kendler","given":"K S","non-dropping-particle":"","parse-names":false,"suffix":""},{"dropping-particle":"","family":"Wray","given":"N R","non-dropping-particle":"","parse-names":false,"suffix":""},{"dropping-particle":"","family":"Consortium","given":"Cross-Disorder Group of the Psychiatric Genomics","non-dropping-particle":"","parse-names":false,"suffix":""},{"dropping-particle":"","family":"IIBDGC","given":"International Inflammatory Bowel Disease Genetics Consortium","non-dropping-particle":"","parse-names":false,"suffix":""},{"dropping-particle":"","family":"Landén","given":"M","non-dropping-particle":"","parse-names":false,"suffix":""},{"dropping-particle":"","family":"Långström","given":"N","non-dropping-particle":"","parse-names":false,"suffix":""},{"dropping-particle":"","family":"Lathrop","given":"M","non-dropping-particle":"","parse-names":false,"suffix":""},{"dropping-particle":"","family":"Lawrence","given":"J","non-dropping-particle":"","parse-names":false,"suffix":""},{"dropping-particle":"","family":"Lawson","given":"W B","non-dropping-particle":"","parse-names":false,"suffix":""},{"dropping-particle":"","family":"Leboyer","given":"M","non-dropping-particle":"","parse-names":false,"suffix":""},{"dropping-particle":"","family":"Ledbetter","given":"D H","non-dropping-particle":"","parse-names":false,"suffix":""},{"dropping-particle":"","family":"Lee","given":"P H","non-dropping-particle":"","parse-names":false,"suffix":""},{"dropping-particle":"","family":"Lencz","given":"T","non-dropping-particle":"","parse-names":false,"suffix":""},{"dropping-particle":"","family":"Lesch","given":"K P","non-dropping-particle":"","parse-names":false,"suffix":""},{"dropping-particle":"","family":"Levinson","given":"D F","non-dropping-particle":"","parse-names":false,"suffix":""},{"dropping-particle":"","family":"Lewis","given":"C M","non-dropping-particle":"","parse-names":false,"suffix":""},{"dropping-particle":"","family":"Li","given":"J","non-dropping-particle":"","parse-names":false,"suffix":""},{"dropping-particle":"","family":"Lichtenstein","given":"P","non-dropping-particle":"","parse-names":false,"suffix":""},{"dropping-particle":"","family":"Lieberman","given":"J A","non-dropping-particle":"","parse-names":false,"suffix":""},{"dropping-particle":"","family":"Lin","given":"D Y","non-dropping-particle":"","parse-names":false,"suffix":""},{"dropping-particle":"","family":"Linszen","given":"D H","non-dropping-particle":"","parse-names":false,"suffix":""},{"dropping-particle":"","family":"Liu","given":"C","non-dropping-particle":"","parse-names":false,"suffix":""},{"dropping-particle":"","family":"Lohoff","given":"F W","non-dropping-particle":"","parse-names":false,"suffix":""},{"dropping-particle":"","family":"Loo","given":"S K","non-dropping-particle":"","parse-names":false,"suffix":""},{"dropping-particle":"","family":"Lord","given":"C","non-dropping-particle":"","parse-names":false,"suffix":""},{"dropping-particle":"","family":"Lowe","given":"J K","non-dropping-particle":"","parse-names":false,"suffix":""},{"dropping-particle":"","family":"Lucae","given":"S","non-dropping-particle":"","parse-names":false,"suffix":""},{"dropping-particle":"","family":"MacIntyre","given":"D J","non-dropping-particle":"","parse-names":false,"suffix":""},{"dropping-particle":"","family":"Madden","given":"P A","non-dropping-particle":"","parse-names":false,"suffix":""},{"dropping-particle":"","family":"Maestrini","given":"E","non-dropping-particle":"","parse-names":false,"suffix":""},{"dropping-particle":"","family":"Magnusson","given":"P K","non-dropping-particle":"","parse-names":false,"suffix":""},{"dropping-particle":"","family":"Mahon","given":"P B","non-dropping-particle":"","parse-names":false,"suffix":""},{"dropping-particle":"","family":"Maier","given":"W","non-dropping-particle":"","parse-names":false,"suffix":""},{"dropping-particle":"","family":"Malhotra","given":"A K","non-dropping-particle":"","parse-names":false,"suffix":""},{"dropping-particle":"","family":"Mane","given":"S M","non-dropping-particle":"","parse-names":false,"suffix":""},{"dropping-particle":"","family":"Martin","given":"C L","non-dropping-particle":"","parse-names":false,"suffix":""},{"dropping-particle":"","family":"Martin","given":"N G","non-dropping-particle":"","parse-names":false,"suffix":""},{"dropping-particle":"","family":"Mattheisen","given":"M","non-dropping-particle":"","parse-names":false,"suffix":""},{"dropping-particle":"","family":"Matthews","given":"K","non-dropping-particle":"","parse-names":false,"suffix":""},{"dropping-particle":"","family":"Mattingsdal","given":"M","non-dropping-particle":"","parse-names":false,"suffix":""},{"dropping-particle":"","family":"McCarroll","given":"S A","non-dropping-particle":"","parse-names":false,"suffix":""},{"dropping-particle":"","family":"McGhee","given":"K A","non-dropping-particle":"","parse-names":false,"suffix":""},{"dropping-particle":"","family":"McGough","given":"J J","non-dropping-particle":"","parse-names":false,"suffix":""},{"dropping-particle":"","family":"McGrath","given":"P J","non-dropping-particle":"","parse-names":false,"suffix":""},{"dropping-particle":"","family":"McGuffin","given":"P","non-dropping-particle":"","parse-names":false,"suffix":""},{"dropping-particle":"","family":"McInnis","given":"M G","non-dropping-particle":"","parse-names":false,"suffix":""},{"dropping-particle":"","family":"McIntosh","given":"A","non-dropping-particle":"","parse-names":false,"suffix":""},{"dropping-particle":"","family":"McKinney","given":"R","non-dropping-particle":"","parse-names":false,"suffix":""},{"dropping-particle":"","family":"McLean","given":"A W","non-dropping-particle":"","parse-names":false,"suffix":""},{"dropping-particle":"","family":"McMahon","given":"F J","non-dropping-particle":"","parse-names":false,"suffix":""},{"dropping-particle":"","family":"McMahon","given":"W M","non-dropping-particle":"","parse-names":false,"suffix":""},{"dropping-particle":"","family":"McQuillin","given":"A","non-dropping-particle":"","parse-names":false,"suffix":""},{"dropping-particle":"","family":"Medeiros","given":"H","non-dropping-particle":"","parse-names":false,"suffix":""},{"dropping-particle":"","family":"Medland","given":"S E","non-dropping-particle":"","parse-names":false,"suffix":""},{"dropping-particle":"","family":"Meier","given":"S","non-dropping-particle":"","parse-names":false,"suffix":""},{"dropping-particle":"","family":"Melle","given":"I","non-dropping-particle":"","parse-names":false,"suffix":""},{"dropping-particle":"","family":"Meng","given":"F","non-dropping-particle":"","parse-names":false,"suffix":""},{"dropping-particle":"","family":"Meyer","given":"J","non-dropping-particle":"","parse-names":false,"suffix":""},{"dropping-particle":"","family":"Middeldorp","given":"C M","non-dropping-particle":"","parse-names":false,"suffix":""},{"dropping-particle":"","family":"Middleton","given":"L","non-dropping-particle":"","parse-names":false,"suffix":""},{"dropping-particle":"","family":"Milanova","given":"V","non-dropping-particle":"","parse-names":false,"suffix":""},{"dropping-particle":"","family":"Miranda","given":"A","non-dropping-particle":"","parse-names":false,"suffix":""},{"dropping-particle":"","family":"Monaco","given":"A P","non-dropping-particle":"","parse-names":false,"suffix":""},{"dropping-particle":"","family":"Montgomery","given":"G W","non-dropping-particle":"","parse-names":false,"suffix":""},{"dropping-particle":"","family":"Moran","given":"J L","non-dropping-particle":"","parse-names":false,"suffix":""},{"dropping-particle":"","family":"Moreno-De-Luca","given":"D","non-dropping-particle":"","parse-names":false,"suffix":""},{"dropping-particle":"","family":"Morken","given":"G","non-dropping-particle":"","parse-names":false,"suffix":""},{"dropping-particle":"","family":"Morris","given":"D W","non-dropping-particle":"","parse-names":false,"suffix":""},{"dropping-particle":"","family":"Morrow","given":"E M","non-dropping-particle":"","parse-names":false,"suffix":""},{"dropping-particle":"","family":"Moskvina","given":"V","non-dropping-particle":"","parse-names":false,"suffix":""},{"dropping-particle":"","family":"Muglia","given":"P","non-dropping-particle":"","parse-names":false,"suffix":""},{"dropping-particle":"","family":"Mühleisen","given":"T W","non-dropping-particle":"","parse-names":false,"suffix":""},{"dropping-particle":"","family":"Muir","given":"W J","non-dropping-particle":"","parse-names":false,"suffix":""},{"dropping-particle":"","family":"Müller-Myhsok","given":"B","non-dropping-particle":"","parse-names":false,"suffix":""},{"dropping-particle":"","family":"Murtha","given":"M","non-dropping-particle":"","parse-names":false,"suffix":""},{"dropping-particle":"","family":"Myers","given":"R M","non-dropping-particle":"","parse-names":false,"suffix":""},{"dropping-particle":"","family":"Myin-Germeys","given":"I","non-dropping-particle":"","parse-names":false,"suffix":""},{"dropping-particle":"","family":"Neale","given":"M C","non-dropping-particle":"","parse-names":false,"suffix":""},{"dropping-particle":"","family":"Nelson","given":"S F","non-dropping-particle":"","parse-names":false,"suffix":""},{"dropping-particle":"","family":"Nievergelt","given":"C M","non-dropping-particle":"","parse-names":false,"suffix":""},{"dropping-particle":"","family":"Nikolov","given":"I","non-dropping-particle":"","parse-names":false,"suffix":""},{"dropping-particle":"","family":"Nimgaonkar","given":"V","non-dropping-particle":"","parse-names":false,"suffix":""},{"dropping-particle":"","family":"Nolen","given":"W A","non-dropping-particle":"","parse-names":false,"suffix":""},{"dropping-particle":"","family":"Nöthen","given":"M M","non-dropping-particle":"","parse-names":false,"suffix":""},{"dropping-particle":"","family":"Nurnberger","given":"J I","non-dropping-particle":"","parse-names":false,"suffix":""},{"dropping-particle":"","family":"Nwulia","given":"E A","non-dropping-particle":"","parse-names":false,"suffix":""},{"dropping-particle":"","family":"Nyholt","given":"D R","non-dropping-particle":"","parse-names":false,"suffix":""},{"dropping-particle":"","family":"O'Dushlaine","given":"C","non-dropping-particle":"","parse-names":false,"suffix":""},{"dropping-particle":"","family":"Oades","given":"R D","non-dropping-particle":"","parse-names":false,"suffix":""},{"dropping-particle":"","family":"Olincy","given":"A","non-dropping-particle":"","parse-names":false,"suffix":""},{"dropping-particle":"","family":"Oliveira","given":"G","non-dropping-particle":"","parse-names":false,"suffix":""},{"dropping-particle":"","family":"Olsen","given":"L","non-dropping-particle":"","parse-names":false,"suffix":""},{"dropping-particle":"","family":"Ophoff","given":"R A","non-dropping-particle":"","parse-names":false,"suffix":""},{"dropping-particle":"","family":"Osby","given":"U","non-dropping-particle":"","parse-names":false,"suffix":""},{"dropping-particle":"","family":"Owen","given":"M J","non-dropping-particle":"","parse-names":false,"suffix":""},{"dropping-particle":"","family":"Palotie","given":"A","non-dropping-particle":"","parse-names":false,"suffix":""},{"dropping-particle":"","family":"Parr","given":"J R","non-dropping-particle":"","parse-names":false,"suffix":""},{"dropping-particle":"","family":"Paterson","given":"A D","non-dropping-particle":"","parse-names":false,"suffix":""},{"dropping-particle":"","family":"Pato","given":"C N","non-dropping-particle":"","parse-names":false,"suffix":""},{"dropping-particle":"","family":"Pato","given":"M T","non-dropping-particle":"","parse-names":false,"suffix":""},{"dropping-particle":"","family":"Penninx","given":"B W","non-dropping-particle":"","parse-names":false,"suffix":""},{"dropping-particle":"","family":"Pergadia","given":"M L","non-dropping-particle":"","parse-names":false,"suffix":""},{"dropping-particle":"","family":"Pericak-Vance","given":"M A","non-dropping-particle":"","parse-names":false,"suffix":""},{"dropping-particle":"","family":"Pickard","given":"B S","non-dropping-particle":"","parse-names":false,"suffix":""},{"dropping-particle":"","family":"Pimm","given":"J","non-dropping-particle":"","parse-names":false,"suffix":""},{"dropping-particle":"","family":"Piven","given":"J","non-dropping-particle":"","parse-names":false,"suffix":""},{"dropping-particle":"","family":"Posthuma","given":"D","non-dropping-particle":"","parse-names":false,"suffix":""},{"dropping-particle":"","family":"Potash","given":"J B","non-dropping-particle":"","parse-names":false,"suffix":""},{"dropping-particle":"","family":"Poustka","given":"F","non-dropping-particle":"","parse-names":false,"suffix":""},{"dropping-particle":"","family":"Propping","given":"P","non-dropping-particle":"","parse-names":false,"suffix":""},{"dropping-particle":"","family":"Puri","given":"V","non-dropping-particle":"","parse-names":false,"suffix":""},{"dropping-particle":"","family":"Quested","given":"D J","non-dropping-particle":"","parse-names":false,"suffix":""},{"dropping-particle":"","family":"Quinn","given":"E M","non-dropping-particle":"","parse-names":false,"suffix":""},{"dropping-particle":"","family":"Ramos-Quiroga","given":"J A","non-dropping-particle":"","parse-names":false,"suffix":""},{"dropping-particle":"","family":"Rasmussen","given":"H B","non-dropping-particle":"","parse-names":false,"suffix":""},{"dropping-particle":"","family":"Raychaudhuri","given":"S","non-dropping-particle":"","parse-names":false,"suffix":""},{"dropping-particle":"","family":"Rehnström","given":"K","non-dropping-particle":"","parse-names":false,"suffix":""},{"dropping-particle":"","family":"Reif","given":"A","non-dropping-particle":"","parse-names":false,"suffix":""},{"dropping-particle":"","family":"Ribasés","given":"M","non-dropping-particle":"","parse-names":false,"suffix":""},{"dropping-particle":"","family":"Rice","given":"J P","non-dropping-particle":"","parse-names":false,"suffix":""},{"dropping-particle":"","family":"Rietschel","given":"M","non-dropping-particle":"","parse-names":false,"suffix":""},{"dropping-particle":"","family":"Roeder","given":"K","non-dropping-particle":"","parse-names":false,"suffix":""},{"dropping-particle":"","family":"Roeyers","given":"H","non-dropping-particle":"","parse-names":false,"suffix":""},{"dropping-particle":"","family":"Rossin","given":"L","non-dropping-particle":"","parse-names":false,"suffix":""},{"dropping-particle":"","family":"Rothenberger","given":"A","non-dropping-particle":"","parse-names":false,"suffix":""},{"dropping-particle":"","family":"Rouleau","given":"G","non-dropping-particle":"","parse-names":false,"suffix":""},{"dropping-particle":"","family":"Ruderfer","given":"D","non-dropping-particle":"","parse-names":false,"suffix":""},{"dropping-particle":"","family":"Rujescu","given":"D","non-dropping-particle":"","parse-names":false,"suffix":""},{"dropping-particle":"","family":"Sanders","given":"A R","non-dropping-particle":"","parse-names":false,"suffix":""},{"dropping-particle":"","family":"Sanders","given":"S J","non-dropping-particle":"","parse-names":false,"suffix":""},{"dropping-particle":"","family":"Santangelo","given":"S L","non-dropping-particle":"","parse-names":false,"suffix":""},{"dropping-particle":"","family":"Sergeant","given":"J A","non-dropping-particle":"","parse-names":false,"suffix":""},{"dropping-particle":"","family":"Schachar","given":"R","non-dropping-particle":"","parse-names":false,"suffix":""},{"dropping-particle":"","family":"Schalling","given":"M","non-dropping-particle":"","parse-names":false,"suffix":""},{"dropping-particle":"","family":"Schatzberg","given":"A F","non-dropping-particle":"","parse-names":false,"suffix":""},{"dropping-particle":"","family":"Scheftner","given":"W A","non-dropping-particle":"","parse-names":false,"suffix":""},{"dropping-particle":"","family":"Schellenberg","given":"G D","non-dropping-particle":"","parse-names":false,"suffix":""},{"dropping-particle":"","family":"Scherer","given":"S W","non-dropping-particle":"","parse-names":false,"suffix":""},{"dropping-particle":"","family":"Schork","given":"N J","non-dropping-particle":"","parse-names":false,"suffix":""},{"dropping-particle":"","family":"Schulze","given":"T G","non-dropping-particle":"","parse-names":false,"suffix":""},{"dropping-particle":"","family":"Schumacher","given":"J","non-dropping-particle":"","parse-names":false,"suffix":""},{"dropping-particle":"","family":"Schwarz","given":"M","non-dropping-particle":"","parse-names":false,"suffix":""},{"dropping-particle":"","family":"Scolnick","given":"E","non-dropping-particle":"","parse-names":false,"suffix":""},{"dropping-particle":"","family":"Scott","given":"L J","non-dropping-particle":"","parse-names":false,"suffix":""},{"dropping-particle":"","family":"Shi","given":"J","non-dropping-particle":"","parse-names":false,"suffix":""},{"dropping-particle":"","family":"Shilling","given":"P D","non-dropping-particle":"","parse-names":false,"suffix":""},{"dropping-particle":"","family":"Shyn","given":"S I","non-dropping-particle":"","parse-names":false,"suffix":""},{"dropping-particle":"","family":"Silverman","given":"J M","non-dropping-particle":"","parse-names":false,"suffix":""},{"dropping-particle":"","family":"Slager","given":"S L","non-dropping-particle":"","parse-names":false,"suffix":""},{"dropping-particle":"","family":"Smalley","given":"S L","non-dropping-particle":"","parse-names":false,"suffix":""},{"dropping-particle":"","family":"Smit","given":"J H","non-dropping-particle":"","parse-names":false,"suffix":""},{"dropping-particle":"","family":"Smith","given":"E N","non-dropping-particle":"","parse-names":false,"suffix":""},{"dropping-particle":"","family":"Sonuga-Barke","given":"E J","non-dropping-particle":"","parse-names":false,"suffix":""},{"dropping-particle":"","family":"St Clair","given":"D","non-dropping-particle":"","parse-names":false,"suffix":""},{"dropping-particle":"","family":"State","given":"M","non-dropping-particle":"","parse-names":false,"suffix":""},{"dropping-particle":"","family":"Steffens","given":"M","non-dropping-particle":"","parse-names":false,"suffix":""},{"dropping-particle":"","family":"Steinhausen","given":"H C","non-dropping-particle":"","parse-names":false,"suffix":""},{"dropping-particle":"","family":"Strauss","given":"J S","non-dropping-particle":"","parse-names":false,"suffix":""},{"dropping-particle":"","family":"Strohmaier","given":"J","non-dropping-particle":"","parse-names":false,"suffix":""},{"dropping-particle":"","family":"Stroup","given":"T S","non-dropping-particle":"","parse-names":false,"suffix":""},{"dropping-particle":"","family":"Sutcliffe","given":"J S","non-dropping-particle":"","parse-names":false,"suffix":""},{"dropping-particle":"","family":"Szatmari","given":"P","non-dropping-particle":"","parse-names":false,"suffix":""},{"dropping-particle":"","family":"Szelinger","given":"S","non-dropping-particle":"","parse-names":false,"suffix":""},{"dropping-particle":"","family":"Thirumalai","given":"S","non-dropping-particle":"","parse-names":false,"suffix":""},{"dropping-particle":"","family":"Thompson","given":"R C","non-dropping-particle":"","parse-names":false,"suffix":""},{"dropping-particle":"","family":"Todorov","given":"A A","non-dropping-particle":"","parse-names":false,"suffix":""},{"dropping-particle":"","family":"Tozzi","given":"F","non-dropping-particle":"","parse-names":false,"suffix":""},{"dropping-particle":"","family":"Treutlein","given":"J","non-dropping-particle":"","parse-names":false,"suffix":""},{"dropping-particle":"","family":"Uhr","given":"M","non-dropping-particle":"","parse-names":false,"suffix":""},{"dropping-particle":"","family":"Oord","given":"E J","non-dropping-particle":"van den","parse-names":false,"suffix":""},{"dropping-particle":"","family":"Grootheest","given":"G","non-dropping-particle":"Van","parse-names":false,"suffix":""},{"dropping-particle":"","family":"Os","given":"J","non-dropping-particle":"Van","parse-names":false,"suffix":""},{"dropping-particle":"","family":"Vicente","given":"A M","non-dropping-particle":"","parse-names":false,"suffix":""},{"dropping-particle":"","family":"Vieland","given":"V J","non-dropping-particle":"","parse-names":false,"suffix":""},{"dropping-particle":"","family":"Vincent","given":"J B","non-dropping-particle":"","parse-names":false,"suffix":""},{"dropping-particle":"","family":"Visscher","given":"P M","non-dropping-particle":"","parse-names":false,"suffix":""},{"dropping-particle":"","family":"Walsh","given":"C A","non-dropping-particle":"","parse-names":false,"suffix":""},{"dropping-particle":"","family":"Wassink","given":"T H","non-dropping-particle":"","parse-names":false,"suffix":""},{"dropping-particle":"","family":"Watson","given":"S J","non-dropping-particle":"","parse-names":false,"suffix":""},{"dropping-particle":"","family":"Weissman","given":"M M","non-dropping-particle":"","parse-names":false,"suffix":""},{"dropping-particle":"","family":"Werge","given":"T","non-dropping-particle":"","parse-names":false,"suffix":""},{"dropping-particle":"","family":"Wienker","given":"T F","non-dropping-particle":"","parse-names":false,"suffix":""},{"dropping-particle":"","family":"Wijsman","given":"E M","non-dropping-particle":"","parse-names":false,"suffix":""},{"dropping-particle":"","family":"Willemsen","given":"G","non-dropping-particle":"","parse-names":false,"suffix":""},{"dropping-particle":"","family":"Williams","given":"N","non-dropping-particle":"","parse-names":false,"suffix":""},{"dropping-particle":"","family":"Willsey","given":"A J","non-dropping-particle":"","parse-names":false,"suffix":""},{"dropping-particle":"","family":"Witt","given":"S H","non-dropping-particle":"","parse-names":false,"suffix":""},{"dropping-particle":"","family":"Xu","given":"W","non-dropping-particle":"","parse-names":false,"suffix":""},{"dropping-particle":"","family":"Young","given":"A H","non-dropping-particle":"","parse-names":false,"suffix":""},{"dropping-particle":"","family":"Yu","given":"T W","non-dropping-particle":"","parse-names":false,"suffix":""},{"dropping-particle":"","family":"Zammit","given":"S","non-dropping-particle":"","parse-names":false,"suffix":""},{"dropping-particle":"","family":"Zandi","given":"P P","non-dropping-particle":"","parse-names":false,"suffix":""},{"dropping-particle":"","family":"Zhang","given":"P","non-dropping-particle":"","parse-names":false,"suffix":""},{"dropping-particle":"","family":"Zitman","given":"F G","non-dropping-particle":"","parse-names":false,"suffix":""},{"dropping-particle":"","family":"Zöllner","given":"S","non-dropping-particle":"","parse-names":false,"suffix":""},{"dropping-particle":"","family":"Devlin","given":"B","non-dropping-particle":"","parse-names":false,"suffix":""},{"dropping-particle":"","family":"Kelsoe","given":"J R","non-dropping-particle":"","parse-names":false,"suffix":""},{"dropping-particle":"","family":"Sklar","given":"P","non-dropping-particle":"","parse-names":false,"suffix":""},{"dropping-particle":"","family":"Daly","given":"M J","non-dropping-particle":"","parse-names":false,"suffix":""},{"dropping-particle":"","family":"O'Donovan","given":"M C","non-dropping-particle":"","parse-names":false,"suffix":""},{"dropping-particle":"","family":"Craddock","given":"N","non-dropping-particle":"","parse-names":false,"suffix":""},{"dropping-particle":"","family":"Sullivan","given":"P F","non-dropping-particle":"","parse-names":false,"suffix":""},{"dropping-particle":"","family":"Smoller","given":"J W","non-dropping-particle":"","parse-names":false,"suffix":""},{"dropping-particle":"","family":"Kendler","given":"K S","non-dropping-particle":"","parse-names":false,"suffix":""},{"dropping-particle":"","family":"Wray","given":"N R","non-dropping-particle":"","parse-names":false,"suffix":""},{"dropping-particle":"","family":"Consortium","given":"Cross-Disorder Group of the Psychiatric Genomics","non-dropping-particle":"","parse-names":false,"suffix":""},{"dropping-particle":"","family":"(IIBDGC)","given":"International Inflammatory Bowel Disease Genetics Consortium","non-dropping-particle":"","parse-names":false,"suffix":""}],"container-title":"Nat Genet","id":"ITEM-2","issue":"9","issued":{"date-parts":[["2013"]]},"language":"eng","page":"984-994","title":"Genetic relationship between five psychiatric disorders estimated from genome-wide SNPs","type":"article-journal","volume":"45"},"uris":["http://www.mendeley.com/documents/?uuid=3b9a6782-1d05-4760-8924-cc0156909f2c"]}],"mendeley":{"formattedCitation":"(10, 11)","plainTextFormattedCitation":"(10, 11)","previouslyFormattedCitation":"&lt;sup&gt;10,11&lt;/sup&gt;"},"properties":{"noteIndex":0},"schema":"https://github.com/citation-style-language/schema/raw/master/csl-citation.json"}</w:instrText>
      </w:r>
      <w:r w:rsidR="00A87618" w:rsidRPr="00C5223C">
        <w:rPr>
          <w:rFonts w:ascii="Arial" w:hAnsi="Arial" w:cs="Arial"/>
        </w:rPr>
        <w:fldChar w:fldCharType="separate"/>
      </w:r>
      <w:r w:rsidR="009C06F6" w:rsidRPr="009C06F6">
        <w:rPr>
          <w:rFonts w:ascii="Arial" w:hAnsi="Arial" w:cs="Arial"/>
          <w:noProof/>
        </w:rPr>
        <w:t>(10, 11)</w:t>
      </w:r>
      <w:r w:rsidR="00A87618" w:rsidRPr="00C5223C">
        <w:rPr>
          <w:rFonts w:ascii="Arial" w:hAnsi="Arial" w:cs="Arial"/>
        </w:rPr>
        <w:fldChar w:fldCharType="end"/>
      </w:r>
      <w:r w:rsidR="00A87618">
        <w:rPr>
          <w:rFonts w:ascii="Arial" w:hAnsi="Arial" w:cs="Arial"/>
        </w:rPr>
        <w:t xml:space="preserve">. </w:t>
      </w:r>
      <w:r w:rsidR="00C35A73">
        <w:rPr>
          <w:rFonts w:ascii="Arial" w:hAnsi="Arial" w:cs="Arial"/>
        </w:rPr>
        <w:t>The overlap between BD and SCZ is particularly high in this regard, with genetic correlation estimates between the two (</w:t>
      </w:r>
      <w:proofErr w:type="spellStart"/>
      <w:r w:rsidR="00F237B5">
        <w:rPr>
          <w:rFonts w:ascii="Arial" w:hAnsi="Arial" w:cs="Arial"/>
        </w:rPr>
        <w:t>r</w:t>
      </w:r>
      <w:r w:rsidR="00F237B5" w:rsidRPr="00F237B5">
        <w:rPr>
          <w:rFonts w:ascii="Arial" w:hAnsi="Arial" w:cs="Arial"/>
          <w:vertAlign w:val="subscript"/>
        </w:rPr>
        <w:t>g</w:t>
      </w:r>
      <w:proofErr w:type="spellEnd"/>
      <w:r w:rsidR="00F237B5">
        <w:rPr>
          <w:rFonts w:ascii="Arial" w:hAnsi="Arial" w:cs="Arial"/>
        </w:rPr>
        <w:t xml:space="preserve"> = </w:t>
      </w:r>
      <w:r w:rsidR="00C35A73">
        <w:rPr>
          <w:rFonts w:ascii="Arial" w:hAnsi="Arial" w:cs="Arial"/>
        </w:rPr>
        <w:t xml:space="preserve">0.6 – 0.7) </w:t>
      </w:r>
      <w:r w:rsidR="00D72C37">
        <w:rPr>
          <w:rFonts w:ascii="Arial" w:hAnsi="Arial" w:cs="Arial"/>
        </w:rPr>
        <w:t>comparable to</w:t>
      </w:r>
      <w:r w:rsidR="00C35A73">
        <w:rPr>
          <w:rFonts w:ascii="Arial" w:hAnsi="Arial" w:cs="Arial"/>
        </w:rPr>
        <w:t xml:space="preserve"> estimates between BD I and BD II (</w:t>
      </w:r>
      <w:proofErr w:type="spellStart"/>
      <w:r w:rsidR="00F237B5">
        <w:rPr>
          <w:rFonts w:ascii="Arial" w:hAnsi="Arial" w:cs="Arial"/>
        </w:rPr>
        <w:t>r</w:t>
      </w:r>
      <w:r w:rsidR="00F237B5" w:rsidRPr="00F237B5">
        <w:rPr>
          <w:rFonts w:ascii="Arial" w:hAnsi="Arial" w:cs="Arial"/>
          <w:vertAlign w:val="subscript"/>
        </w:rPr>
        <w:t>g</w:t>
      </w:r>
      <w:proofErr w:type="spellEnd"/>
      <w:r w:rsidR="00F237B5">
        <w:rPr>
          <w:rFonts w:ascii="Arial" w:hAnsi="Arial" w:cs="Arial"/>
        </w:rPr>
        <w:t xml:space="preserve"> = </w:t>
      </w:r>
      <w:r w:rsidR="00C35A73">
        <w:rPr>
          <w:rFonts w:ascii="Arial" w:hAnsi="Arial" w:cs="Arial"/>
        </w:rPr>
        <w:t>0.7 – 0.8)</w:t>
      </w:r>
      <w:r w:rsidR="009C06F6">
        <w:rPr>
          <w:rFonts w:ascii="Arial" w:hAnsi="Arial" w:cs="Arial"/>
        </w:rPr>
        <w:t xml:space="preserve"> </w:t>
      </w:r>
      <w:r w:rsidR="00C35A73" w:rsidRPr="00C5223C">
        <w:rPr>
          <w:rFonts w:ascii="Arial" w:hAnsi="Arial" w:cs="Arial"/>
        </w:rPr>
        <w:fldChar w:fldCharType="begin" w:fldLock="1"/>
      </w:r>
      <w:r w:rsidR="009C06F6">
        <w:rPr>
          <w:rFonts w:ascii="Arial" w:hAnsi="Arial" w:cs="Arial"/>
        </w:rPr>
        <w:instrText>ADDIN CSL_CITATION {"citationItems":[{"id":"ITEM-1","itemData":{"DOI":"10.1038/ng.3406","ISBN":"1061-4036","ISSN":"1061-4036","PMID":"26414676","abstract":"Identifying genetic correlations between complex traits and diseases can provide useful etiological insights and help prioritize likely causal relationships. The major challenges preventing estimation of genetic correlation from genome-wide association study (GWAS) data with current methods are the lack of availability of individual-level genotype data and widespread sample overlap among meta-analyses. We circumvent these difficulties by introducing a technique-cross-trait LD Score regression-for estimating genetic correlation that requires only GWAS summary statistics and is not biased by sample overlap. We use this method to estimate 276 genetic correlations among 24 traits. The results include genetic correlations between anorexia nervosa and schizophrenia, anorexia and obesity, and educational attainment and several diseases. These results highlight the power of genome-wide analyses, as there currently are no significantly associated SNPs for anorexia nervosa and only three for educational attainment.","author":[{"dropping-particle":"","family":"Bulik-Sullivan","given":"Brendan","non-dropping-particle":"","parse-names":false,"suffix":""},{"dropping-particle":"","family":"Finucane","given":"Hilary K","non-dropping-particle":"","parse-names":false,"suffix":""},{"dropping-particle":"","family":"Anttila","given":"Verneri","non-dropping-particle":"","parse-names":false,"suffix":""},{"dropping-particle":"","family":"Gusev","given":"Alexander","non-dropping-particle":"","parse-names":false,"suffix":""},{"dropping-particle":"","family":"Day","given":"Felix R","non-dropping-particle":"","parse-names":false,"suffix":""},{"dropping-particle":"","family":"Loh","given":"Po-Ru R","non-dropping-particle":"","parse-names":false,"suffix":""},{"dropping-particle":"","family":"Duncan","given":"Laramie","non-dropping-particle":"","parse-names":false,"suffix":""},{"dropping-particle":"","family":"Perry","given":"John R B","non-dropping-particle":"","parse-names":false,"suffix":""},{"dropping-particle":"","family":"Patterson","given":"Nick","non-dropping-particle":"","parse-names":false,"suffix":""},{"dropping-particle":"","family":"Robinson","given":"Elise B","non-dropping-particle":"","parse-names":false,"suffix":""},{"dropping-particle":"","family":"Daly","given":"Mark J","non-dropping-particle":"","parse-names":false,"suffix":""},{"dropping-particle":"","family":"Price","given":"Alkes L","non-dropping-particle":"","parse-names":false,"suffix":""},{"dropping-particle":"","family":"Neale","given":"Benjamin M","non-dropping-particle":"","parse-names":false,"suffix":""},{"dropping-particle":"","family":"Daly","given":"Mark J","non-dropping-particle":"","parse-names":false,"suffix":""},{"dropping-particle":"","family":"Price","given":"Alkes L","non-dropping-particle":"","parse-names":false,"suffix":""},{"dropping-particle":"","family":"Neale","given":"Benjamin M","non-dropping-particle":"","parse-names":false,"suffix":""}],"container-title":"Nat Genet","id":"ITEM-1","issue":"11","issued":{"date-parts":[["2015","9","28"]]},"page":"1236-1241","publisher":"Nature Research","title":"An atlas of genetic correlations across human diseases and traits","type":"article-journal","volume":"47"},"uris":["http://www.mendeley.com/documents/?uuid=747187c3-6777-474c-8a89-904d93f728d3"]},{"id":"ITEM-2","itemData":{"DOI":"10.1038/ng.2711","ISBN":"1546-1718","PMID":"23933821","abstract":"Most psychiatric disorders are moderately to highly heritable. The degree to which genetic variation is unique to individual disorders or shared across disorders is unclear. To examine shared genetic etiology, we use genome-wide genotype data from the Psychiatric Genomics Consortium (PGC) for cases and controls in schizophrenia, bipolar disorder, major depressive disorder, autism spectrum disorders (ASD) and attention-deficit/hyperactivity disorder (ADHD). We apply univariate and bivariate methods for the estimation of genetic variation within and covariation between disorders. SNPs explained 17-29% of the variance in liability. The genetic correlation calculated using common SNPs was high between schizophrenia and bipolar disorder (0.68 ± 0.04 s.e.), moderate between schizophrenia and major depressive disorder (0.43 ± 0.06 s.e.), bipolar disorder and major depressive disorder (0.47 ± 0.06 s.e.), and ADHD and major depressive disorder (0.32 ± 0.07 s.e.), low between schizophrenia and ASD (0.16 ± 0.06 s.e.) and non-significant for other pairs of disorders as well as between psychiatric disorders and the negative control of Crohn's disease. This empirical evidence of shared genetic etiology for psychiatric disorders can inform nosology and encourages the investigation of common pathophysiologies for related disorders.","author":[{"dropping-particle":"","family":"Lee","given":"S H","non-dropping-particle":"","parse-names":false,"suffix":""},{"dropping-particle":"","family":"Ripke","given":"S","non-dropping-particle":"","parse-names":false,"suffix":""},{"dropping-particle":"","family":"Neale","given":"B M","non-dropping-particle":"","parse-names":false,"suffix":""},{"dropping-particle":"V","family":"Faraone","given":"S","non-dropping-particle":"","parse-names":false,"suffix":""},{"dropping-particle":"","family":"Purcell","given":"S M","non-dropping-particle":"","parse-names":false,"suffix":""},{"dropping-particle":"","family":"Perlis","given":"R H","non-dropping-particle":"","parse-names":false,"suffix":""},{"dropping-particle":"","family":"Mowry","given":"B J","non-dropping-particle":"","parse-names":false,"suffix":""},{"dropping-particle":"","family":"Thapar","given":"A","non-dropping-particle":"","parse-names":false,"suffix":""},{"dropping-particle":"","family":"Goddard","given":"M E","non-dropping-particle":"","parse-names":false,"suffix":""},{"dropping-particle":"","family":"Witte","given":"J S","non-dropping-particle":"","parse-names":false,"suffix":""},{"dropping-particle":"","family":"Absher","given":"D","non-dropping-particle":"","parse-names":false,"suffix":""},{"dropping-particle":"","family":"Agartz","given":"I","non-dropping-particle":"","parse-names":false,"suffix":""},{"dropping-particle":"","family":"Akil","given":"H","non-dropping-particle":"","parse-names":false,"suffix":""},{"dropping-particle":"","family":"Amin","given":"F","non-dropping-particle":"","parse-names":false,"suffix":""},{"dropping-particle":"","family":"Andreassen","given":"O A","non-dropping-particle":"","parse-names":false,"suffix":""},{"dropping-particle":"","family":"Anjorin","given":"A","non-dropping-particle":"","parse-names":false,"suffix":""},{"dropping-particle":"","family":"Anney","given":"R","non-dropping-particle":"","parse-names":false,"suffix":""},{"dropping-particle":"","family":"Anttila","given":"V","non-dropping-particle":"","parse-names":false,"suffix":""},{"dropping-particle":"","family":"Arking","given":"D E","non-dropping-particle":"","parse-names":false,"suffix":""},{"dropping-particle":"","family":"Asherson","given":"P","non-dropping-particle":"","parse-names":false,"suffix":""},{"dropping-particle":"","family":"Azevedo","given":"M H","non-dropping-particle":"","parse-names":false,"suffix":""},{"dropping-particle":"","family":"Backlund","given":"L","non-dropping-particle":"","parse-names":false,"suffix":""},{"dropping-particle":"","family":"Badner","given":"J A","non-dropping-particle":"","parse-names":false,"suffix":""},{"dropping-particle":"","family":"Bailey","given":"A J","non-dropping-particle":"","parse-names":false,"suffix":""},{"dropping-particle":"","family":"Banaschewski","given":"T","non-dropping-particle":"","parse-names":false,"suffix":""},{"dropping-particle":"","family":"Barchas","given":"J D","non-dropping-particle":"","parse-names":false,"suffix":""},{"dropping-particle":"","family":"Barnes","given":"M R","non-dropping-particle":"","parse-names":false,"suffix":""},{"dropping-particle":"","family":"Barrett","given":"T B","non-dropping-particle":"","parse-names":false,"suffix":""},{"dropping-particle":"","family":"Bass","given":"N","non-dropping-particle":"","parse-names":false,"suffix":""},{"dropping-particle":"","family":"Battaglia","given":"A","non-dropping-particle":"","parse-names":false,"suffix":""},{"dropping-particle":"","family":"Bauer","given":"M","non-dropping-particle":"","parse-names":false,"suffix":""},{"dropping-particle":"","family":"Bayés","given":"M","non-dropping-particle":"","parse-names":false,"suffix":""},{"dropping-particle":"","family":"Bellivier","given":"F","non-dropping-particle":"","parse-names":false,"suffix":""},{"dropping-particle":"","family":"Bergen","given":"S E","non-dropping-particle":"","parse-names":false,"suffix":""},{"dropping-particle":"","family":"Berrettini","given":"W","non-dropping-particle":"","parse-names":false,"suffix":""},{"dropping-particle":"","family":"Betancur","given":"C","non-dropping-particle":"","parse-names":false,"suffix":""},{"dropping-particle":"","family":"Bettecken","given":"T","non-dropping-particle":"","parse-names":false,"suffix":""},{"dropping-particle":"","family":"Biederman","given":"J","non-dropping-particle":"","parse-names":false,"suffix":""},{"dropping-particle":"","family":"Binder","given":"E B","non-dropping-particle":"","parse-names":false,"suffix":""},{"dropping-particle":"","family":"Black","given":"D W","non-dropping-particle":"","parse-names":false,"suffix":""},{"dropping-particle":"","family":"Blackwood","given":"D H","non-dropping-particle":"","parse-names":false,"suffix":""},{"dropping-particle":"","family":"Bloss","given":"C S","non-dropping-particle":"","parse-names":false,"suffix":""},{"dropping-particle":"","family":"Boehnke","given":"M","non-dropping-particle":"","parse-names":false,"suffix":""},{"dropping-particle":"","family":"Boomsma","given":"D I","non-dropping-particle":"","parse-names":false,"suffix":""},{"dropping-particle":"","family":"Breen","given":"G","non-dropping-particle":"","parse-names":false,"suffix":""},{"dropping-particle":"","family":"Breuer","given":"R","non-dropping-particle":"","parse-names":false,"suffix":""},{"dropping-particle":"","family":"Bruggeman","given":"R","non-dropping-particle":"","parse-names":false,"suffix":""},{"dropping-particle":"","family":"Cormican","given":"P","non-dropping-particle":"","parse-names":false,"suffix":""},{"dropping-particle":"","family":"Buccola","given":"N G","non-dropping-particle":"","parse-names":false,"suffix":""},{"dropping-particle":"","family":"Buitelaar","given":"J K","non-dropping-particle":"","parse-names":false,"suffix":""},{"dropping-particle":"","family":"Bunney","given":"W E","non-dropping-particle":"","parse-names":false,"suffix":""},{"dropping-particle":"","family":"Buxbaum","given":"J D","non-dropping-particle":"","parse-names":false,"suffix":""},{"dropping-particle":"","family":"Byerley","given":"W F","non-dropping-particle":"","parse-names":false,"suffix":""},{"dropping-particle":"","family":"Byrne","given":"E M","non-dropping-particle":"","parse-names":false,"suffix":""},{"dropping-particle":"","family":"Caesar","given":"S","non-dropping-particle":"","parse-names":false,"suffix":""},{"dropping-particle":"","family":"Cahn","given":"W","non-dropping-particle":"","parse-names":false,"suffix":""},{"dropping-particle":"","family":"Cantor","given":"R M","non-dropping-particle":"","parse-names":false,"suffix":""},{"dropping-particle":"","family":"Casas","given":"M","non-dropping-particle":"","parse-names":false,"suffix":""},{"dropping-particle":"","family":"Chakravarti","given":"A","non-dropping-particle":"","parse-names":false,"suffix":""},{"dropping-particle":"","family":"Chambert","given":"K","non-dropping-particle":"","parse-names":false,"suffix":""},{"dropping-particle":"","family":"Choudhury","given":"K","non-dropping-particle":"","parse-names":false,"suffix":""},{"dropping-particle":"","family":"Cichon","given":"S","non-dropping-particle":"","parse-names":false,"suffix":""},{"dropping-particle":"","family":"Cloninger","given":"C R","non-dropping-particle":"","parse-names":false,"suffix":""},{"dropping-particle":"","family":"Collier","given":"D A","non-dropping-particle":"","parse-names":false,"suffix":""},{"dropping-particle":"","family":"Cook","given":"E H","non-dropping-particle":"","parse-names":false,"suffix":""},{"dropping-particle":"","family":"Coon","given":"H","non-dropping-particle":"","parse-names":false,"suffix":""},{"dropping-particle":"","family":"Cormand","given":"B","non-dropping-particle":"","parse-names":false,"suffix":""},{"dropping-particle":"","family":"Corvin","given":"A","non-dropping-particle":"","parse-names":false,"suffix":""},{"dropping-particle":"","family":"Coryell","given":"W H","non-dropping-particle":"","parse-names":false,"suffix":""},{"dropping-particle":"","family":"Craig","given":"D W","non-dropping-particle":"","parse-names":false,"suffix":""},{"dropping-particle":"","family":"Craig","given":"I W","non-dropping-particle":"","parse-names":false,"suffix":""},{"dropping-particle":"","family":"Crosbie","given":"J","non-dropping-particle":"","parse-names":false,"suffix":""},{"dropping-particle":"","family":"Cuccaro","given":"M L","non-dropping-particle":"","parse-names":false,"suffix":""},{"dropping-particle":"","family":"Curtis","given":"D","non-dropping-particle":"","parse-names":false,"suffix":""},{"dropping-particle":"","family":"Czamara","given":"D","non-dropping-particle":"","parse-names":false,"suffix":""},{"dropping-particle":"","family":"Datta","given":"S","non-dropping-particle":"","parse-names":false,"suffix":""},{"dropping-particle":"","family":"Dawson","given":"G","non-dropping-particle":"","parse-names":false,"suffix":""},{"dropping-particle":"","family":"Day","given":"R","non-dropping-particle":"","parse-names":false,"suffix":""},{"dropping-particle":"","family":"Geus","given":"E J","non-dropping-particle":"De","parse-names":false,"suffix":""},{"dropping-particle":"","family":"Degenhardt","given":"F","non-dropping-particle":"","parse-names":false,"suffix":""},{"dropping-particle":"","family":"Djurovic","given":"S","non-dropping-particle":"","parse-names":false,"suffix":""},{"dropping-particle":"","family":"Donohoe","given":"G J","non-dropping-particle":"","parse-names":false,"suffix":""},{"dropping-particle":"","family":"Doyle","given":"A E","non-dropping-particle":"","parse-names":false,"suffix":""},{"dropping-particle":"","family":"Duan","given":"J","non-dropping-particle":"","parse-names":false,"suffix":""},{"dropping-particle":"","family":"Dudbridge","given":"F","non-dropping-particle":"","parse-names":false,"suffix":""},{"dropping-particle":"","family":"Duketis","given":"E","non-dropping-particle":"","parse-names":false,"suffix":""},{"dropping-particle":"","family":"Ebstein","given":"R P","non-dropping-particle":"","parse-names":false,"suffix":""},{"dropping-particle":"","family":"Edenberg","given":"H J","non-dropping-particle":"","parse-names":false,"suffix":""},{"dropping-particle":"","family":"Elia","given":"J","non-dropping-particle":"","parse-names":false,"suffix":""},{"dropping-particle":"","family":"Ennis","given":"S","non-dropping-particle":"","parse-names":false,"suffix":""},{"dropping-particle":"","family":"Etain","given":"B","non-dropping-particle":"","parse-names":false,"suffix":""},{"dropping-particle":"","family":"Fanous","given":"A","non-dropping-particle":"","parse-names":false,"suffix":""},{"dropping-particle":"","family":"Farmer","given":"A E","non-dropping-particle":"","parse-names":false,"suffix":""},{"dropping-particle":"","family":"Ferrier","given":"I N","non-dropping-particle":"","parse-names":false,"suffix":""},{"dropping-particle":"","family":"Flickinger","given":"M","non-dropping-particle":"","parse-names":false,"suffix":""},{"dropping-particle":"","family":"Fombonne","given":"E","non-dropping-particle":"","parse-names":false,"suffix":""},{"dropping-particle":"","family":"Foroud","given":"T","non-dropping-particle":"","parse-names":false,"suffix":""},{"dropping-particle":"","family":"Frank","given":"J","non-dropping-particle":"","parse-names":false,"suffix":""},{"dropping-particle":"","family":"Franke","given":"B","non-dropping-particle":"","parse-names":false,"suffix":""},{"dropping-particle":"","family":"Fraser","given":"C","non-dropping-particle":"","parse-names":false,"suffix":""},{"dropping-particle":"","family":"Freedman","given":"R","non-dropping-particle":"","parse-names":false,"suffix":""},{"dropping-particle":"","family":"Freimer","given":"N B","non-dropping-particle":"","parse-names":false,"suffix":""},{"dropping-particle":"","family":"Freitag","given":"C M","non-dropping-particle":"","parse-names":false,"suffix":""},{"dropping-particle":"","family":"Friedl","given":"M","non-dropping-particle":"","parse-names":false,"suffix":""},{"dropping-particle":"","family":"Frisén","given":"L","non-dropping-particle":"","parse-names":false,"suffix":""},{"dropping-particle":"","family":"Gallagher","given":"L","non-dropping-particle":"","parse-names":false,"suffix":""},{"dropping-particle":"V","family":"Gejman","given":"P","non-dropping-particle":"","parse-names":false,"suffix":""},{"dropping-particle":"","family":"Georgieva","given":"L","non-dropping-particle":"","parse-names":false,"suffix":""},{"dropping-particle":"","family":"Gershon","given":"E S","non-dropping-particle":"","parse-names":false,"suffix":""},{"dropping-particle":"","family":"Geschwind","given":"D H","non-dropping-particle":"","parse-names":false,"suffix":""},{"dropping-particle":"","family":"Giegling","given":"I","non-dropping-particle":"","parse-names":false,"suffix":""},{"dropping-particle":"","family":"Gill","given":"M","non-dropping-particle":"","parse-names":false,"suffix":""},{"dropping-particle":"","family":"Gordon","given":"S D","non-dropping-particle":"","parse-names":false,"suffix":""},{"dropping-particle":"","family":"Gordon-Smith","given":"K","non-dropping-particle":"","parse-names":false,"suffix":""},{"dropping-particle":"","family":"Green","given":"E K","non-dropping-particle":"","parse-names":false,"suffix":""},{"dropping-particle":"","family":"Greenwood","given":"T A","non-dropping-particle":"","parse-names":false,"suffix":""},{"dropping-particle":"","family":"Grice","given":"D E","non-dropping-particle":"","parse-names":false,"suffix":""},{"dropping-particle":"","family":"Gross","given":"M","non-dropping-particle":"","parse-names":false,"suffix":""},{"dropping-particle":"","family":"Grozeva","given":"D","non-dropping-particle":"","parse-names":false,"suffix":""},{"dropping-particle":"","family":"Guan","given":"W","non-dropping-particle":"","parse-names":false,"suffix":""},{"dropping-particle":"","family":"Gurling","given":"H","non-dropping-particle":"","parse-names":false,"suffix":""},{"dropping-particle":"","family":"Haan","given":"L","non-dropping-particle":"De","parse-names":false,"suffix":""},{"dropping-particle":"","family":"Haines","given":"J L","non-dropping-particle":"","parse-names":false,"suffix":""},{"dropping-particle":"","family":"Hakonarson","given":"H","non-dropping-particle":"","parse-names":false,"suffix":""},{"dropping-particle":"","family":"Hallmayer","given":"J","non-dropping-particle":"","parse-names":false,"suffix":""},{"dropping-particle":"","family":"Hamilton","given":"S P","non-dropping-particle":"","parse-names":false,"suffix":""},{"dropping-particle":"","family":"Hamshere","given":"M L","non-dropping-particle":"","parse-names":false,"suffix":""},{"dropping-particle":"","family":"Hansen","given":"T F","non-dropping-particle":"","parse-names":false,"suffix":""},{"dropping-particle":"","family":"Hartmann","given":"A M","non-dropping-particle":"","parse-names":false,"suffix":""},{"dropping-particle":"","family":"Hautzinger","given":"M","non-dropping-particle":"","parse-names":false,"suffix":""},{"dropping-particle":"","family":"Heath","given":"A C","non-dropping-particle":"","parse-names":false,"suffix":""},{"dropping-particle":"","family":"Henders","given":"A K","non-dropping-particle":"","parse-names":false,"suffix":""},{"dropping-particle":"","family":"Herms","given":"S","non-dropping-particle":"","parse-names":false,"suffix":""},{"dropping-particle":"","family":"Hickie","given":"I B","non-dropping-particle":"","parse-names":false,"suffix":""},{"dropping-particle":"","family":"Hipolito","given":"M","non-dropping-particle":"","parse-names":false,"suffix":""},{"dropping-particle":"","family":"Hoefels","given":"S","non-dropping-particle":"","parse-names":false,"suffix":""},{"dropping-particle":"","family":"Holmans","given":"P A","non-dropping-particle":"","parse-names":false,"suffix":""},{"dropping-particle":"","family":"Holsboer","given":"F","non-dropping-particle":"","parse-names":false,"suffix":""},{"dropping-particle":"","family":"Hoogendijk","given":"W J","non-dropping-particle":"","parse-names":false,"suffix":""},{"dropping-particle":"","family":"Hottenga","given":"J J","non-dropping-particle":"","parse-names":false,"suffix":""},{"dropping-particle":"","family":"Hultman","given":"C M","non-dropping-particle":"","parse-names":false,"suffix":""},{"dropping-particle":"","family":"Hus","given":"V","non-dropping-particle":"","parse-names":false,"suffix":""},{"dropping-particle":"","family":"Ingason","given":"A","non-dropping-particle":"","parse-names":false,"suffix":""},{"dropping-particle":"","family":"Ising","given":"M","non-dropping-particle":"","parse-names":false,"suffix":""},{"dropping-particle":"","family":"Jamain","given":"S","non-dropping-particle":"","parse-names":false,"suffix":""},{"dropping-particle":"","family":"Jones","given":"E G","non-dropping-particle":"","parse-names":false,"suffix":""},{"dropping-particle":"","family":"Jones","given":"I","non-dropping-particle":"","parse-names":false,"suffix":""},{"dropping-particle":"","family":"Jones","given":"L","non-dropping-particle":"","parse-names":false,"suffix":""},{"dropping-particle":"","family":"Tzeng","given":"J Y","non-dropping-particle":"","parse-names":false,"suffix":""},{"dropping-particle":"","family":"Kähler","given":"A K","non-dropping-particle":"","parse-names":false,"suffix":""},{"dropping-particle":"","family":"Kahn","given":"R S","non-dropping-particle":"","parse-names":false,"suffix":""},{"dropping-particle":"","family":"Kandaswamy","given":"R","non-dropping-particle":"","parse-names":false,"suffix":""},{"dropping-particle":"","family":"Keller","given":"M C","non-dropping-particle":"","parse-names":false,"suffix":""},{"dropping-particle":"","family":"Kennedy","given":"J L","non-dropping-particle":"","parse-names":false,"suffix":""},{"dropping-particle":"","family":"Kenny","given":"E","non-dropping-particle":"","parse-names":false,"suffix":""},{"dropping-particle":"","family":"Kent","given":"L","non-dropping-particle":"","parse-names":false,"suffix":""},{"dropping-particle":"","family":"Kim","given":"Y","non-dropping-particle":"","parse-names":false,"suffix":""},{"dropping-particle":"","family":"Kirov","given":"G K","non-dropping-particle":"","parse-names":false,"suffix":""},{"dropping-particle":"","family":"Klauck","given":"S M","non-dropping-particle":"","parse-names":false,"suffix":""},{"dropping-particle":"","family":"Klei","given":"L","non-dropping-particle":"","parse-names":false,"suffix":""},{"dropping-particle":"","family":"Knowles","given":"J A","non-dropping-particle":"","parse-names":false,"suffix":""},{"dropping-particle":"","family":"Kohli","given":"M A","non-dropping-particle":"","parse-names":false,"suffix":""},{"dropping-particle":"","family":"Koller","given":"D L","non-dropping-particle":"","parse-names":false,"suffix":""},{"dropping-particle":"","family":"Konte","given":"B","non-dropping-particle":"","parse-names":false,"suffix":""},{"dropping-particle":"","family":"Korszun","given":"A","non-dropping-particle":"","parse-names":false,"suffix":""},{"dropping-particle":"","family":"Krabbendam","given":"L","non-dropping-particle":"","parse-names":false,"suffix":""},{"dropping-particle":"","family":"Krasucki","given":"R","non-dropping-particle":"","parse-names":false,"suffix":""},{"dropping-particle":"","family":"Kuntsi","given":"J","non-dropping-particle":"","parse-names":false,"suffix":""},{"dropping-particle":"","family":"Kwan","given":"P","non-dropping-particle":"","parse-names":false,"suffix":""},{"dropping-particle":"","family":"Landen","given":"M","non-dropping-particle":"","parse-names":false,"suffix":""},{"dropping-particle":"","family":"Långström","given":"N","non-dropping-particle":"","parse-names":false,"suffix":""},{"dropping-particle":"","family":"Lathrop","given":"M","non-dropping-particle":"","parse-names":false,"suffix":""},{"dropping-particle":"","family":"Lawrence","given":"J","non-dropping-particle":"","parse-names":false,"suffix":""},{"dropping-particle":"","family":"Lawson","given":"W B","non-dropping-particle":"","parse-names":false,"suffix":""},{"dropping-particle":"","family":"Leboyer","given":"M","non-dropping-particle":"","parse-names":false,"suffix":""},{"dropping-particle":"","family":"Ledbetter","given":"D H","non-dropping-particle":"","parse-names":false,"suffix":""},{"dropping-particle":"","family":"Lee","given":"P H","non-dropping-particle":"","parse-names":false,"suffix":""},{"dropping-particle":"","family":"Lencz","given":"T","non-dropping-particle":"","parse-names":false,"suffix":""},{"dropping-particle":"","family":"Lesch","given":"K P","non-dropping-particle":"","parse-names":false,"suffix":""},{"dropping-particle":"","family":"Levinson","given":"D F","non-dropping-particle":"","parse-names":false,"suffix":""},{"dropping-particle":"","family":"Lewis","given":"C M","non-dropping-particle":"","parse-names":false,"suffix":""},{"dropping-particle":"","family":"Li","given":"J","non-dropping-particle":"","parse-names":false,"suffix":""},{"dropping-particle":"","family":"Lichtenstein","given":"P","non-dropping-particle":"","parse-names":false,"suffix":""},{"dropping-particle":"","family":"Lieberman","given":"J A","non-dropping-particle":"","parse-names":false,"suffix":""},{"dropping-particle":"","family":"Lin","given":"D Y","non-dropping-particle":"","parse-names":false,"suffix":""},{"dropping-particle":"","family":"Linszen","given":"D H","non-dropping-particle":"","parse-names":false,"suffix":""},{"dropping-particle":"","family":"Liu","given":"C","non-dropping-particle":"","parse-names":false,"suffix":""},{"dropping-particle":"","family":"Lohoff","given":"F W","non-dropping-particle":"","parse-names":false,"suffix":""},{"dropping-particle":"","family":"Loo","given":"S K","non-dropping-particle":"","parse-names":false,"suffix":""},{"dropping-particle":"","family":"Lord","given":"C","non-dropping-particle":"","parse-names":false,"suffix":""},{"dropping-particle":"","family":"Lowe","given":"J K","non-dropping-particle":"","parse-names":false,"suffix":""},{"dropping-particle":"","family":"Lucae","given":"S","non-dropping-particle":"","parse-names":false,"suffix":""},{"dropping-particle":"","family":"MacIntyre","given":"D J","non-dropping-particle":"","parse-names":false,"suffix":""},{"dropping-particle":"","family":"Madden","given":"P A","non-dropping-particle":"","parse-names":false,"suffix":""},{"dropping-particle":"","family":"Maestrini","given":"E","non-dropping-particle":"","parse-names":false,"suffix":""},{"dropping-particle":"","family":"Magnusson","given":"P K","non-dropping-particle":"","parse-names":false,"suffix":""},{"dropping-particle":"","family":"Mahon","given":"P B","non-dropping-particle":"","parse-names":false,"suffix":""},{"dropping-particle":"","family":"Maier","given":"W","non-dropping-particle":"","parse-names":false,"suffix":""},{"dropping-particle":"","family":"Malhotra","given":"A K","non-dropping-particle":"","parse-names":false,"suffix":""},{"dropping-particle":"","family":"Mane","given":"S M","non-dropping-particle":"","parse-names":false,"suffix":""},{"dropping-particle":"","family":"Martin","given":"C L","non-dropping-particle":"","parse-names":false,"suffix":""},{"dropping-particle":"","family":"Martin","given":"N G","non-dropping-particle":"","parse-names":false,"suffix":""},{"dropping-particle":"","family":"Mattheisen","given":"M","non-dropping-particle":"","parse-names":false,"suffix":""},{"dropping-particle":"","family":"Matthews","given":"K","non-dropping-particle":"","parse-names":false,"suffix":""},{"dropping-particle":"","family":"Mattingsdal","given":"M","non-dropping-particle":"","parse-names":false,"suffix":""},{"dropping-particle":"","family":"McCarroll","given":"S A","non-dropping-particle":"","parse-names":false,"suffix":""},{"dropping-particle":"","family":"McGhee","given":"K A","non-dropping-particle":"","parse-names":false,"suffix":""},{"dropping-particle":"","family":"McGough","given":"J J","non-dropping-particle":"","parse-names":false,"suffix":""},{"dropping-particle":"","family":"McGrath","given":"P J","non-dropping-particle":"","parse-names":false,"suffix":""},{"dropping-particle":"","family":"McGuffin","given":"P","non-dropping-particle":"","parse-names":false,"suffix":""},{"dropping-particle":"","family":"McInnis","given":"M G","non-dropping-particle":"","parse-names":false,"suffix":""},{"dropping-particle":"","family":"McIntosh","given":"A","non-dropping-particle":"","parse-names":false,"suffix":""},{"dropping-particle":"","family":"McKinney","given":"R","non-dropping-particle":"","parse-names":false,"suffix":""},{"dropping-particle":"","family":"McLean","given":"A W","non-dropping-particle":"","parse-names":false,"suffix":""},{"dropping-particle":"","family":"McMahon","given":"F J","non-dropping-particle":"","parse-names":false,"suffix":""},{"dropping-particle":"","family":"McMahon","given":"W M","non-dropping-particle":"","parse-names":false,"suffix":""},{"dropping-particle":"","family":"McQuillin","given":"A","non-dropping-particle":"","parse-names":false,"suffix":""},{"dropping-particle":"","family":"Medeiros","given":"H","non-dropping-particle":"","parse-names":false,"suffix":""},{"dropping-particle":"","family":"Medland","given":"S E","non-dropping-particle":"","parse-names":false,"suffix":""},{"dropping-particle":"","family":"Meier","given":"S","non-dropping-particle":"","parse-names":false,"suffix":""},{"dropping-particle":"","family":"Melle","given":"I","non-dropping-particle":"","parse-names":false,"suffix":""},{"dropping-particle":"","family":"Meng","given":"F","non-dropping-particle":"","parse-names":false,"suffix":""},{"dropping-particle":"","family":"Meyer","given":"J","non-dropping-particle":"","parse-names":false,"suffix":""},{"dropping-particle":"","family":"Middeldorp","given":"C M","non-dropping-particle":"","parse-names":false,"suffix":""},{"dropping-particle":"","family":"Middleton","given":"L","non-dropping-particle":"","parse-names":false,"suffix":""},{"dropping-particle":"","family":"Milanova","given":"V","non-dropping-particle":"","parse-names":false,"suffix":""},{"dropping-particle":"","family":"Miranda","given":"A","non-dropping-particle":"","parse-names":false,"suffix":""},{"dropping-particle":"","family":"Monaco","given":"A P","non-dropping-particle":"","parse-names":false,"suffix":""},{"dropping-particle":"","family":"Montgomery","given":"G W","non-dropping-particle":"","parse-names":false,"suffix":""},{"dropping-particle":"","family":"Moran","given":"J L","non-dropping-particle":"","parse-names":false,"suffix":""},{"dropping-particle":"","family":"Moreno-De-Luca","given":"D","non-dropping-particle":"","parse-names":false,"suffix":""},{"dropping-particle":"","family":"Morken","given":"G","non-dropping-particle":"","parse-names":false,"suffix":""},{"dropping-particle":"","family":"Morris","given":"D W","non-dropping-particle":"","parse-names":false,"suffix":""},{"dropping-particle":"","family":"Morrow","given":"E M","non-dropping-particle":"","parse-names":false,"suffix":""},{"dropping-particle":"","family":"Moskvina","given":"V","non-dropping-particle":"","parse-names":false,"suffix":""},{"dropping-particle":"","family":"Muglia","given":"P","non-dropping-particle":"","parse-names":false,"suffix":""},{"dropping-particle":"","family":"Mühleisen","given":"T W","non-dropping-particle":"","parse-names":false,"suffix":""},{"dropping-particle":"","family":"Muir","given":"W J","non-dropping-particle":"","parse-names":false,"suffix":""},{"dropping-particle":"","family":"Müller-Myhsok","given":"B","non-dropping-particle":"","parse-names":false,"suffix":""},{"dropping-particle":"","family":"Murtha","given":"M","non-dropping-particle":"","parse-names":false,"suffix":""},{"dropping-particle":"","family":"Myers","given":"R M","non-dropping-particle":"","parse-names":false,"suffix":""},{"dropping-particle":"","family":"Myin-Germeys","given":"I","non-dropping-particle":"","parse-names":false,"suffix":""},{"dropping-particle":"","family":"Neale","given":"M C","non-dropping-particle":"","parse-names":false,"suffix":""},{"dropping-particle":"","family":"Nelson","given":"S F","non-dropping-particle":"","parse-names":false,"suffix":""},{"dropping-particle":"","family":"Nievergelt","given":"C M","non-dropping-particle":"","parse-names":false,"suffix":""},{"dropping-particle":"","family":"Nikolov","given":"I","non-dropping-particle":"","parse-names":false,"suffix":""},{"dropping-particle":"","family":"Nimgaonkar","given":"V","non-dropping-particle":"","parse-names":false,"suffix":""},{"dropping-particle":"","family":"Nolen","given":"W A","non-dropping-particle":"","parse-names":false,"suffix":""},{"dropping-particle":"","family":"Nöthen","given":"M M","non-dropping-particle":"","parse-names":false,"suffix":""},{"dropping-particle":"","family":"Nurnberger","given":"J I","non-dropping-particle":"","parse-names":false,"suffix":""},{"dropping-particle":"","family":"Nwulia","given":"E A","non-dropping-particle":"","parse-names":false,"suffix":""},{"dropping-particle":"","family":"Nyholt","given":"D R","non-dropping-particle":"","parse-names":false,"suffix":""},{"dropping-particle":"","family":"O&amp;apos;Dushlaine","given":"C","non-dropping-particle":"","parse-names":false,"suffix":""},{"dropping-particle":"","family":"Oades","given":"R D","non-dropping-particle":"","parse-names":false,"suffix":""},{"dropping-particle":"","family":"Olincy","given":"A","non-dropping-particle":"","parse-names":false,"suffix":""},{"dropping-particle":"","family":"Oliveira","given":"G","non-dropping-particle":"","parse-names":false,"suffix":""},{"dropping-particle":"","family":"Olsen","given":"L","non-dropping-particle":"","parse-names":false,"suffix":""},{"dropping-particle":"","family":"Ophoff","given":"R A","non-dropping-particle":"","parse-names":false,"suffix":""},{"dropping-particle":"","family":"Osby","given":"U","non-dropping-particle":"","parse-names":false,"suffix":""},{"dropping-particle":"","family":"Owen","given":"M J","non-dropping-particle":"","parse-names":false,"suffix":""},{"dropping-particle":"","family":"Palotie","given":"A","non-dropping-particle":"","parse-names":false,"suffix":""},{"dropping-particle":"","family":"Parr","given":"J R","non-dropping-particle":"","parse-names":false,"suffix":""},{"dropping-particle":"","family":"Paterson","given":"A D","non-dropping-particle":"","parse-names":false,"suffix":""},{"dropping-particle":"","family":"Pato","given":"C N","non-dropping-particle":"","parse-names":false,"suffix":""},{"dropping-particle":"","family":"Pato","given":"M T","non-dropping-particle":"","parse-names":false,"suffix":""},{"dropping-particle":"","family":"Penninx","given":"B W","non-dropping-particle":"","parse-names":false,"suffix":""},{"dropping-particle":"","family":"Pergadia","given":"M L","non-dropping-particle":"","parse-names":false,"suffix":""},{"dropping-particle":"","family":"Pericak-Vance","given":"M A","non-dropping-particle":"","parse-names":false,"suffix":""},{"dropping-particle":"","family":"Pickard","given":"B S","non-dropping-particle":"","parse-names":false,"suffix":""},{"dropping-particle":"","family":"Pimm","given":"J","non-dropping-particle":"","parse-names":false,"suffix":""},{"dropping-particle":"","family":"Piven","given":"J","non-dropping-particle":"","parse-names":false,"suffix":""},{"dropping-particle":"","family":"Posthuma","given":"D","non-dropping-particle":"","parse-names":false,"suffix":""},{"dropping-particle":"","family":"Potash","given":"J B","non-dropping-particle":"","parse-names":false,"suffix":""},{"dropping-particle":"","family":"Poustka","given":"F","non-dropping-particle":"","parse-names":false,"suffix":""},{"dropping-particle":"","family":"Propping","given":"P","non-dropping-particle":"","parse-names":false,"suffix":""},{"dropping-particle":"","family":"Puri","given":"V","non-dropping-particle":"","parse-names":false,"suffix":""},{"dropping-particle":"","family":"Quested","given":"D J","non-dropping-particle":"","parse-names":false,"suffix":""},{"dropping-particle":"","family":"Quinn","given":"E M","non-dropping-particle":"","parse-names":false,"suffix":""},{"dropping-particle":"","family":"Ramos-Quiroga","given":"J A","non-dropping-particle":"","parse-names":false,"suffix":""},{"dropping-particle":"","family":"Rasmussen","given":"H B","non-dropping-particle":"","parse-names":false,"suffix":""},{"dropping-particle":"","family":"Raychaudhuri","given":"S","non-dropping-particle":"","parse-names":false,"suffix":""},{"dropping-particle":"","family":"Rehnström","given":"K","non-dropping-particle":"","parse-names":false,"suffix":""},{"dropping-particle":"","family":"Reif","given":"A","non-dropping-particle":"","parse-names":false,"suffix":""},{"dropping-particle":"","family":"Ribasés","given":"M","non-dropping-particle":"","parse-names":false,"suffix":""},{"dropping-particle":"","family":"Rice","given":"J P","non-dropping-particle":"","parse-names":false,"suffix":""},{"dropping-particle":"","family":"Rietschel","given":"M","non-dropping-particle":"","parse-names":false,"suffix":""},{"dropping-particle":"","family":"Roeder","given":"K","non-dropping-particle":"","parse-names":false,"suffix":""},{"dropping-particle":"","family":"Roeyers","given":"H","non-dropping-particle":"","parse-names":false,"suffix":""},{"dropping-particle":"","family":"Rossin","given":"L","non-dropping-particle":"","parse-names":false,"suffix":""},{"dropping-particle":"","family":"Rothenberger","given":"A","non-dropping-particle":"","parse-names":false,"suffix":""},{"dropping-particle":"","family":"Rouleau","given":"G","non-dropping-particle":"","parse-names":false,"suffix":""},{"dropping-particle":"","family":"Ruderfer","given":"D","non-dropping-particle":"","parse-names":false,"suffix":""},{"dropping-particle":"","family":"Rujescu","given":"D","non-dropping-particle":"","parse-names":false,"suffix":""},{"dropping-particle":"","family":"Sanders","given":"A R","non-dropping-particle":"","parse-names":false,"suffix":""},{"dropping-particle":"","family":"Sanders","given":"S J","non-dropping-particle":"","parse-names":false,"suffix":""},{"dropping-particle":"","family":"Santangelo","given":"S L","non-dropping-particle":"","parse-names":false,"suffix":""},{"dropping-particle":"","family":"Sergeant","given":"J A","non-dropping-particle":"","parse-names":false,"suffix":""},{"dropping-particle":"","family":"Schachar","given":"R","non-dropping-particle":"","parse-names":false,"suffix":""},{"dropping-particle":"","family":"Schalling","given":"M","non-dropping-particle":"","parse-names":false,"suffix":""},{"dropping-particle":"","family":"Schatzberg","given":"A F","non-dropping-particle":"","parse-names":false,"suffix":""},{"dropping-particle":"","family":"Scheftner","given":"W A","non-dropping-particle":"","parse-names":false,"suffix":""},{"dropping-particle":"","family":"Schellenberg","given":"G D","non-dropping-particle":"","parse-names":false,"suffix":""},{"dropping-particle":"","family":"Scherer","given":"S W","non-dropping-particle":"","parse-names":false,"suffix":""},{"dropping-particle":"","family":"Schork","given":"N J","non-dropping-particle":"","parse-names":false,"suffix":""},{"dropping-particle":"","family":"Schulze","given":"T G","non-dropping-particle":"","parse-names":false,"suffix":""},{"dropping-particle":"","family":"Schumacher","given":"J","non-dropping-particle":"","parse-names":false,"suffix":""},{"dropping-particle":"","family":"Schwarz","given":"M","non-dropping-particle":"","parse-names":false,"suffix":""},{"dropping-particle":"","family":"Scolnick","given":"E","non-dropping-particle":"","parse-names":false,"suffix":""},{"dropping-particle":"","family":"Scott","given":"L J","non-dropping-particle":"","parse-names":false,"suffix":""},{"dropping-particle":"","family":"Shi","given":"J","non-dropping-particle":"","parse-names":false,"suffix":""},{"dropping-particle":"","family":"Shilling","given":"P D","non-dropping-particle":"","parse-names":false,"suffix":""},{"dropping-particle":"","family":"Shyn","given":"S I","non-dropping-particle":"","parse-names":false,"suffix":""},{"dropping-particle":"","family":"Silverman","given":"J M","non-dropping-particle":"","parse-names":false,"suffix":""},{"dropping-particle":"","family":"Slager","given":"S L","non-dropping-particle":"","parse-names":false,"suffix":""},{"dropping-particle":"","family":"Smalley","given":"S L","non-dropping-particle":"","parse-names":false,"suffix":""},{"dropping-particle":"","family":"Smit","given":"J H","non-dropping-particle":"","parse-names":false,"suffix":""},{"dropping-particle":"","family":"Smith","given":"E N","non-dropping-particle":"","parse-names":false,"suffix":""},{"dropping-particle":"","family":"Sonuga-Barke","given":"E J","non-dropping-particle":"","parse-names":false,"suffix":""},{"dropping-particle":"","family":"St Clair","given":"D","non-dropping-particle":"","parse-names":false,"suffix":""},{"dropping-particle":"","family":"State","given":"M","non-dropping-particle":"","parse-names":false,"suffix":""},{"dropping-particle":"","family":"Steffens","given":"M","non-dropping-particle":"","parse-names":false,"suffix":""},{"dropping-particle":"","family":"Steinhausen","given":"H C","non-dropping-particle":"","parse-names":false,"suffix":""},{"dropping-particle":"","family":"Strauss","given":"J S","non-dropping-particle":"","parse-names":false,"suffix":""},{"dropping-particle":"","family":"Strohmaier","given":"J","non-dropping-particle":"","parse-names":false,"suffix":""},{"dropping-particle":"","family":"Stroup","given":"T S","non-dropping-particle":"","parse-names":false,"suffix":""},{"dropping-particle":"","family":"Sutcliffe","given":"J S","non-dropping-particle":"","parse-names":false,"suffix":""},{"dropping-particle":"","family":"Szatmari","given":"P","non-dropping-particle":"","parse-names":false,"suffix":""},{"dropping-particle":"","family":"Szelinger","given":"S","non-dropping-particle":"","parse-names":false,"suffix":""},{"dropping-particle":"","family":"Thirumalai","given":"S","non-dropping-particle":"","parse-names":false,"suffix":""},{"dropping-particle":"","family":"Thompson","given":"R C","non-dropping-particle":"","parse-names":false,"suffix":""},{"dropping-particle":"","family":"Todorov","given":"A A","non-dropping-particle":"","parse-names":false,"suffix":""},{"dropping-particle":"","family":"Tozzi","given":"F","non-dropping-particle":"","parse-names":false,"suffix":""},{"dropping-particle":"","family":"Treutlein","given":"J","non-dropping-particle":"","parse-names":false,"suffix":""},{"dropping-particle":"","family":"Uhr","given":"M","non-dropping-particle":"","parse-names":false,"suffix":""},{"dropping-particle":"","family":"Oord","given":"E J","non-dropping-particle":"van den","parse-names":false,"suffix":""},{"dropping-particle":"","family":"Grootheest","given":"G","non-dropping-particle":"Van","parse-names":false,"suffix":""},{"dropping-particle":"","family":"Os","given":"J","non-dropping-particle":"Van","parse-names":false,"suffix":""},{"dropping-particle":"","family":"Vicente","given":"A M","non-dropping-particle":"","parse-names":false,"suffix":""},{"dropping-particle":"","family":"Vieland","given":"V J","non-dropping-particle":"","parse-names":false,"suffix":""},{"dropping-particle":"","family":"Vincent","given":"J B","non-dropping-particle":"","parse-names":false,"suffix":""},{"dropping-particle":"","family":"Visscher","given":"P M","non-dropping-particle":"","parse-names":false,"suffix":""},{"dropping-particle":"","family":"Walsh","given":"C A","non-dropping-particle":"","parse-names":false,"suffix":""},{"dropping-particle":"","family":"Wassink","given":"T H","non-dropping-particle":"","parse-names":false,"suffix":""},{"dropping-particle":"","family":"Watson","given":"S J","non-dropping-particle":"","parse-names":false,"suffix":""},{"dropping-particle":"","family":"Weissman","given":"M M","non-dropping-particle":"","parse-names":false,"suffix":""},{"dropping-particle":"","family":"Werge","given":"T","non-dropping-particle":"","parse-names":false,"suffix":""},{"dropping-particle":"","family":"Wienker","given":"T F","non-dropping-particle":"","parse-names":false,"suffix":""},{"dropping-particle":"","family":"Wijsman","given":"E M","non-dropping-particle":"","parse-names":false,"suffix":""},{"dropping-particle":"","family":"Willemsen","given":"G","non-dropping-particle":"","parse-names":false,"suffix":""},{"dropping-particle":"","family":"Williams","given":"N","non-dropping-particle":"","parse-names":false,"suffix":""},{"dropping-particle":"","family":"Willsey","given":"A J","non-dropping-particle":"","parse-names":false,"suffix":""},{"dropping-particle":"","family":"Witt","given":"S H","non-dropping-particle":"","parse-names":false,"suffix":""},{"dropping-particle":"","family":"Xu","given":"W","non-dropping-particle":"","parse-names":false,"suffix":""},{"dropping-particle":"","family":"Young","given":"A H","non-dropping-particle":"","parse-names":false,"suffix":""},{"dropping-particle":"","family":"Yu","given":"T W","non-dropping-particle":"","parse-names":false,"suffix":""},{"dropping-particle":"","family":"Zammit","given":"S","non-dropping-particle":"","parse-names":false,"suffix":""},{"dropping-particle":"","family":"Zandi","given":"P P","non-dropping-particle":"","parse-names":false,"suffix":""},{"dropping-particle":"","family":"Zhang","given":"P","non-dropping-particle":"","parse-names":false,"suffix":""},{"dropping-particle":"","family":"Zitman","given":"F G","non-dropping-particle":"","parse-names":false,"suffix":""},{"dropping-particle":"","family":"Zöllner","given":"S","non-dropping-particle":"","parse-names":false,"suffix":""},{"dropping-particle":"","family":"Devlin","given":"B","non-dropping-particle":"","parse-names":false,"suffix":""},{"dropping-particle":"","family":"Kelsoe","given":"J R","non-dropping-particle":"","parse-names":false,"suffix":""},{"dropping-particle":"","family":"Sklar","given":"P","non-dropping-particle":"","parse-names":false,"suffix":""},{"dropping-particle":"","family":"Daly","given":"M J","non-dropping-particle":"","parse-names":false,"suffix":""},{"dropping-particle":"","family":"O&amp;apos;Donovan","given":"M C","non-dropping-particle":"","parse-names":false,"suffix":""},{"dropping-particle":"","family":"Craddock","given":"N","non-dropping-particle":"","parse-names":false,"suffix":""},{"dropping-particle":"","family":"Sullivan","given":"P F","non-dropping-particle":"","parse-names":false,"suffix":""},{"dropping-particle":"","family":"Smoller","given":"J W","non-dropping-particle":"","parse-names":false,"suffix":""},{"dropping-particle":"","family":"Kendler","given":"K S","non-dropping-particle":"","parse-names":false,"suffix":""},{"dropping-particle":"","family":"Wray","given":"N R","non-dropping-particle":"","parse-names":false,"suffix":""},{"dropping-particle":"","family":"Consortium","given":"Cross-Disorder Group of the Psychiatric Genomics","non-dropping-particle":"","parse-names":false,"suffix":""},{"dropping-particle":"","family":"IIBDGC","given":"International Inflammatory Bowel Disease Genetics Consortium","non-dropping-particle":"","parse-names":false,"suffix":""},{"dropping-particle":"","family":"Landén","given":"M","non-dropping-particle":"","parse-names":false,"suffix":""},{"dropping-particle":"","family":"Långström","given":"N","non-dropping-particle":"","parse-names":false,"suffix":""},{"dropping-particle":"","family":"Lathrop","given":"M","non-dropping-particle":"","parse-names":false,"suffix":""},{"dropping-particle":"","family":"Lawrence","given":"J","non-dropping-particle":"","parse-names":false,"suffix":""},{"dropping-particle":"","family":"Lawson","given":"W B","non-dropping-particle":"","parse-names":false,"suffix":""},{"dropping-particle":"","family":"Leboyer","given":"M","non-dropping-particle":"","parse-names":false,"suffix":""},{"dropping-particle":"","family":"Ledbetter","given":"D H","non-dropping-particle":"","parse-names":false,"suffix":""},{"dropping-particle":"","family":"Lee","given":"P H","non-dropping-particle":"","parse-names":false,"suffix":""},{"dropping-particle":"","family":"Lencz","given":"T","non-dropping-particle":"","parse-names":false,"suffix":""},{"dropping-particle":"","family":"Lesch","given":"K P","non-dropping-particle":"","parse-names":false,"suffix":""},{"dropping-particle":"","family":"Levinson","given":"D F","non-dropping-particle":"","parse-names":false,"suffix":""},{"dropping-particle":"","family":"Lewis","given":"C M","non-dropping-particle":"","parse-names":false,"suffix":""},{"dropping-particle":"","family":"Li","given":"J","non-dropping-particle":"","parse-names":false,"suffix":""},{"dropping-particle":"","family":"Lichtenstein","given":"P","non-dropping-particle":"","parse-names":false,"suffix":""},{"dropping-particle":"","family":"Lieberman","given":"J A","non-dropping-particle":"","parse-names":false,"suffix":""},{"dropping-particle":"","family":"Lin","given":"D Y","non-dropping-particle":"","parse-names":false,"suffix":""},{"dropping-particle":"","family":"Linszen","given":"D H","non-dropping-particle":"","parse-names":false,"suffix":""},{"dropping-particle":"","family":"Liu","given":"C","non-dropping-particle":"","parse-names":false,"suffix":""},{"dropping-particle":"","family":"Lohoff","given":"F W","non-dropping-particle":"","parse-names":false,"suffix":""},{"dropping-particle":"","family":"Loo","given":"S K","non-dropping-particle":"","parse-names":false,"suffix":""},{"dropping-particle":"","family":"Lord","given":"C","non-dropping-particle":"","parse-names":false,"suffix":""},{"dropping-particle":"","family":"Lowe","given":"J K","non-dropping-particle":"","parse-names":false,"suffix":""},{"dropping-particle":"","family":"Lucae","given":"S","non-dropping-particle":"","parse-names":false,"suffix":""},{"dropping-particle":"","family":"MacIntyre","given":"D J","non-dropping-particle":"","parse-names":false,"suffix":""},{"dropping-particle":"","family":"Madden","given":"P A","non-dropping-particle":"","parse-names":false,"suffix":""},{"dropping-particle":"","family":"Maestrini","given":"E","non-dropping-particle":"","parse-names":false,"suffix":""},{"dropping-particle":"","family":"Magnusson","given":"P K","non-dropping-particle":"","parse-names":false,"suffix":""},{"dropping-particle":"","family":"Mahon","given":"P B","non-dropping-particle":"","parse-names":false,"suffix":""},{"dropping-particle":"","family":"Maier","given":"W","non-dropping-particle":"","parse-names":false,"suffix":""},{"dropping-particle":"","family":"Malhotra","given":"A K","non-dropping-particle":"","parse-names":false,"suffix":""},{"dropping-particle":"","family":"Mane","given":"S M","non-dropping-particle":"","parse-names":false,"suffix":""},{"dropping-particle":"","family":"Martin","given":"C L","non-dropping-particle":"","parse-names":false,"suffix":""},{"dropping-particle":"","family":"Martin","given":"N G","non-dropping-particle":"","parse-names":false,"suffix":""},{"dropping-particle":"","family":"Mattheisen","given":"M","non-dropping-particle":"","parse-names":false,"suffix":""},{"dropping-particle":"","family":"Matthews","given":"K","non-dropping-particle":"","parse-names":false,"suffix":""},{"dropping-particle":"","family":"Mattingsdal","given":"M","non-dropping-particle":"","parse-names":false,"suffix":""},{"dropping-particle":"","family":"McCarroll","given":"S A","non-dropping-particle":"","parse-names":false,"suffix":""},{"dropping-particle":"","family":"McGhee","given":"K A","non-dropping-particle":"","parse-names":false,"suffix":""},{"dropping-particle":"","family":"McGough","given":"J J","non-dropping-particle":"","parse-names":false,"suffix":""},{"dropping-particle":"","family":"McGrath","given":"P J","non-dropping-particle":"","parse-names":false,"suffix":""},{"dropping-particle":"","family":"McGuffin","given":"P","non-dropping-particle":"","parse-names":false,"suffix":""},{"dropping-particle":"","family":"McInnis","given":"M G","non-dropping-particle":"","parse-names":false,"suffix":""},{"dropping-particle":"","family":"McIntosh","given":"A","non-dropping-particle":"","parse-names":false,"suffix":""},{"dropping-particle":"","family":"McKinney","given":"R","non-dropping-particle":"","parse-names":false,"suffix":""},{"dropping-particle":"","family":"McLean","given":"A W","non-dropping-particle":"","parse-names":false,"suffix":""},{"dropping-particle":"","family":"McMahon","given":"F J","non-dropping-particle":"","parse-names":false,"suffix":""},{"dropping-particle":"","family":"McMahon","given":"W M","non-dropping-particle":"","parse-names":false,"suffix":""},{"dropping-particle":"","family":"McQuillin","given":"A","non-dropping-particle":"","parse-names":false,"suffix":""},{"dropping-particle":"","family":"Medeiros","given":"H","non-dropping-particle":"","parse-names":false,"suffix":""},{"dropping-particle":"","family":"Medland","given":"S E","non-dropping-particle":"","parse-names":false,"suffix":""},{"dropping-particle":"","family":"Meier","given":"S","non-dropping-particle":"","parse-names":false,"suffix":""},{"dropping-particle":"","family":"Melle","given":"I","non-dropping-particle":"","parse-names":false,"suffix":""},{"dropping-particle":"","family":"Meng","given":"F","non-dropping-particle":"","parse-names":false,"suffix":""},{"dropping-particle":"","family":"Meyer","given":"J","non-dropping-particle":"","parse-names":false,"suffix":""},{"dropping-particle":"","family":"Middeldorp","given":"C M","non-dropping-particle":"","parse-names":false,"suffix":""},{"dropping-particle":"","family":"Middleton","given":"L","non-dropping-particle":"","parse-names":false,"suffix":""},{"dropping-particle":"","family":"Milanova","given":"V","non-dropping-particle":"","parse-names":false,"suffix":""},{"dropping-particle":"","family":"Miranda","given":"A","non-dropping-particle":"","parse-names":false,"suffix":""},{"dropping-particle":"","family":"Monaco","given":"A P","non-dropping-particle":"","parse-names":false,"suffix":""},{"dropping-particle":"","family":"Montgomery","given":"G W","non-dropping-particle":"","parse-names":false,"suffix":""},{"dropping-particle":"","family":"Moran","given":"J L","non-dropping-particle":"","parse-names":false,"suffix":""},{"dropping-particle":"","family":"Moreno-De-Luca","given":"D","non-dropping-particle":"","parse-names":false,"suffix":""},{"dropping-particle":"","family":"Morken","given":"G","non-dropping-particle":"","parse-names":false,"suffix":""},{"dropping-particle":"","family":"Morris","given":"D W","non-dropping-particle":"","parse-names":false,"suffix":""},{"dropping-particle":"","family":"Morrow","given":"E M","non-dropping-particle":"","parse-names":false,"suffix":""},{"dropping-particle":"","family":"Moskvina","given":"V","non-dropping-particle":"","parse-names":false,"suffix":""},{"dropping-particle":"","family":"Muglia","given":"P","non-dropping-particle":"","parse-names":false,"suffix":""},{"dropping-particle":"","family":"Mühleisen","given":"T W","non-dropping-particle":"","parse-names":false,"suffix":""},{"dropping-particle":"","family":"Muir","given":"W J","non-dropping-particle":"","parse-names":false,"suffix":""},{"dropping-particle":"","family":"Müller-Myhsok","given":"B","non-dropping-particle":"","parse-names":false,"suffix":""},{"dropping-particle":"","family":"Murtha","given":"M","non-dropping-particle":"","parse-names":false,"suffix":""},{"dropping-particle":"","family":"Myers","given":"R M","non-dropping-particle":"","parse-names":false,"suffix":""},{"dropping-particle":"","family":"Myin-Germeys","given":"I","non-dropping-particle":"","parse-names":false,"suffix":""},{"dropping-particle":"","family":"Neale","given":"M C","non-dropping-particle":"","parse-names":false,"suffix":""},{"dropping-particle":"","family":"Nelson","given":"S F","non-dropping-particle":"","parse-names":false,"suffix":""},{"dropping-particle":"","family":"Nievergelt","given":"C M","non-dropping-particle":"","parse-names":false,"suffix":""},{"dropping-particle":"","family":"Nikolov","given":"I","non-dropping-particle":"","parse-names":false,"suffix":""},{"dropping-particle":"","family":"Nimgaonkar","given":"V","non-dropping-particle":"","parse-names":false,"suffix":""},{"dropping-particle":"","family":"Nolen","given":"W A","non-dropping-particle":"","parse-names":false,"suffix":""},{"dropping-particle":"","family":"Nöthen","given":"M M","non-dropping-particle":"","parse-names":false,"suffix":""},{"dropping-particle":"","family":"Nurnberger","given":"J I","non-dropping-particle":"","parse-names":false,"suffix":""},{"dropping-particle":"","family":"Nwulia","given":"E A","non-dropping-particle":"","parse-names":false,"suffix":""},{"dropping-particle":"","family":"Nyholt","given":"D R","non-dropping-particle":"","parse-names":false,"suffix":""},{"dropping-particle":"","family":"O'Dushlaine","given":"C","non-dropping-particle":"","parse-names":false,"suffix":""},{"dropping-particle":"","family":"Oades","given":"R D","non-dropping-particle":"","parse-names":false,"suffix":""},{"dropping-particle":"","family":"Olincy","given":"A","non-dropping-particle":"","parse-names":false,"suffix":""},{"dropping-particle":"","family":"Oliveira","given":"G","non-dropping-particle":"","parse-names":false,"suffix":""},{"dropping-particle":"","family":"Olsen","given":"L","non-dropping-particle":"","parse-names":false,"suffix":""},{"dropping-particle":"","family":"Ophoff","given":"R A","non-dropping-particle":"","parse-names":false,"suffix":""},{"dropping-particle":"","family":"Osby","given":"U","non-dropping-particle":"","parse-names":false,"suffix":""},{"dropping-particle":"","family":"Owen","given":"M J","non-dropping-particle":"","parse-names":false,"suffix":""},{"dropping-particle":"","family":"Palotie","given":"A","non-dropping-particle":"","parse-names":false,"suffix":""},{"dropping-particle":"","family":"Parr","given":"J R","non-dropping-particle":"","parse-names":false,"suffix":""},{"dropping-particle":"","family":"Paterson","given":"A D","non-dropping-particle":"","parse-names":false,"suffix":""},{"dropping-particle":"","family":"Pato","given":"C N","non-dropping-particle":"","parse-names":false,"suffix":""},{"dropping-particle":"","family":"Pato","given":"M T","non-dropping-particle":"","parse-names":false,"suffix":""},{"dropping-particle":"","family":"Penninx","given":"B W","non-dropping-particle":"","parse-names":false,"suffix":""},{"dropping-particle":"","family":"Pergadia","given":"M L","non-dropping-particle":"","parse-names":false,"suffix":""},{"dropping-particle":"","family":"Pericak-Vance","given":"M A","non-dropping-particle":"","parse-names":false,"suffix":""},{"dropping-particle":"","family":"Pickard","given":"B S","non-dropping-particle":"","parse-names":false,"suffix":""},{"dropping-particle":"","family":"Pimm","given":"J","non-dropping-particle":"","parse-names":false,"suffix":""},{"dropping-particle":"","family":"Piven","given":"J","non-dropping-particle":"","parse-names":false,"suffix":""},{"dropping-particle":"","family":"Posthuma","given":"D","non-dropping-particle":"","parse-names":false,"suffix":""},{"dropping-particle":"","family":"Potash","given":"J B","non-dropping-particle":"","parse-names":false,"suffix":""},{"dropping-particle":"","family":"Poustka","given":"F","non-dropping-particle":"","parse-names":false,"suffix":""},{"dropping-particle":"","family":"Propping","given":"P","non-dropping-particle":"","parse-names":false,"suffix":""},{"dropping-particle":"","family":"Puri","given":"V","non-dropping-particle":"","parse-names":false,"suffix":""},{"dropping-particle":"","family":"Quested","given":"D J","non-dropping-particle":"","parse-names":false,"suffix":""},{"dropping-particle":"","family":"Quinn","given":"E M","non-dropping-particle":"","parse-names":false,"suffix":""},{"dropping-particle":"","family":"Ramos-Quiroga","given":"J A","non-dropping-particle":"","parse-names":false,"suffix":""},{"dropping-particle":"","family":"Rasmussen","given":"H B","non-dropping-particle":"","parse-names":false,"suffix":""},{"dropping-particle":"","family":"Raychaudhuri","given":"S","non-dropping-particle":"","parse-names":false,"suffix":""},{"dropping-particle":"","family":"Rehnström","given":"K","non-dropping-particle":"","parse-names":false,"suffix":""},{"dropping-particle":"","family":"Reif","given":"A","non-dropping-particle":"","parse-names":false,"suffix":""},{"dropping-particle":"","family":"Ribasés","given":"M","non-dropping-particle":"","parse-names":false,"suffix":""},{"dropping-particle":"","family":"Rice","given":"J P","non-dropping-particle":"","parse-names":false,"suffix":""},{"dropping-particle":"","family":"Rietschel","given":"M","non-dropping-particle":"","parse-names":false,"suffix":""},{"dropping-particle":"","family":"Roeder","given":"K","non-dropping-particle":"","parse-names":false,"suffix":""},{"dropping-particle":"","family":"Roeyers","given":"H","non-dropping-particle":"","parse-names":false,"suffix":""},{"dropping-particle":"","family":"Rossin","given":"L","non-dropping-particle":"","parse-names":false,"suffix":""},{"dropping-particle":"","family":"Rothenberger","given":"A","non-dropping-particle":"","parse-names":false,"suffix":""},{"dropping-particle":"","family":"Rouleau","given":"G","non-dropping-particle":"","parse-names":false,"suffix":""},{"dropping-particle":"","family":"Ruderfer","given":"D","non-dropping-particle":"","parse-names":false,"suffix":""},{"dropping-particle":"","family":"Rujescu","given":"D","non-dropping-particle":"","parse-names":false,"suffix":""},{"dropping-particle":"","family":"Sanders","given":"A R","non-dropping-particle":"","parse-names":false,"suffix":""},{"dropping-particle":"","family":"Sanders","given":"S J","non-dropping-particle":"","parse-names":false,"suffix":""},{"dropping-particle":"","family":"Santangelo","given":"S L","non-dropping-particle":"","parse-names":false,"suffix":""},{"dropping-particle":"","family":"Sergeant","given":"J A","non-dropping-particle":"","parse-names":false,"suffix":""},{"dropping-particle":"","family":"Schachar","given":"R","non-dropping-particle":"","parse-names":false,"suffix":""},{"dropping-particle":"","family":"Schalling","given":"M","non-dropping-particle":"","parse-names":false,"suffix":""},{"dropping-particle":"","family":"Schatzberg","given":"A F","non-dropping-particle":"","parse-names":false,"suffix":""},{"dropping-particle":"","family":"Scheftner","given":"W A","non-dropping-particle":"","parse-names":false,"suffix":""},{"dropping-particle":"","family":"Schellenberg","given":"G D","non-dropping-particle":"","parse-names":false,"suffix":""},{"dropping-particle":"","family":"Scherer","given":"S W","non-dropping-particle":"","parse-names":false,"suffix":""},{"dropping-particle":"","family":"Schork","given":"N J","non-dropping-particle":"","parse-names":false,"suffix":""},{"dropping-particle":"","family":"Schulze","given":"T G","non-dropping-particle":"","parse-names":false,"suffix":""},{"dropping-particle":"","family":"Schumacher","given":"J","non-dropping-particle":"","parse-names":false,"suffix":""},{"dropping-particle":"","family":"Schwarz","given":"M","non-dropping-particle":"","parse-names":false,"suffix":""},{"dropping-particle":"","family":"Scolnick","given":"E","non-dropping-particle":"","parse-names":false,"suffix":""},{"dropping-particle":"","family":"Scott","given":"L J","non-dropping-particle":"","parse-names":false,"suffix":""},{"dropping-particle":"","family":"Shi","given":"J","non-dropping-particle":"","parse-names":false,"suffix":""},{"dropping-particle":"","family":"Shilling","given":"P D","non-dropping-particle":"","parse-names":false,"suffix":""},{"dropping-particle":"","family":"Shyn","given":"S I","non-dropping-particle":"","parse-names":false,"suffix":""},{"dropping-particle":"","family":"Silverman","given":"J M","non-dropping-particle":"","parse-names":false,"suffix":""},{"dropping-particle":"","family":"Slager","given":"S L","non-dropping-particle":"","parse-names":false,"suffix":""},{"dropping-particle":"","family":"Smalley","given":"S L","non-dropping-particle":"","parse-names":false,"suffix":""},{"dropping-particle":"","family":"Smit","given":"J H","non-dropping-particle":"","parse-names":false,"suffix":""},{"dropping-particle":"","family":"Smith","given":"E N","non-dropping-particle":"","parse-names":false,"suffix":""},{"dropping-particle":"","family":"Sonuga-Barke","given":"E J","non-dropping-particle":"","parse-names":false,"suffix":""},{"dropping-particle":"","family":"St Clair","given":"D","non-dropping-particle":"","parse-names":false,"suffix":""},{"dropping-particle":"","family":"State","given":"M","non-dropping-particle":"","parse-names":false,"suffix":""},{"dropping-particle":"","family":"Steffens","given":"M","non-dropping-particle":"","parse-names":false,"suffix":""},{"dropping-particle":"","family":"Steinhausen","given":"H C","non-dropping-particle":"","parse-names":false,"suffix":""},{"dropping-particle":"","family":"Strauss","given":"J S","non-dropping-particle":"","parse-names":false,"suffix":""},{"dropping-particle":"","family":"Strohmaier","given":"J","non-dropping-particle":"","parse-names":false,"suffix":""},{"dropping-particle":"","family":"Stroup","given":"T S","non-dropping-particle":"","parse-names":false,"suffix":""},{"dropping-particle":"","family":"Sutcliffe","given":"J S","non-dropping-particle":"","parse-names":false,"suffix":""},{"dropping-particle":"","family":"Szatmari","given":"P","non-dropping-particle":"","parse-names":false,"suffix":""},{"dropping-particle":"","family":"Szelinger","given":"S","non-dropping-particle":"","parse-names":false,"suffix":""},{"dropping-particle":"","family":"Thirumalai","given":"S","non-dropping-particle":"","parse-names":false,"suffix":""},{"dropping-particle":"","family":"Thompson","given":"R C","non-dropping-particle":"","parse-names":false,"suffix":""},{"dropping-particle":"","family":"Todorov","given":"A A","non-dropping-particle":"","parse-names":false,"suffix":""},{"dropping-particle":"","family":"Tozzi","given":"F","non-dropping-particle":"","parse-names":false,"suffix":""},{"dropping-particle":"","family":"Treutlein","given":"J","non-dropping-particle":"","parse-names":false,"suffix":""},{"dropping-particle":"","family":"Uhr","given":"M","non-dropping-particle":"","parse-names":false,"suffix":""},{"dropping-particle":"","family":"Oord","given":"E J","non-dropping-particle":"van den","parse-names":false,"suffix":""},{"dropping-particle":"","family":"Grootheest","given":"G","non-dropping-particle":"Van","parse-names":false,"suffix":""},{"dropping-particle":"","family":"Os","given":"J","non-dropping-particle":"Van","parse-names":false,"suffix":""},{"dropping-particle":"","family":"Vicente","given":"A M","non-dropping-particle":"","parse-names":false,"suffix":""},{"dropping-particle":"","family":"Vieland","given":"V J","non-dropping-particle":"","parse-names":false,"suffix":""},{"dropping-particle":"","family":"Vincent","given":"J B","non-dropping-particle":"","parse-names":false,"suffix":""},{"dropping-particle":"","family":"Visscher","given":"P M","non-dropping-particle":"","parse-names":false,"suffix":""},{"dropping-particle":"","family":"Walsh","given":"C A","non-dropping-particle":"","parse-names":false,"suffix":""},{"dropping-particle":"","family":"Wassink","given":"T H","non-dropping-particle":"","parse-names":false,"suffix":""},{"dropping-particle":"","family":"Watson","given":"S J","non-dropping-particle":"","parse-names":false,"suffix":""},{"dropping-particle":"","family":"Weissman","given":"M M","non-dropping-particle":"","parse-names":false,"suffix":""},{"dropping-particle":"","family":"Werge","given":"T","non-dropping-particle":"","parse-names":false,"suffix":""},{"dropping-particle":"","family":"Wienker","given":"T F","non-dropping-particle":"","parse-names":false,"suffix":""},{"dropping-particle":"","family":"Wijsman","given":"E M","non-dropping-particle":"","parse-names":false,"suffix":""},{"dropping-particle":"","family":"Willemsen","given":"G","non-dropping-particle":"","parse-names":false,"suffix":""},{"dropping-particle":"","family":"Williams","given":"N","non-dropping-particle":"","parse-names":false,"suffix":""},{"dropping-particle":"","family":"Willsey","given":"A J","non-dropping-particle":"","parse-names":false,"suffix":""},{"dropping-particle":"","family":"Witt","given":"S H","non-dropping-particle":"","parse-names":false,"suffix":""},{"dropping-particle":"","family":"Xu","given":"W","non-dropping-particle":"","parse-names":false,"suffix":""},{"dropping-particle":"","family":"Young","given":"A H","non-dropping-particle":"","parse-names":false,"suffix":""},{"dropping-particle":"","family":"Yu","given":"T W","non-dropping-particle":"","parse-names":false,"suffix":""},{"dropping-particle":"","family":"Zammit","given":"S","non-dropping-particle":"","parse-names":false,"suffix":""},{"dropping-particle":"","family":"Zandi","given":"P P","non-dropping-particle":"","parse-names":false,"suffix":""},{"dropping-particle":"","family":"Zhang","given":"P","non-dropping-particle":"","parse-names":false,"suffix":""},{"dropping-particle":"","family":"Zitman","given":"F G","non-dropping-particle":"","parse-names":false,"suffix":""},{"dropping-particle":"","family":"Zöllner","given":"S","non-dropping-particle":"","parse-names":false,"suffix":""},{"dropping-particle":"","family":"Devlin","given":"B","non-dropping-particle":"","parse-names":false,"suffix":""},{"dropping-particle":"","family":"Kelsoe","given":"J R","non-dropping-particle":"","parse-names":false,"suffix":""},{"dropping-particle":"","family":"Sklar","given":"P","non-dropping-particle":"","parse-names":false,"suffix":""},{"dropping-particle":"","family":"Daly","given":"M J","non-dropping-particle":"","parse-names":false,"suffix":""},{"dropping-particle":"","family":"O'Donovan","given":"M C","non-dropping-particle":"","parse-names":false,"suffix":""},{"dropping-particle":"","family":"Craddock","given":"N","non-dropping-particle":"","parse-names":false,"suffix":""},{"dropping-particle":"","family":"Sullivan","given":"P F","non-dropping-particle":"","parse-names":false,"suffix":""},{"dropping-particle":"","family":"Smoller","given":"J W","non-dropping-particle":"","parse-names":false,"suffix":""},{"dropping-particle":"","family":"Kendler","given":"K S","non-dropping-particle":"","parse-names":false,"suffix":""},{"dropping-particle":"","family":"Wray","given":"N R","non-dropping-particle":"","parse-names":false,"suffix":""},{"dropping-particle":"","family":"Consortium","given":"Cross-Disorder Group of the Psychiatric Genomics","non-dropping-particle":"","parse-names":false,"suffix":""},{"dropping-particle":"","family":"(IIBDGC)","given":"International Inflammatory Bowel Disease Genetics Consortium","non-dropping-particle":"","parse-names":false,"suffix":""}],"container-title":"Nat Genet","id":"ITEM-2","issue":"9","issued":{"date-parts":[["2013"]]},"language":"eng","page":"984-994","title":"Genetic relationship between five psychiatric disorders estimated from genome-wide SNPs","type":"article-journal","volume":"45"},"uris":["http://www.mendeley.com/documents/?uuid=3b9a6782-1d05-4760-8924-cc0156909f2c"]},{"id":"ITEM-3","itemData":{"author":[{"dropping-particle":"","family":"Charney","given":"Alexander W.","non-dropping-particle":"","parse-names":false,"suffix":""},{"dropping-particle":"","family":"Ruderfer","given":"Douglas M.","non-dropping-particle":"","parse-names":false,"suffix":""},{"dropping-particle":"","family":"Stahl","given":"Eli A.","non-dropping-particle":"","parse-names":false,"suffix":""},{"dropping-particle":"","family":"Moran","given":"Jennifer L.","non-dropping-particle":"","parse-names":false,"suffix":""},{"dropping-particle":"","family":"Chambert","given":"Kimberly","non-dropping-particle":"","parse-names":false,"suffix":""},{"dropping-particle":"","family":"Belliveau","given":"Richard A.","non-dropping-particle":"","parse-names":false,"suffix":""},{"dropping-particle":"","family":"Forty","given":"Liz","non-dropping-particle":"","parse-names":false,"suffix":""},{"dropping-particle":"","family":"Gordon-Smith","given":"Katherine","non-dropping-particle":"","parse-names":false,"suffix":""},{"dropping-particle":"Di","family":"Florio","given":"Ariana","non-dropping-particle":"","parse-names":false,"suffix":""},{"dropping-particle":"","family":"Lee","given":"Phil H.","non-dropping-particle":"","parse-names":false,"suffix":""},{"dropping-particle":"","family":"Bromet","given":"Evelyn J","non-dropping-particle":"","parse-names":false,"suffix":""},{"dropping-particle":"","family":"Buckley0","given":"Peter F","non-dropping-particle":"","parse-names":false,"suffix":""},{"dropping-particle":"","family":"Escamilla","given":"Michael A","non-dropping-particle":"","parse-names":false,"suffix":""},{"dropping-particle":"","family":"Fanous","given":"Ayman H.","non-dropping-particle":"","parse-names":false,"suffix":""},{"dropping-particle":"","family":"Fochtmann","given":"Laura J","non-dropping-particle":"","parse-names":false,"suffix":""},{"dropping-particle":"","family":"Lehrer","given":"Douglas S.","non-dropping-particle":"","parse-names":false,"suffix":""},{"dropping-particle":"","family":"Malaspina","given":"Dolores","non-dropping-particle":"","parse-names":false,"suffix":""},{"dropping-particle":"","family":"Marder","given":"Stephen R.","non-dropping-particle":"","parse-names":false,"suffix":""},{"dropping-particle":"","family":"Morley","given":"Christopher P.","non-dropping-particle":"","parse-names":false,"suffix":""},{"dropping-particle":"","family":"Nicolini0","given":"Humberto","non-dropping-particle":"","parse-names":false,"suffix":""},{"dropping-particle":"","family":"Perkins","given":"Diana O.","non-dropping-particle":"","parse-names":false,"suffix":""},{"dropping-particle":"","family":"Rakofsky","given":"Jeffrey J.","non-dropping-particle":"","parse-names":false,"suffix":""},{"dropping-particle":"","family":"Rapaport","given":"Mark H.","non-dropping-particle":"","parse-names":false,"suffix":""},{"dropping-particle":"","family":"Medeiros","given":"Helena","non-dropping-particle":"","parse-names":false,"suffix":""},{"dropping-particle":"","family":"Sobell","given":"Janet L.","non-dropping-particle":"","parse-names":false,"suffix":""},{"dropping-particle":"","family":"Green","given":"Elaine K.","non-dropping-particle":"","parse-names":false,"suffix":""},{"dropping-particle":"","family":"Backlund","given":"Lena","non-dropping-particle":"","parse-names":false,"suffix":""},{"dropping-particle":"","family":"Bergen","given":"Sarah E.","non-dropping-particle":"","parse-names":false,"suffix":""},{"dropping-particle":"","family":"Juréus","given":"Anders","non-dropping-particle":"","parse-names":false,"suffix":""},{"dropping-particle":"","family":"Schalling","given":"Martin","non-dropping-particle":"","parse-names":false,"suffix":""},{"dropping-particle":"","family":"Lichtenstein","given":"Paul","non-dropping-particle":"","parse-names":false,"suffix":""},{"dropping-particle":"","family":"Roussos","given":"Panos","non-dropping-particle":"","parse-names":false,"suffix":""},{"dropping-particle":"","family":"Knowles","given":"James A.","non-dropping-particle":"","parse-names":false,"suffix":""},{"dropping-particle":"","family":"Jones","given":"Ian","non-dropping-particle":"","parse-names":false,"suffix":""},{"dropping-particle":"","family":"Jones","given":"Lisa A","non-dropping-particle":"","parse-names":false,"suffix":""},{"dropping-particle":"","family":"Hultman","given":"Christina M.","non-dropping-particle":"","parse-names":false,"suffix":""},{"dropping-particle":"","family":"Perlis0","given":"Roy","non-dropping-particle":"","parse-names":false,"suffix":""},{"dropping-particle":"","family":"Purcell","given":"Shaun M.","non-dropping-particle":"","parse-names":false,"suffix":""},{"dropping-particle":"","family":"McCarroll","given":"Steven A.","non-dropping-particle":"","parse-names":false,"suffix":""},{"dropping-particle":"","family":"Pato","given":"Carlos N.","non-dropping-particle":"","parse-names":false,"suffix":""},{"dropping-particle":"","family":"Pato","given":"Michele T.","non-dropping-particle":"","parse-names":false,"suffix":""},{"dropping-particle":"","family":"Craddock","given":"Nick","non-dropping-particle":"","parse-names":false,"suffix":""},{"dropping-particle":"","family":"Landén","given":"Mikael","non-dropping-particle":"","parse-names":false,"suffix":""},{"dropping-particle":"","family":"Smoller","given":"Jordan W.","non-dropping-particle":"","parse-names":false,"suffix":""},{"dropping-particle":"","family":"Sklar","given":"Pamela","non-dropping-particle":"","parse-names":false,"suffix":""}],"container-title":"Translational Psychiatry","id":"ITEM-3","issued":{"date-parts":[["2016"]]},"title":"Evidence for genetic heterogeneity between clinical subtypes of bipolar disorder","type":"article-journal"},"uris":["http://www.mendeley.com/documents/?uuid=b9235cf1-8d99-4ec0-aea2-e8b064d58a60"]},{"id":"ITEM-4","itemData":{"DOI":"10.1101/173062","abstract":"Bipolar disorder is a highly heritable psychiatric disorder that features episodes of mania and depression. We performed the largest genome-wide association study to date, including 20,352 cases and 31,358 controls of European descent, with follow-up analysis of 881 sentinel variants at loci with P&lt;1x10-4 in an independent sample of 9,412 cases and 137,760 controls. In the combined analysis, 30 loci achieved genome-wide significance including 18 novel loci. These significant loci contain genes encoding ion channels and neurotransmitter transporters (CACNA1C, GRIN2A, SCN2A, SLC4A1), synaptic components (RIMS1, ANK3), immune and energy metabolism components, and multiple potential therapeutic targets for mood stabilizer drugs. Bipolar disorder type I (depressive and manic episodes; ~73% of our cases) is strongly genetically correlated with schizophrenia whereas type II (depressive and hypomanic episodes; ~17% of our cases) correlated more with major depression. Furthermore, bipolar disorder has a positive genetic correlation with educational attainment yet has no significant genetic correlation with intelligence. These findings address key clinical questions and provide potential new biological mechanisms for bipolar disorder.","author":[{"dropping-particle":"","family":"Stahl","given":"Eli","non-dropping-particle":"","parse-names":false,"suffix":""},{"dropping-particle":"","family":"Forstner","given":"Andreas","non-dropping-particle":"","parse-names":false,"suffix":""},{"dropping-particle":"","family":"McQuillin","given":"Andrew","non-dropping-particle":"","parse-names":false,"suffix":""},{"dropping-particle":"","family":"Ripke","given":"Stephan","non-dropping-particle":"","parse-names":false,"suffix":""},{"dropping-particle":"","family":"Ophoff","given":"Roel","non-dropping-particle":"","parse-names":false,"suffix":""},{"dropping-particle":"","family":"Scott","given":"Laura","non-dropping-particle":"","parse-names":false,"suffix":""},{"dropping-particle":"","family":"Cichon","given":"Sven","non-dropping-particle":"","parse-names":false,"suffix":""},{"dropping-particle":"","family":"Andreassen","given":"Ole A","non-dropping-particle":"","parse-names":false,"suffix":""},{"dropping-particle":"","family":"Sklar","given":"Pamela","non-dropping-particle":"","parse-names":false,"suffix":""},{"dropping-particle":"","family":"Kelsoe","given":"John","non-dropping-particle":"","parse-names":false,"suffix":""},{"dropping-particle":"","family":"Breen","given":"Gerome","non-dropping-particle":"","parse-names":false,"suffix":""}],"container-title":"bioRxiv","id":"ITEM-4","issued":{"date-parts":[["2017","8","7"]]},"page":"173062","publisher":"Cold Spring Harbor Laboratory","title":"Genomewide association study identifies 30 loci associated with bipolar disorder","type":"article-journal"},"uris":["http://www.mendeley.com/documents/?uuid=48bfe323-5608-3e5c-887f-c2d7c3b42dd7"]}],"mendeley":{"formattedCitation":"(9–12)","plainTextFormattedCitation":"(9–12)","previouslyFormattedCitation":"&lt;sup&gt;9–12&lt;/sup&gt;"},"properties":{"noteIndex":0},"schema":"https://github.com/citation-style-language/schema/raw/master/csl-citation.json"}</w:instrText>
      </w:r>
      <w:r w:rsidR="00C35A73" w:rsidRPr="00C5223C">
        <w:rPr>
          <w:rFonts w:ascii="Arial" w:hAnsi="Arial" w:cs="Arial"/>
        </w:rPr>
        <w:fldChar w:fldCharType="separate"/>
      </w:r>
      <w:r w:rsidR="009C06F6" w:rsidRPr="009C06F6">
        <w:rPr>
          <w:rFonts w:ascii="Arial" w:hAnsi="Arial" w:cs="Arial"/>
          <w:noProof/>
        </w:rPr>
        <w:t>(9–12)</w:t>
      </w:r>
      <w:r w:rsidR="00C35A73" w:rsidRPr="00C5223C">
        <w:rPr>
          <w:rFonts w:ascii="Arial" w:hAnsi="Arial" w:cs="Arial"/>
        </w:rPr>
        <w:fldChar w:fldCharType="end"/>
      </w:r>
      <w:r w:rsidR="00C35A73">
        <w:rPr>
          <w:rFonts w:ascii="Arial" w:hAnsi="Arial" w:cs="Arial"/>
        </w:rPr>
        <w:t xml:space="preserve">. </w:t>
      </w:r>
      <w:r w:rsidR="00D50B39">
        <w:rPr>
          <w:rFonts w:ascii="Arial" w:hAnsi="Arial" w:cs="Arial"/>
        </w:rPr>
        <w:t>In contrast, r</w:t>
      </w:r>
      <w:r w:rsidR="00A87618">
        <w:rPr>
          <w:rFonts w:ascii="Arial" w:hAnsi="Arial" w:cs="Arial"/>
        </w:rPr>
        <w:t>are variants</w:t>
      </w:r>
      <w:r w:rsidR="00C42BEE">
        <w:rPr>
          <w:rFonts w:ascii="Arial" w:hAnsi="Arial" w:cs="Arial"/>
        </w:rPr>
        <w:t xml:space="preserve"> –</w:t>
      </w:r>
      <w:r w:rsidR="00426C39">
        <w:rPr>
          <w:rFonts w:ascii="Arial" w:hAnsi="Arial" w:cs="Arial"/>
        </w:rPr>
        <w:t xml:space="preserve"> in particular</w:t>
      </w:r>
      <w:r w:rsidR="00F975F6">
        <w:rPr>
          <w:rFonts w:ascii="Arial" w:hAnsi="Arial" w:cs="Arial"/>
        </w:rPr>
        <w:t>,</w:t>
      </w:r>
      <w:r w:rsidR="00426C39">
        <w:rPr>
          <w:rFonts w:ascii="Arial" w:hAnsi="Arial" w:cs="Arial"/>
        </w:rPr>
        <w:t xml:space="preserve"> rare copy number variants (CNVs) </w:t>
      </w:r>
      <w:r w:rsidR="00C42BEE">
        <w:rPr>
          <w:rFonts w:ascii="Arial" w:hAnsi="Arial" w:cs="Arial"/>
        </w:rPr>
        <w:t xml:space="preserve">– </w:t>
      </w:r>
      <w:r w:rsidR="00426C39">
        <w:rPr>
          <w:rFonts w:ascii="Arial" w:hAnsi="Arial" w:cs="Arial"/>
        </w:rPr>
        <w:t xml:space="preserve">have not been </w:t>
      </w:r>
      <w:r w:rsidR="00C35A73">
        <w:rPr>
          <w:rFonts w:ascii="Arial" w:hAnsi="Arial" w:cs="Arial"/>
        </w:rPr>
        <w:t>consistently</w:t>
      </w:r>
      <w:r w:rsidR="00426C39">
        <w:rPr>
          <w:rFonts w:ascii="Arial" w:hAnsi="Arial" w:cs="Arial"/>
        </w:rPr>
        <w:t xml:space="preserve"> implicated in </w:t>
      </w:r>
      <w:r w:rsidR="00A87618">
        <w:rPr>
          <w:rFonts w:ascii="Arial" w:hAnsi="Arial" w:cs="Arial"/>
        </w:rPr>
        <w:t xml:space="preserve">risk for </w:t>
      </w:r>
      <w:r w:rsidR="00426C39">
        <w:rPr>
          <w:rFonts w:ascii="Arial" w:hAnsi="Arial" w:cs="Arial"/>
        </w:rPr>
        <w:t>BD</w:t>
      </w:r>
      <w:r w:rsidR="009C06F6">
        <w:rPr>
          <w:rFonts w:ascii="Arial" w:hAnsi="Arial" w:cs="Arial"/>
        </w:rPr>
        <w:t xml:space="preserve"> </w:t>
      </w:r>
      <w:r w:rsidR="00426C39" w:rsidRPr="00C5223C">
        <w:rPr>
          <w:rFonts w:ascii="Arial" w:hAnsi="Arial" w:cs="Arial"/>
        </w:rPr>
        <w:fldChar w:fldCharType="begin" w:fldLock="1"/>
      </w:r>
      <w:r w:rsidR="009C06F6">
        <w:rPr>
          <w:rFonts w:ascii="Arial" w:hAnsi="Arial" w:cs="Arial"/>
        </w:rPr>
        <w:instrText>ADDIN CSL_CITATION {"citationItems":[{"id":"ITEM-1","itemData":{"DOI":"10.1038/mp.2014.174","ISSN":"1359-4184","PMID":"25560756","abstract":"Large (&gt;100 kb), rare (&lt;1% in the population) copy number variants (CNVs) have been shown to confer risk for schizophrenia (SZ), but the findings for bipolar disorder (BD) are less clear. In a new BD sample from the United Kingdom (n=2591), we have examined the occurrence of CNVs and compared this with previously reported samples of 6882 SZ and 8842 control subjects. When combined with previous data, we find evidence for a contribution to BD for three SZ-associated CNV loci: duplications at 1q21.1 (P=0.022), deletions at 3q29 (P=0.03) and duplications at 16p11.2 (P=2.3 × 10(-4)). The latter survives multiple-testing correction for the number of recurrent large CNV loci in the genome. Genes in 20 regions (total of 55 genes) were enriched for rare exonic CNVs among BD cases, but none of these survives correction for multiple testing. Finally, our data provide strong support for the hypothesis of a lesser contribution of very large (&gt;500 kb) CNVs in BD compared with SZ, most notably for deletions &gt;1 Mb (P=9 × 10(-4)).","author":[{"dropping-particle":"","family":"Green","given":"E K","non-dropping-particle":"","parse-names":false,"suffix":""},{"dropping-particle":"","family":"Rees","given":"E","non-dropping-particle":"","parse-names":false,"suffix":""},{"dropping-particle":"","family":"Walters","given":"J T R","non-dropping-particle":"","parse-names":false,"suffix":""},{"dropping-particle":"","family":"Smith","given":"K-G","non-dropping-particle":"","parse-names":false,"suffix":""},{"dropping-particle":"","family":"Forty","given":"L","non-dropping-particle":"","parse-names":false,"suffix":""},{"dropping-particle":"","family":"Grozeva","given":"D","non-dropping-particle":"","parse-names":false,"suffix":""},{"dropping-particle":"","family":"Moran","given":"J L","non-dropping-particle":"","parse-names":false,"suffix":""},{"dropping-particle":"","family":"Sklar","given":"P","non-dropping-particle":"","parse-names":false,"suffix":""},{"dropping-particle":"","family":"Ripke","given":"S","non-dropping-particle":"","parse-names":false,"suffix":""},{"dropping-particle":"","family":"Chambert","given":"K D","non-dropping-particle":"","parse-names":false,"suffix":""},{"dropping-particle":"","family":"Genovese","given":"G","non-dropping-particle":"","parse-names":false,"suffix":""},{"dropping-particle":"","family":"McCarroll","given":"S A","non-dropping-particle":"","parse-names":false,"suffix":""},{"dropping-particle":"","family":"Jones","given":"I","non-dropping-particle":"","parse-names":false,"suffix":""},{"dropping-particle":"","family":"Jones","given":"L","non-dropping-particle":"","parse-names":false,"suffix":""},{"dropping-particle":"","family":"Owen","given":"M J","non-dropping-particle":"","parse-names":false,"suffix":""},{"dropping-particle":"","family":"O'Donovan","given":"M C","non-dropping-particle":"","parse-names":false,"suffix":""},{"dropping-particle":"","family":"Craddock","given":"N","non-dropping-particle":"","parse-names":false,"suffix":""},{"dropping-particle":"","family":"Kirov","given":"G","non-dropping-particle":"","parse-names":false,"suffix":""}],"container-title":"Molecular Psychiatry","id":"ITEM-1","issue":"1","issued":{"date-parts":[["2016","1","6"]]},"page":"89-93","title":"Copy number variation in bipolar disorder","type":"article-journal","volume":"21"},"uris":["http://www.mendeley.com/documents/?uuid=c4f5b186-8c17-3756-a036-25ddc11a4817"]},{"id":"ITEM-2","itemData":{"DOI":"10.1371/journal.pone.0004474","ISBN":"1932-6203 (Electronic)\\r1932-6203 (Linking)","ISSN":"19326203","PMID":"19214233","abstract":"Bipolar disorder (BPD) is a common psychiatric illness with a complex mode of inheritance. Besides traditional linkage and association studies, which require large sample sizes, analysis of common and rare chromosomal copy number variants (CNVs) in extended families may provide novel insights into the genetic susceptibility of complex disorders. Using the Illumina HumanHap550 BeadChip with over 550,000 SNP markers, we genotyped 46 individuals in a three-generation Old Order Amish pedigree with 19 affected (16 BPD and three major depression) and 27 unaffected subjects. Using the PennCNV algorithm, we identified 50 CNV regions that ranged in size from 12 to 885 kb and encompassed at least 10 single nucleotide polymorphisms (SNPs). Of 19 well characterized CNV regions that were available for combined genotype-expression analysis 11 (58%) were associated with expression changes of genes within, partially within or near these CNV regions in fibroblasts or lymphoblastoid cell lines at a nominal P value &lt;0.05. To further investigate the mode of inheritance of CNVs in the large pedigree, we analyzed a set of four CNVs, located at 6q27, 9q21.11, 12p13.31 and 15q11, all of which were enriched in subjects with affective disorders. We additionally show that these variants affect the expression of neuronal genes within or near the rearrangement. Our analysis suggests that family based studies of the combined effect of common and rare CNVs at many loci may represent a useful approach in the genetic analysis of disease susceptibility of mental disorders.","author":[{"dropping-particle":"","family":"Yang","given":"Shuzhang","non-dropping-particle":"","parse-names":false,"suffix":""},{"dropping-particle":"","family":"Wang","given":"Kai","non-dropping-particle":"","parse-names":false,"suffix":""},{"dropping-particle":"","family":"Gregory","given":"Brittany","non-dropping-particle":"","parse-names":false,"suffix":""},{"dropping-particle":"","family":"Berrettini","given":"Wade","non-dropping-particle":"","parse-names":false,"suffix":""},{"dropping-particle":"","family":"Wang","given":"Li San","non-dropping-particle":"","parse-names":false,"suffix":""},{"dropping-particle":"","family":"Hakonarson","given":"Hakon","non-dropping-particle":"","parse-names":false,"suffix":""},{"dropping-particle":"","family":"Bucan","given":"Maja","non-dropping-particle":"","parse-names":false,"suffix":""}],"container-title":"PLoS ONE","id":"ITEM-2","issue":"2","issued":{"date-parts":[["2009"]]},"page":"1-10","title":"Genomic landscape of a three-generation pedigree segregating affective disorder","type":"article-journal","volume":"4"},"uris":["http://www.mendeley.com/documents/?uuid=6daf52e3-6eb3-49ff-8966-f1fc844cb159"]},{"id":"ITEM-3","itemData":{"DOI":"10.1038/mp.2008.144","ISBN":"1476-5578","PMID":"19114987","abstract":"An overall burden of rare structural genomic variants has not been reported in bipolar disorder (BD), although there have been reports of cases with microduplication and microdeletion. Here, we present a genome-wide copy number variant (CNV) survey of 1001 cases and 1034 controls using the Affymetrix single nucleotide polymorphism (SNP) 6.0 SNP and CNV platform. Singleton deletions (deletions that appear only once in the dataset) more than 100 kb in length are present in 16.2% of BD cases in contrast to 12.3% of controls (permutation P=0.007). This effect was more pronounced for age at onset of mania &lt;or=18 years old. Our results strongly suggest that BD can result from the effects of multiple rare structural variants.","author":[{"dropping-particle":"","family":"Zhang","given":"D","non-dropping-particle":"","parse-names":false,"suffix":""},{"dropping-particle":"","family":"Cheng","given":"L","non-dropping-particle":"","parse-names":false,"suffix":""},{"dropping-particle":"","family":"Qian","given":"Y","non-dropping-particle":"","parse-names":false,"suffix":""},{"dropping-particle":"","family":"Alliey-Rodriguez","given":"N","non-dropping-particle":"","parse-names":false,"suffix":""},{"dropping-particle":"","family":"Kelsoe","given":"J R","non-dropping-particle":"","parse-names":false,"suffix":""},{"dropping-particle":"","family":"Greenwood","given":"T","non-dropping-particle":"","parse-names":false,"suffix":""},{"dropping-particle":"","family":"Nievergelt","given":"C","non-dropping-particle":"","parse-names":false,"suffix":""},{"dropping-particle":"","family":"Barrett","given":"T B","non-dropping-particle":"","parse-names":false,"suffix":""},{"dropping-particle":"","family":"McKinney","given":"R","non-dropping-particle":"","parse-names":false,"suffix":""},{"dropping-particle":"","family":"Schork","given":"N","non-dropping-particle":"","parse-names":false,"suffix":""},{"dropping-particle":"","family":"Smith","given":"E N","non-dropping-particle":"","parse-names":false,"suffix":""},{"dropping-particle":"","family":"Bloss","given":"C","non-dropping-particle":"","parse-names":false,"suffix":""},{"dropping-particle":"","family":"Nurnberger","given":"J","non-dropping-particle":"","parse-names":false,"suffix":""},{"dropping-particle":"","family":"Edenberg","given":"H J","non-dropping-particle":"","parse-names":false,"suffix":""},{"dropping-particle":"","family":"Foroud","given":"T","non-dropping-particle":"","parse-names":false,"suffix":""},{"dropping-particle":"","family":"Sheftner","given":"W","non-dropping-particle":"","parse-names":false,"suffix":""},{"dropping-particle":"","family":"Lawson","given":"W B","non-dropping-particle":"","parse-names":false,"suffix":""},{"dropping-particle":"","family":"Nwulia","given":"E A","non-dropping-particle":"","parse-names":false,"suffix":""},{"dropping-particle":"","family":"Hipolito","given":"M","non-dropping-particle":"","parse-names":false,"suffix":""},{"dropping-particle":"","family":"Coryell","given":"W","non-dropping-particle":"","parse-names":false,"suffix":""},{"dropping-particle":"","family":"Rice","given":"J","non-dropping-particle":"","parse-names":false,"suffix":""},{"dropping-particle":"","family":"Byerley","given":"W","non-dropping-particle":"","parse-names":false,"suffix":""},{"dropping-particle":"","family":"McMahon","given":"F","non-dropping-particle":"","parse-names":false,"suffix":""},{"dropping-particle":"","family":"Schulze","given":"T G","non-dropping-particle":"","parse-names":false,"suffix":""},{"dropping-particle":"","family":"Berrettini","given":"W","non-dropping-particle":"","parse-names":false,"suffix":""},{"dropping-particle":"","family":"Potash","given":"J B","non-dropping-particle":"","parse-names":false,"suffix":""},{"dropping-particle":"","family":"Belmonte","given":"P L","non-dropping-particle":"","parse-names":false,"suffix":""},{"dropping-particle":"","family":"Zandi","given":"P P","non-dropping-particle":"","parse-names":false,"suffix":""},{"dropping-particle":"","family":"McInnis","given":"M G","non-dropping-particle":"","parse-names":false,"suffix":""},{"dropping-particle":"","family":"Zöllner","given":"S","non-dropping-particle":"","parse-names":false,"suffix":""},{"dropping-particle":"","family":"Craig","given":"D","non-dropping-particle":"","parse-names":false,"suffix":""},{"dropping-particle":"","family":"Szelinger","given":"S","non-dropping-particle":"","parse-names":false,"suffix":""},{"dropping-particle":"","family":"Koller","given":"D","non-dropping-particle":"","parse-names":false,"suffix":""},{"dropping-particle":"","family":"Christian","given":"S L","non-dropping-particle":"","parse-names":false,"suffix":""},{"dropping-particle":"","family":"Liu","given":"C","non-dropping-particle":"","parse-names":false,"suffix":""},{"dropping-particle":"","family":"Gershon","given":"E S","non-dropping-particle":"","parse-names":false,"suffix":""}],"container-title":"Mol Psychiatry","id":"ITEM-3","issue":"4","issued":{"date-parts":[["2009"]]},"language":"eng","page":"376-380","title":"Singleton deletions throughout the genome increase risk of bipolar disorder","type":"article-journal","volume":"14"},"uris":["http://www.mendeley.com/documents/?uuid=b6bcc071-c55f-4dcc-aa02-1467eb32374b"]},{"id":"ITEM-4","itemData":{"DOI":"10.1016/j.neuron.2011.11.007","ISBN":"1097-4199","PMID":"22196331","abstract":"While it is known that rare copy-number variants (CNVs) contribute to risk for some neuropsychiatric disorders, the role of CNVs in bipolar disorder is unclear. Here, we reasoned that a contribution of CNVs to mood disorders might be most evident for de novo mutations. We performed a genome-wide analysis of de novo CNVs in a cohort of 788 trios. Diagnoses of offspring included bipolar disorder (n = 185), schizophrenia (n = 177), and healthy controls (n = 426). Frequencies of de novo CNVs were significantly higher in bipolar disorder as compared with controls (OR = 4.8 [1.4,16.0], p = 0.009). De novo CNVs were particularly enriched among cases with an age at onset younger than 18 (OR = 6.3 [1.7,22.6], p = 0.006). We also confirmed a significant enrichment of de novo CNVs in schizophrenia (OR = 5.0 [1.5,16.8], p = 0.007). Our results suggest that rare spontaneous mutations are an important contributor to risk for bipolar disorder and other major neuropsychiatric diseases.","author":[{"dropping-particle":"","family":"Malhotra","given":"D","non-dropping-particle":"","parse-names":false,"suffix":""},{"dropping-particle":"","family":"McCarthy","given":"S","non-dropping-particle":"","parse-names":false,"suffix":""},{"dropping-particle":"","family":"Michaelson","given":"J J","non-dropping-particle":"","parse-names":false,"suffix":""},{"dropping-particle":"","family":"Vacic","given":"V","non-dropping-particle":"","parse-names":false,"suffix":""},{"dropping-particle":"","family":"Burdick","given":"K E","non-dropping-particle":"","parse-names":false,"suffix":""},{"dropping-particle":"","family":"Yoon","given":"S","non-dropping-particle":"","parse-names":false,"suffix":""},{"dropping-particle":"","family":"Cichon","given":"S","non-dropping-particle":"","parse-names":false,"suffix":""},{"dropping-particle":"","family":"Corvin","given":"A","non-dropping-particle":"","parse-names":false,"suffix":""},{"dropping-particle":"","family":"Gary","given":"S","non-dropping-particle":"","parse-names":false,"suffix":""},{"dropping-particle":"","family":"Gershon","given":"E S","non-dropping-particle":"","parse-names":false,"suffix":""},{"dropping-particle":"","family":"Gill","given":"M","non-dropping-particle":"","parse-names":false,"suffix":""},{"dropping-particle":"","family":"Karayiorgou","given":"M","non-dropping-particle":"","parse-names":false,"suffix":""},{"dropping-particle":"","family":"Kelsoe","given":"J R","non-dropping-particle":"","parse-names":false,"suffix":""},{"dropping-particle":"","family":"Krastoshevsky","given":"O","non-dropping-particle":"","parse-names":false,"suffix":""},{"dropping-particle":"","family":"Krause","given":"V","non-dropping-particle":"","parse-names":false,"suffix":""},{"dropping-particle":"","family":"Leibenluft","given":"E","non-dropping-particle":"","parse-names":false,"suffix":""},{"dropping-particle":"","family":"Levy","given":"D L","non-dropping-particle":"","parse-names":false,"suffix":""},{"dropping-particle":"","family":"Makarov","given":"V","non-dropping-particle":"","parse-names":false,"suffix":""},{"dropping-particle":"","family":"Bhandari","given":"A","non-dropping-particle":"","parse-names":false,"suffix":""},{"dropping-particle":"","family":"Malhotra","given":"A K","non-dropping-particle":"","parse-names":false,"suffix":""},{"dropping-particle":"","family":"McMahon","given":"F J","non-dropping-particle":"","parse-names":false,"suffix":""},{"dropping-particle":"","family":"Nöthen","given":"M M","non-dropping-particle":"","parse-names":false,"suffix":""},{"dropping-particle":"","family":"Potash","given":"J B","non-dropping-particle":"","parse-names":false,"suffix":""},{"dropping-particle":"","family":"Rietschel","given":"M","non-dropping-particle":"","parse-names":false,"suffix":""},{"dropping-particle":"","family":"Schulze","given":"T G","non-dropping-particle":"","parse-names":false,"suffix":""},{"dropping-particle":"","family":"Sebat","given":"J","non-dropping-particle":"","parse-names":false,"suffix":""}],"container-title":"Neuron","id":"ITEM-4","issue":"6","issued":{"date-parts":[["2011"]]},"language":"eng","page":"951-963","title":"High frequencies of de novo CNVs in bipolar disorder and schizophrenia","type":"article-journal","volume":"72"},"uris":["http://www.mendeley.com/documents/?uuid=4b291049-25c2-44f3-92f5-fcbc966b3af3"]},{"id":"ITEM-5","itemData":{"DOI":"10.1093/hmg/ddu379","ISBN":"1460-2083 (Electronic)\\r0964-6906 (Linking)","ISSN":"14602083","PMID":"25055870","abstract":"An increased rate of de novo copy number variants (CNVs) has been found in schizophrenia (SZ), autism and developmental delay. An increased rate has also been reported in bipolar affective disorder (BD). Here, in a larger BD sample, we aimed to replicate these findings and compare de novo CNVs between SZ and BD. We used Illumina microarrays to genotype 368 BD probands, 76 SZ probands and all their parents. Copy number variants were called by PennCNV and filtered for frequency (&lt;1%) and size (&gt;10 kb). Putative de novo CNVs were validated with the z-score algorithm, manual inspection of log R ratios (LRR) and qPCR probes. We found 15 de novo CNVs in BD (4.1% rate) and 6 in SZ (7.9% rate). Combining results with previous studies and using a cut-off of &gt;100 kb, the rate of de novo CNVs in BD was intermediate between controls and SZ: 1.5% in controls, 2.2% in BD and 4.3% in SZ. Only the differences between SZ and BD and SZ and controls were significant. The median size of de novo CNVs in BD (448 kb) was also intermediate between SZ (613 kb) and controls (338 kb), but only the comparison between SZ and controls was significant. Only one de novo CNV in BD was in a confirmed SZ locus (16p11.2). Sporadic or early onset cases were not more likely to have de novo CNVs. We conclude that de novo CNVs play a smaller role in BD compared with SZ. Patients with a positive family history can also harbour de novo mutations.","author":[{"dropping-particle":"","family":"Georgieva","given":"Lyudmila","non-dropping-particle":"","parse-names":false,"suffix":""},{"dropping-particle":"","family":"Rees","given":"Elliott","non-dropping-particle":"","parse-names":false,"suffix":""},{"dropping-particle":"","family":"Moran","given":"Jennifer L.","non-dropping-particle":"","parse-names":false,"suffix":""},{"dropping-particle":"","family":"Chambert","given":"Kimberly D.","non-dropping-particle":"","parse-names":false,"suffix":""},{"dropping-particle":"","family":"Milanova","given":"Vihra","non-dropping-particle":"","parse-names":false,"suffix":""},{"dropping-particle":"","family":"Craddock","given":"Nicholas","non-dropping-particle":"","parse-names":false,"suffix":""},{"dropping-particle":"","family":"Purcell","given":"Shaun","non-dropping-particle":"","parse-names":false,"suffix":""},{"dropping-particle":"","family":"Sklar","given":"Pamela","non-dropping-particle":"","parse-names":false,"suffix":""},{"dropping-particle":"","family":"McCarroll","given":"Steven","non-dropping-particle":"","parse-names":false,"suffix":""},{"dropping-particle":"","family":"Holmans","given":"Peter","non-dropping-particle":"","parse-names":false,"suffix":""},{"dropping-particle":"","family":"O'Donovan","given":"Michael C.","non-dropping-particle":"","parse-names":false,"suffix":""},{"dropping-particle":"","family":"Owen","given":"Michael J.","non-dropping-particle":"","parse-names":false,"suffix":""},{"dropping-particle":"","family":"Kirov","given":"George","non-dropping-particle":"","parse-names":false,"suffix":""}],"container-title":"Human molecular genetics","id":"ITEM-5","issue":"24","issued":{"date-parts":[["2014"]]},"page":"6677-6683","title":"De novo CNVs in bipolar affective disorder and schizophrenia","type":"article-journal","volume":"23"},"uris":["http://www.mendeley.com/documents/?uuid=49aa9df1-0d22-4004-a1df-fdf58ad091b9"]},{"id":"ITEM-6","itemData":{"DOI":"10.3390/microarrays3010052","ISBN":"8862235119","ISSN":"2076-3905","abstract":"Bipolar disorder is a complex psychiatric disorder with high heritability, but its genetic determinants are still largely unknown. Copy number variation (CNV) is one of the sources to explain part of the heritability. However, it is a challenge to estimate discrete values of the copy numbers using continuous signals calling from a set of markers, and to simultaneously perform association testing between CNVs and phenotypic outcomes. The goal of the present study is to perform a series of data filtering and analysis procedures using a DNA pooling strategy to identify potential CNV regions that are related to bipolar disorder. A total of 200 normal controls and 200 clinically diagnosed bipolar patients were recruited in this study, and were randomly divided into eight control and eight case pools. Genome-wide genotyping was employed using Illumina Human Omni1-Quad array with approximately one million markers for CNV calling. We aimed at setting a series of criteria to filter out the signal noise of marker data and to reduce the chance of false-positive findings for CNV regions. We first defined CNV regions for each pool. Potential CNV regions were reported based on the different patterns of CNV status between cases and controls. Genes that were mapped into the potential CNV regions were examined with association testing, Gene Ontology enrichment analysis, and checked with existing literature for their associations with bipolar disorder. We reported several CNV regions that are related to bipolar disorder. Two CNV regions on chromosome 11 and 22 showed significant signal differences between cases and controls (p &lt; 0.05). Another five CNV regions on chromosome 6, 9, and 19 were overlapped with results in previous CNV studies. Experimental validation of two CNV regions lent some support to our reported findings. Further experimental and replication studies could be designed for these selected regions.","author":[{"dropping-particle":"","family":"Chen","given":"Yi-Hsuan","non-dropping-particle":"","parse-names":false,"suffix":""},{"dropping-particle":"","family":"Ru-B","given":"","non-dropping-particle":"","parse-names":false,"suffix":""},{"dropping-particle":"","family":"Lu","given":"","non-dropping-particle":"","parse-names":false,"suffix":""},{"dropping-particle":"","family":"Hung","given":"Hung","non-dropping-particle":"","parse-names":false,"suffix":""},{"dropping-particle":"","family":"Kuo","given":"Po-Hsiu","non-dropping-particle":"","parse-names":false,"suffix":""},{"dropping-particle":"","family":"Lu","given":"Ru-Band","non-dropping-particle":"","parse-names":false,"suffix":""}],"container-title":"Microarrays","id":"ITEM-6","issue":"1","issued":{"date-parts":[["2014"]]},"page":"52-71","title":"Identifying Potential Regions of Copy Number Variation for Bipolar Disorder","type":"article-journal","volume":"3"},"uris":["http://www.mendeley.com/documents/?uuid=53bee960-9e71-4626-ad83-6a3eb634c8c8"]},{"id":"ITEM-7","itemData":{"DOI":"10.1038/tp.2016.96","ISBN":"0000000000","ISSN":"2158-3188","PMID":"27244233","abstract":"Schizophrenia (SZ) and bipolar disorder (BD) are known to share genetic risks. In this work, we conducted whole-genome scanning to identify cross-disorder and disorder-specific copy number variants (CNVs) for these two disorders. The Database of Genotypes and Phenotypes (dbGaP) data were used for discovery, deriving from 2416 SZ patients, 592 BD patients and 2393 controls of European Ancestry, as well as 998 SZ patients, 121 BD patients and 822 controls of African Ancestry. PennCNV and Birdsuite detected high-confidence CNVs that were aggregated into CNV regions (CNVRs) and compared with the database of genomic variants for confirmation. Then, large (size</w:instrText>
      </w:r>
      <w:r w:rsidR="009C06F6">
        <w:rPr>
          <w:rFonts w:ascii="Cambria Math" w:hAnsi="Cambria Math" w:cs="Cambria Math"/>
        </w:rPr>
        <w:instrText>⩾</w:instrText>
      </w:r>
      <w:r w:rsidR="009C06F6">
        <w:rPr>
          <w:rFonts w:ascii="Arial" w:hAnsi="Arial" w:cs="Arial"/>
        </w:rPr>
        <w:instrText>500 kb) and small common CNVRs (size &lt;500 kb, frequency</w:instrText>
      </w:r>
      <w:r w:rsidR="009C06F6">
        <w:rPr>
          <w:rFonts w:ascii="Cambria Math" w:hAnsi="Cambria Math" w:cs="Cambria Math"/>
        </w:rPr>
        <w:instrText>⩾</w:instrText>
      </w:r>
      <w:r w:rsidR="009C06F6">
        <w:rPr>
          <w:rFonts w:ascii="Arial" w:hAnsi="Arial" w:cs="Arial"/>
        </w:rPr>
        <w:instrText>1%) were examined for their associations with SZ and BD. Particularly for the European Ancestry samples, the dbGaP findings were further evaluated in the Wellcome Trust Case Control Consortium (WTCCC) data set for replication. Previously implicated variants (1q21.1, 15q13.3, 16p11.2 and 22q11.21) were replicated. Some cross-disorder variants were noted to differentially affect SZ and BD, including CNVRs in chromosomal regions encoding immunoglobulins and T-cell receptors that were associated more with SZ, and the 10q11.21 small CNVR (GPRIN2) associated more with BD. Disorder-specific CNVRs were also found. The 22q11.21 CNVR (COMT) and small CNVRs in 11p15.4 (TRIM5) and 15q13.2 (ARHGAP11B and FAN1) appeared to be SZ-specific. CNVRs in 17q21.2, 9p21.3 and 9q21.13 might be BD-specific. Overall, our primary findings in individual disorders largely echo previous reports. In addition, the comparison between SZ and BD reveals both specific and common risk CNVs. Particularly for the latter, differential involvement is noted, motivating further comparative studies and quantitative models.","author":[{"dropping-particle":"","family":"Chen","given":"J","non-dropping-particle":"","parse-names":false,"suffix":""},{"dropping-particle":"","family":"Calhoun","given":"V D","non-dropping-particle":"","parse-names":false,"suffix":""},{"dropping-particle":"","family":"Perrone-Bizzozero","given":"N I","non-dropping-particle":"","parse-names":false,"suffix":""},{"dropping-particle":"","family":"Pearlson","given":"G D","non-dropping-particle":"","parse-names":false,"suffix":""},{"dropping-particle":"","family":"Sui","given":"J","non-dropping-particle":"","parse-names":false,"suffix":""},{"dropping-particle":"","family":"Du","given":"Y","non-dropping-particle":"","parse-names":false,"suffix":""},{"dropping-particle":"","family":"Liu","given":"J","non-dropping-particle":"","parse-names":false,"suffix":""}],"container-title":"Translational Psychiatry","id":"ITEM-7","issue":"5","issued":{"date-parts":[["2016"]]},"page":"e824","title":"A pilot study on commonality and specificity of copy number variants in schizophrenia and bipolar disorder","type":"article-journal","volume":"6"},"uris":["http://www.mendeley.com/documents/?uuid=7dee6e42-5f50-4ccc-bdfb-077b91b31df7"]},{"id":"ITEM-8","itemData":{"DOI":"10.1038/mp.2012.73; 10.1038/mp.2012.73","ISBN":"1476-5578; 1359-4184","abstract":"Schizophrenia (SCZ) and bipolar disorder (BD) are highly heritable psychiatric disorders with overlapping susceptibility loci and symptomatology. We conducted a genome-wide association study (GWAS) of these disorders in a large Swedish sample. We report a new and independent case-control analysis of 1507 SCZ cases, 836 BD cases and 2093 controls. No single-nucleotide polymorphisms (SNPs) achieved significance in these new samples; however, combining new and previously reported SCZ samples (2111 SCZ and 2535 controls) revealed a genome-wide significant association in the major histocompatibility complex (MHC) region (rs886424, P=4.54 x 10(-8)). Imputation using multiple reference panels and meta-analysis with the Psychiatric Genomics Consortium SCZ results underscored the broad, significant association in the MHC region in the full SCZ sample. We evaluated the role of copy number variants (CNVs) in these subjects. As in prior reports, deletions were enriched in SCZ, but not BD cases compared with controls. Singleton deletions were more frequent in both case groups compared with controls (SCZ: P=0.003, BD: P=0.013), whereas the largest CNVs (&gt;500 kb) were significantly enriched only in SCZ cases (P=0.0035). Two CNVs with previously reported SCZ associations were also overrepresented in this SCZ sample: 16p11.2 duplications (P=0.0035) and 22q11 deletions (P=0.03). These results reinforce prior reports of significant MHC and CNV associations in SCZ, but not BD.","author":[{"dropping-particle":"","family":"Bergen","given":"S E","non-dropping-particle":"","parse-names":false,"suffix":""},{"dropping-particle":"","family":"O'Dushlaine","given":"C T","non-dropping-particle":"","parse-names":false,"suffix":""},{"dropping-particle":"","family":"Ripke","given":"S","non-dropping-particle":"","parse-names":false,"suffix":""},{"dropping-particle":"","family":"Lee","given":"P H","non-dropping-particle":"","parse-names":false,"suffix":""},{"dropping-particle":"","family":"Ruderfer","given":"D M","non-dropping-particle":"","parse-names":false,"suffix":""},{"dropping-particle":"","family":"Akterin","given":"S","non-dropping-particle":"","parse-names":false,"suffix":""},{"dropping-particle":"","family":"Moran","given":"J L","non-dropping-particle":"","parse-names":false,"suffix":""},{"dropping-particle":"","family":"Chambert","given":"K D","non-dropping-particle":"","parse-names":false,"suffix":""},{"dropping-particle":"","family":"Handsaker","given":"R E","non-dropping-particle":"","parse-names":false,"suffix":""},{"dropping-particle":"","family":"Backlund","given":"L","non-dropping-particle":"","parse-names":false,"suffix":""},{"dropping-particle":"","family":"Osby","given":"U","non-dropping-particle":"","parse-names":false,"suffix":""},{"dropping-particle":"","family":"McCarroll","given":"S","non-dropping-particle":"","parse-names":false,"suffix":""},{"dropping-particle":"","family":"Landen","given":"M","non-dropping-particle":"","parse-names":false,"suffix":""},{"dropping-particle":"","family":"Scolnick","given":"E M","non-dropping-particle":"","parse-names":false,"suffix":""},{"dropping-particle":"","family":"Magnusson","given":"P K","non-dropping-particle":"","parse-names":false,"suffix":""},{"dropping-particle":"","family":"Lichtenstein","given":"P","non-dropping-particle":"","parse-names":false,"suffix":""},{"dropping-particle":"","family":"Hultman","given":"C M","non-dropping-particle":"","parse-names":false,"suffix":""},{"dropping-particle":"","family":"Purcell","given":"S M","non-dropping-particle":"","parse-names":false,"suffix":""},{"dropping-particle":"","family":"Sklar","given":"P","non-dropping-particle":"","parse-names":false,"suffix":""},{"dropping-particle":"","family":"Sullivan","given":"P F","non-dropping-particle":"","parse-names":false,"suffix":""},{"dropping-particle":"","family":"O'Dushlaine","given":"C T","non-dropping-particle":"","parse-names":false,"suffix":""},{"dropping-particle":"","family":"Ripke","given":"S","non-dropping-particle":"","parse-names":false,"suffix":""},{"dropping-particle":"","family":"Lee","given":"P H","non-dropping-particle":"","parse-names":false,"suffix":""},{"dropping-particle":"","family":"Ruderfer","given":"D M","non-dropping-particle":"","parse-names":false,"suffix":""},{"dropping-particle":"","family":"Akterin","given":"S","non-dropping-particle":"","parse-names":false,"suffix":""},{"dropping-particle":"","family":"Moran","given":"J L","non-dropping-particle":"","parse-names":false,"suffix":""},{"dropping-particle":"","family":"Chambert","given":"K D","non-dropping-particle":"","parse-names":false,"suffix":""},{"dropping-particle":"","family":"Handsaker","given":"R E","non-dropping-particle":"","parse-names":false,"suffix":""},{"dropping-particle":"","family":"Backlund","given":"L","non-dropping-particle":"","parse-names":false,"suffix":""},{"dropping-particle":"","family":"Osby","given":"U","non-dropping-particle":"","parse-names":false,"suffix":""},{"dropping-particle":"","family":"McCarroll","given":"S","non-dropping-particle":"","parse-names":false,"suffix":""},{"dropping-particle":"","family":"Landen","given":"M","non-dropping-particle":"","parse-names":false,"suffix":""},{"dropping-particle":"","family":"Scolnick","given":"E M","non-dropping-particle":"","parse-names":false,"suffix":""},{"dropping-particle":"","family":"Magnusson","given":"P K","non-dropping-particle":"","parse-names":false,"suffix":""},{"dropping-particle":"","family":"Lichtenstein","given":"P","non-dropping-particle":"","parse-names":false,"suffix":""},{"dropping-particle":"","family":"Hultman","given":"C M","non-dropping-particle":"","parse-names":false,"suffix":""},{"dropping-particle":"","family":"Purcell","given":"S M","non-dropping-particle":"","parse-names":false,"suffix":""},{"dropping-particle":"","family":"Sklar","given":"P","non-dropping-particle":"","parse-names":false,"suffix":""},{"dropping-particle":"","family":"Sullivan","given":"P F","non-dropping-particle":"","parse-names":false,"suffix":""}],"container-title":"Molecular psychiatry","id":"ITEM-8","issue":"9","issued":{"date-parts":[["2012"]]},"language":"eng","page":"880","title":"Genome-wide association study in a Swedish population yields support for greater CNV and MHC involvement in schizophrenia compared with bipolar disorder","type":"article-journal","volume":"17"},"uris":["http://www.mendeley.com/documents/?uuid=ea6b970c-2d72-4a6f-ba75-1f555740c2d9"]},{"id":"ITEM-9","itemData":{"DOI":"10.1038/ejhg.2010.221","ISBN":"1018-4813","ISSN":"1476-5438","PMID":"21206513","abstract":"Genetic deletions and duplications known as copy number variants have been strongly implicated in genetic susceptibility to schizophrenia, autism, attention deficit hyperactivity disorder and epilepsy. The overall rate of copy number variants in the University College London (UCL) bipolar disorder sample was found to be slightly lower than the rate in controls. This finding confirms the results from other studies that have also shown no increased rate of copy number variants in bipolar disorder. However, some rare duplications and deletions were observed only in bipolar disorder cases and not in controls, these included some that had previously been detected only in rare cases of bipolar disorder. We conclude that copy-number variant analysis shows no obvious sharing of the same genetic susceptibility between schizophrenia and bipolar disorder. Copy number variants do not seem to have an important role in susceptibility to bipolar disorder, they may, however, still represent a rare cause of the disease, although the evidence for this is far from clear.","author":[{"dropping-particle":"","family":"McQuillin","given":"A","non-dropping-particle":"","parse-names":false,"suffix":""},{"dropping-particle":"","family":"Bass","given":"N","non-dropping-particle":"","parse-names":false,"suffix":""},{"dropping-particle":"","family":"Anjorin","given":"A","non-dropping-particle":"","parse-names":false,"suffix":""},{"dropping-particle":"","family":"Lawrence","given":"J","non-dropping-particle":"","parse-names":false,"suffix":""},{"dropping-particle":"","family":"Kandaswamy","given":"R","non-dropping-particle":"","parse-names":false,"suffix":""},{"dropping-particle":"","family":"Lydall","given":"Greg","non-dropping-particle":"","parse-names":false,"suffix":""},{"dropping-particle":"","family":"Moran","given":"Jennifer","non-dropping-particle":"","parse-names":false,"suffix":""},{"dropping-particle":"","family":"Sklar","given":"Pamela","non-dropping-particle":"","parse-names":false,"suffix":""},{"dropping-particle":"","family":"Purcell","given":"Shaun","non-dropping-particle":"","parse-names":false,"suffix":""},{"dropping-particle":"","family":"Gurling","given":"Hugh","non-dropping-particle":"","parse-names":false,"suffix":""}],"container-title":"European Journal of Human Genetics","id":"ITEM-9","issue":"5","issued":{"date-parts":[["2011"]]},"page":"588-592","publisher":"Nature Publishing Group","title":"Analysis of genetic deletions and duplications in the University College London Bipolar Disorder case control sample.","type":"article-journal","volume":"19"},"uris":["http://www.mendeley.com/documents/?uuid=c17811c5-c15b-455e-802f-b4a7e0b5fa55"]},{"id":"ITEM-10","itemData":{"DOI":"10.1001/archgenpsychiatry.2010.25","ISBN":"1538-3636 (Electronic)\\r0003-990X (Linking)","ISSN":"1538-3636 (Electronic) 0003-990X (Linking)","PMID":"20368508","abstract":"CONTEXT: Recent studies suggest that copy number variation in the human genome is extensive and may play an important role in susceptibility to disease, including neuropsychiatric disorders such as schizophrenia and autism. The possible involvement of copy number variants (CNVs) in bipolar disorder has received little attention to date. OBJECTIVES: To determine whether large (&gt;100,000 base pairs) and rare (found in &lt;1% of the population) CNVs are associated with susceptibility to bipolar disorder and to compare with findings in schizophrenia. DESIGN: A genome-wide survey of large, rare CNVs in a case-control sample using a high-density microarray. SETTING: The Wellcome Trust Case Control Consortium. PARTICIPANTS: There were 1697 cases of bipolar disorder and 2806 nonpsychiatric controls. All participants were white UK residents. MAIN OUTCOME MEASURES: Overall load of CNVs and presence of rare CNVs. RESULTS: The burden of CNVs in bipolar disorder was not increased compared with controls and was significantly less than in schizophrenia cases. The CNVs previously implicated in the etiology of schizophrenia were not more common in cases with bipolar disorder. CONCLUSIONS: Schizophrenia and bipolar disorder differ with respect to CNV burden in general and association with specific CNVs in particular. Our data are consistent with the possibility that possession of large, rare deletions may modify the phenotype in those at risk of psychosis: those possessing such events are more likely to be diagnosed as having schizophrenia, and those without them are more likely to be diagnosed as having bipolar disorder.","author":[{"dropping-particle":"","family":"Grozeva","given":"D","non-dropping-particle":"","parse-names":false,"suffix":""},{"dropping-particle":"","family":"Kirov","given":"G","non-dropping-particle":"","parse-names":false,"suffix":""},{"dropping-particle":"","family":"Ivanov","given":"D","non-dropping-particle":"","parse-names":false,"suffix":""},{"dropping-particle":"","family":"Jones","given":"I R","non-dropping-particle":"","parse-names":false,"suffix":""},{"dropping-particle":"","family":"Jones","given":"L","non-dropping-particle":"","parse-names":false,"suffix":""},{"dropping-particle":"","family":"Green","given":"E K","non-dropping-particle":"","parse-names":false,"suffix":""},{"dropping-particle":"","family":"St Clair","given":"D M","non-dropping-particle":"","parse-names":false,"suffix":""},{"dropping-particle":"","family":"Young","given":"A H","non-dropping-particle":"","parse-names":false,"suffix":""},{"dropping-particle":"","family":"Ferrier","given":"N","non-dropping-particle":"","parse-names":false,"suffix":""},{"dropping-particle":"","family":"Farmer","given":"A E","non-dropping-particle":"","parse-names":false,"suffix":""},{"dropping-particle":"","family":"McGuffin","given":"P","non-dropping-particle":"","parse-names":false,"suffix":""},{"dropping-particle":"","family":"Holmans","given":"P A","non-dropping-particle":"","parse-names":false,"suffix":""},{"dropping-particle":"","family":"Owen","given":"M J","non-dropping-particle":"","parse-names":false,"suffix":""},{"dropping-particle":"","family":"O'Donovan","given":"M C","non-dropping-particle":"","parse-names":false,"suffix":""},{"dropping-particle":"","family":"Craddock","given":"N","non-dropping-particle":"","parse-names":false,"suffix":""},{"dropping-particle":"","family":"Consortium","given":"Wellcome Trust Case Control","non-dropping-particle":"","parse-names":false,"suffix":""}],"container-title":"Arch Gen Psychiatry","id":"ITEM-10","issue":"4","issued":{"date-parts":[["2010"]]},"page":"318-327","title":"Rare copy number variants: a point of rarity in genetic risk for bipolar disorder and schizophrenia","type":"article-journal","volume":"67"},"uris":["http://www.mendeley.com/documents/?uuid=4202f41e-a925-4236-94eb-acfcd71978e2"]},{"id":"ITEM-11","itemData":{"DOI":"10.1111/bdi.12125","ISBN":"1399-5618 (Electronic)\\r1398-5647 (Linking)","ISSN":"13995618","PMID":"24127788","abstract":"OBJECTIVES: Large, rare chromosomal copy number variants (CNVs) have been shown to increase the risk for schizophrenia and other neuropsychiatric disorders including autism, attention-deficit hyperactivity disorder, learning difficulties, and epilepsy. Their role in bipolar disorder (BD) is less clear. There are no reports of an increase in large, rare CNVs in BD in general, but some have reported an increase in early-onset cases. We previously found that the rate of such CNVs in individuals with BD was not increased, even in early-onset cases. Our aim here was to examine the rate of large rare CNVs in BD in comparison with a new large independent reference sample from the same country.\\n\\nMETHODS: We studied the CNVs in a case-control sample consisting of 1,650 BD cases (reported previously) and 10,259 reference individuals without a known psychiatric disorder who took part in the original Wellcome Trust Case Control Consortium (WTCCC) study. The 10,259 reference individuals were affected with six non-psychiatric disorders (coronary artery disease, types 1 and 2 diabetes, hypertension, Crohn's disease, and rheumatoid arthritis). Affymetrix 500K array genotyping data were used to call the CNVs.\\n\\nRESULTS: The rate of CNVs &gt; 100 kb was not statistically different between cases and controls. The rate of very large (defined as &gt; 1 Mb) and rare (&lt; 1%) CNVs was significantly lower in patients with BD compared with the reference group. CNV loci associated with schizophrenia were not enriched in BD and, in fact, cases of BD had the lowest number of such CNVs compared with any of the WTCCC cohorts; this finding held even for the early-onset BD cases.\\n\\nCONCLUSIONS: Schizophrenia and BD differ with respect to CNV burden and association with specific CNVs. Our findings support the hypothesis that BD is etiologically distinct from schizophrenia with respect to large, rare CNVs and the accompanying associated neurodevelopmental abnormalities.","author":[{"dropping-particle":"","family":"Grozeva","given":"Detelina","non-dropping-particle":"","parse-names":false,"suffix":""},{"dropping-particle":"","family":"Kirov","given":"George","non-dropping-particle":"","parse-names":false,"suffix":""},{"dropping-particle":"","family":"Conrad","given":"Donald F.","non-dropping-particle":"","parse-names":false,"suffix":""},{"dropping-particle":"","family":"Barnes","given":"Chris P.","non-dropping-particle":"","parse-names":false,"suffix":""},{"dropping-particle":"","family":"Hurles","given":"Matthew","non-dropping-particle":"","parse-names":false,"suffix":""},{"dropping-particle":"","family":"Owen","given":"Michael J.","non-dropping-particle":"","parse-names":false,"suffix":""},{"dropping-particle":"","family":"O'Donovan","given":"Michael C.","non-dropping-particle":"","parse-names":false,"suffix":""},{"dropping-particle":"","family":"Craddock","given":"Nick","non-dropping-particle":"","parse-names":false,"suffix":""}],"container-title":"Bipolar Disorders","id":"ITEM-11","issue":"8","issued":{"date-parts":[["2013"]]},"page":"893-898","title":"Reduced burden of very large and rare CNVs in bipolar affective disorder","type":"article-journal","volume":"15"},"uris":["http://www.mendeley.com/documents/?uuid=429effe7-f80f-41b1-b479-259616c32a82"]},{"id":"ITEM-12","itemData":{"DOI":"10.1002/ajmg.b.32232","ISBN":"1552-485X (Electronic)\\r1552-4841 (Linking)","ISSN":"1552485X","PMID":"24700553","abstract":"Genome-wide single nucleotide polymorphism (SNP) data from 936 bipolar disorder (BD) individuals and 940 psychiatrically healthy comparison individuals of North European descent were analyzed for copy number variation (CNV). Using multiple CNV calling algorithms, and validating using in vitro molecular analyses, we identified CNVs implicating several candidate genes that encode synaptic proteins, such as DLG1, DLG2, DPP6, NRXN1, NRXN2, NRXN3, SHANK2, and EPHA5, as well as the neuronal splicing regulator RBFOX1 (A2BP1), and neuronal cell adhesion molecule CHL1. We have also identified recurrent CNVs on 15q13.3 and 16p11.2-regions previously reported as risk loci for neuropsychiatric disorders. In addition, we performed CNV analysis of individuals from 215 BD trios and identified de novo CNVs involving the NRXN1 and DRD5 genes. Our study provides further evidence of the occasional involvement of genomic mutations in the etiology of BD, however, there is no evidence of an increased burden of CNVs in BD. Further, the identification of CNVs at multiple members of the neurexin gene family in BD individuals, supports the role of synaptic disruption in the etiology of BD. © 2014 Wiley Periodicals, Inc.","author":[{"dropping-particle":"","family":"Noor","given":"Abdul","non-dropping-particle":"","parse-names":false,"suffix":""},{"dropping-particle":"","family":"Lionel","given":"Anath C.","non-dropping-particle":"","parse-names":false,"suffix":""},{"dropping-particle":"","family":"Cohen-Woods","given":"Sarah","non-dropping-particle":"","parse-names":false,"suffix":""},{"dropping-particle":"","family":"Moghimi","given":"Narges","non-dropping-particle":"","parse-names":false,"suffix":""},{"dropping-particle":"","family":"Rucker","given":"James","non-dropping-particle":"","parse-names":false,"suffix":""},{"dropping-particle":"","family":"Fennell","given":"Alanna","non-dropping-particle":"","parse-names":false,"suffix":""},{"dropping-particle":"","family":"Thiruvahindrapuram","given":"Bhooma","non-dropping-particle":"","parse-names":false,"suffix":""},{"dropping-particle":"","family":"Kaufman","given":"Liana","non-dropping-particle":"","parse-names":false,"suffix":""},{"dropping-particle":"","family":"Degagne","given":"Bryan","non-dropping-particle":"","parse-names":false,"suffix":""},{"dropping-particle":"","family":"Wei","given":"John","non-dropping-particle":"","parse-names":false,"suffix":""},{"dropping-particle":"V.","family":"Parikh","given":"Sagar","non-dropping-particle":"","parse-names":false,"suffix":""},{"dropping-particle":"","family":"Muglia","given":"Pierandrea","non-dropping-particle":"","parse-names":false,"suffix":""},{"dropping-particle":"","family":"Forte","given":"Julia","non-dropping-particle":"","parse-names":false,"suffix":""},{"dropping-particle":"","family":"Scherer","given":"Stephen W.","non-dropping-particle":"","parse-names":false,"suffix":""},{"dropping-particle":"","family":"Kennedy","given":"James L.","non-dropping-particle":"","parse-names":false,"suffix":""},{"dropping-particle":"","family":"Xu","given":"Wei","non-dropping-particle":"","parse-names":false,"suffix":""},{"dropping-particle":"","family":"Mcguffin","given":"Peter","non-dropping-particle":"","parse-names":false,"suffix":""},{"dropping-particle":"","family":"Farmer","given":"Anne","non-dropping-particle":"","parse-names":false,"suffix":""},{"dropping-particle":"","family":"Strauss","given":"John","non-dropping-particle":"","parse-names":false,"suffix":""},{"dropping-particle":"","family":"Vincent","given":"John B.","non-dropping-particle":"","parse-names":false,"suffix":""}],"container-title":"American Journal of Medical Genetics, Part B: Neuropsychiatric Genetics","id":"ITEM-12","issue":"4","issued":{"date-parts":[["2014"]]},"page":"303-313","title":"Copy number variant study of bipolar disorder in Canadian and UK populations implicates synaptic genes","type":"article-journal","volume":"165"},"uris":["http://www.mendeley.com/documents/?uuid=98930dff-cd97-4654-acdd-f41630955ecc"]},{"id":"ITEM-13","itemData":{"DOI":"10.1016/j.cell.2012.02.039","ISBN":"1097-4172 (Electronic)\r0092-8674 (Linking)","ISSN":"00928674","PMID":"22424231","abstract":"The genetic bases of neuropsychiatric disorders are beginning to yield to scientific inquiry. Genome-wide studies of copy number variation (CNV) have given rise to a new understanding of disease etiology, bringing rare variants to the forefront. A proportion of risk for schizophrenia, bipolar disorder, and autism can be explained by rare mutations. Such alleles arise by de novo mutation in the individual or in recent ancestry. Alleles can have specific effects on behavioral and neuroanatomical traits; however, expressivity is variable, particularly for neuropsychiatric phenotypes. Knowledge from CNV studies reflects the nature of rare alleles in general and will serve as a guide as we move forward into a new era of whole-genome sequencing. ?? 2012 Elsevier Inc.","author":[{"dropping-particle":"","family":"Malhotra","given":"Dheeraj","non-dropping-particle":"","parse-names":false,"suffix":""},{"dropping-particle":"","family":"Sebat","given":"Jonathan","non-dropping-particle":"","parse-names":false,"suffix":""}],"container-title":"Cell","edition":"2012/03/20","id":"ITEM-13","issue":"6","issued":{"date-parts":[["2012"]]},"language":"eng","page":"1223-1241","publisher":"Elsevier Inc.","title":"CNVs: harbingers of a rare variant revolution in psychiatric genetics","type":"article-journal","volume":"148"},"uris":["http://www.mendeley.com/documents/?uuid=18ee890f-992e-4b0a-8759-701bb0eb49dc"]},{"id":"ITEM-14","itemData":{"DOI":"10.1038/mp.2011.8","ISBN":"1476-5578 (Electronic)\\r1359-4184 (Linking)","ISSN":"1359-4184","PMID":"21358712","abstract":"We used genome-wide single nucleotide polymorphism (SNP) data to search for the presence of copy number variants (CNVs) in 882 patients with bipolar disorder (BD) and 872 population-based controls. A total of 291 (33%) patients had an early age-at-onset &lt; or =21 years (AO &lt; or =21 years). We systematically filtered for CNVs that cover at least 30 consecutive SNPs and which directly affect at least one RefSeq gene. We tested whether (a) the genome-wide burden of these filtered CNVs differed between patients and controls and whether (b) the frequency of specific CNVs differed between patients and controls. Genome-wide burden analyses revealed that the frequency and size of CNVs did not differ substantially between the total samples of BD patients and controls. However, separate analysis of patients with AO &lt; or =21 years and AO&gt;21 years showed that the frequency of microduplications was significantly higher (P=0.0004) and the average size of singleton microdeletions was significantly larger (P=0.0056) in patients with AO &lt; or =21 years compared with controls. A search for specific BD-associated CNVs identified two common CNVs: (a) a 160 kb microduplication on 10q11 was overrepresented in AO &lt; or = 21 years patients (9.62%) compared with controls (3.67%, P=0.0005) and (b) a 248 kb microduplication on 6q27 was overrepresented in the AO&lt; or = 21 years subgroup (5.84%) compared with controls (2.52%, P=0.0039). These data suggest that CNVs have an influence on the development of early-onset, but not later-onset BD. Our study provides further support for previous hypotheses of an etiological difference between early-onset and later-onset BD.","author":[{"dropping-particle":"","family":"Priebe","given":"L","non-dropping-particle":"","parse-names":false,"suffix":""},{"dropping-particle":"","family":"Degenhardt","given":"F a","non-dropping-particle":"","parse-names":false,"suffix":""},{"dropping-particle":"","family":"Herms","given":"S","non-dropping-particle":"","parse-names":false,"suffix":""},{"dropping-particle":"","family":"Haenisch","given":"B","non-dropping-particle":"","parse-names":false,"suffix":""},{"dropping-particle":"","family":"Mattheisen","given":"M","non-dropping-particle":"","parse-names":false,"suffix":""},{"dropping-particle":"","family":"Nieratschker","given":"V","non-dropping-particle":"","parse-names":false,"suffix":""},{"dropping-particle":"","family":"Weingarten","given":"M","non-dropping-particle":"","parse-names":false,"suffix":""},{"dropping-particle":"","family":"Witt","given":"S","non-dropping-particle":"","parse-names":false,"suffix":""},{"dropping-particle":"","family":"Breuer","given":"R","non-dropping-particle":"","parse-names":false,"suffix":""},{"dropping-particle":"","family":"Paul","given":"T","non-dropping-particle":"","parse-names":false,"suffix":""},{"dropping-particle":"","family":"Alblas","given":"M","non-dropping-particle":"","parse-names":false,"suffix":""},{"dropping-particle":"","family":"Moebus","given":"S","non-dropping-particle":"","parse-names":false,"suffix":""},{"dropping-particle":"","family":"Lathrop","given":"M","non-dropping-particle":"","parse-names":false,"suffix":""},{"dropping-particle":"","family":"Leboyer","given":"M","non-dropping-particle":"","parse-names":false,"suffix":""},{"dropping-particle":"","family":"Schreiber","given":"S","non-dropping-particle":"","parse-names":false,"suffix":""},{"dropping-particle":"","family":"Grigoroiu-Serbanescu","given":"M","non-dropping-particle":"","parse-names":false,"suffix":""},{"dropping-particle":"","family":"Maier","given":"W","non-dropping-particle":"","parse-names":false,"suffix":""},{"dropping-particle":"","family":"Propping","given":"P","non-dropping-particle":"","parse-names":false,"suffix":""},{"dropping-particle":"","family":"Rietschel","given":"M","non-dropping-particle":"","parse-names":false,"suffix":""},{"dropping-particle":"","family":"Nöthen","given":"M M","non-dropping-particle":"","parse-names":false,"suffix":""},{"dropping-particle":"","family":"Cichon","given":"S","non-dropping-particle":"","parse-names":false,"suffix":""},{"dropping-particle":"","family":"Mühleisen","given":"T W","non-dropping-particle":"","parse-names":false,"suffix":""}],"container-title":"Molecular Psychiatry","id":"ITEM-14","issue":"4","issued":{"date-parts":[["2012"]]},"page":"421-432","title":"Genome-wide survey implicates the influence of copy number variants (CNVs) in the development of early-onset bipolar disorder","type":"article-journal","volume":"17"},"uris":["http://www.mendeley.com/documents/?uuid=30ec18b4-4cbb-468a-981b-6617133a7610"]}],"mendeley":{"formattedCitation":"(13, 14, 23–26, 15–22)","plainTextFormattedCitation":"(13, 14, 23–26, 15–22)","previouslyFormattedCitation":"&lt;sup&gt;13,14,23–26,15–22&lt;/sup&gt;"},"properties":{"noteIndex":0},"schema":"https://github.com/citation-style-language/schema/raw/master/csl-citation.json"}</w:instrText>
      </w:r>
      <w:r w:rsidR="00426C39" w:rsidRPr="00C5223C">
        <w:rPr>
          <w:rFonts w:ascii="Arial" w:hAnsi="Arial" w:cs="Arial"/>
        </w:rPr>
        <w:fldChar w:fldCharType="separate"/>
      </w:r>
      <w:r w:rsidR="009C06F6" w:rsidRPr="009C06F6">
        <w:rPr>
          <w:rFonts w:ascii="Arial" w:hAnsi="Arial" w:cs="Arial"/>
          <w:noProof/>
        </w:rPr>
        <w:t>(13, 14, 23–26, 15–22)</w:t>
      </w:r>
      <w:r w:rsidR="00426C39" w:rsidRPr="00C5223C">
        <w:rPr>
          <w:rFonts w:ascii="Arial" w:hAnsi="Arial" w:cs="Arial"/>
        </w:rPr>
        <w:fldChar w:fldCharType="end"/>
      </w:r>
      <w:r w:rsidR="00A87618">
        <w:rPr>
          <w:rFonts w:ascii="Arial" w:hAnsi="Arial" w:cs="Arial"/>
        </w:rPr>
        <w:t>, unlike in SCZ where an increased burden of rare CNVs is well-established</w:t>
      </w:r>
      <w:r w:rsidR="003A3206">
        <w:rPr>
          <w:rFonts w:ascii="Arial" w:hAnsi="Arial" w:cs="Arial"/>
        </w:rPr>
        <w:t xml:space="preserve"> and recurrent </w:t>
      </w:r>
      <w:r w:rsidR="00A16A84">
        <w:rPr>
          <w:rFonts w:ascii="Arial" w:hAnsi="Arial" w:cs="Arial"/>
        </w:rPr>
        <w:t xml:space="preserve">risk </w:t>
      </w:r>
      <w:r w:rsidR="003A3206">
        <w:rPr>
          <w:rFonts w:ascii="Arial" w:hAnsi="Arial" w:cs="Arial"/>
        </w:rPr>
        <w:t>CNVs have been identified</w:t>
      </w:r>
      <w:r w:rsidR="009C06F6">
        <w:rPr>
          <w:rFonts w:ascii="Arial" w:hAnsi="Arial" w:cs="Arial"/>
        </w:rPr>
        <w:t xml:space="preserve"> </w:t>
      </w:r>
      <w:r w:rsidR="00A87618">
        <w:rPr>
          <w:rFonts w:ascii="Arial" w:hAnsi="Arial" w:cs="Arial"/>
        </w:rPr>
        <w:fldChar w:fldCharType="begin" w:fldLock="1"/>
      </w:r>
      <w:r w:rsidR="009C06F6">
        <w:rPr>
          <w:rFonts w:ascii="Arial" w:hAnsi="Arial" w:cs="Arial"/>
        </w:rPr>
        <w:instrText>ADDIN CSL_CITATION {"citationItems":[{"id":"ITEM-1","itemData":{"DOI":"10.1001/archgenpsychiatry.2010.25","ISBN":"1538-3636 (Electronic)\\r0003-990X (Linking)","ISSN":"1538-3636 (Electronic) 0003-990X (Linking)","PMID":"20368508","abstract":"CONTEXT: Recent studies suggest that copy number variation in the human genome is extensive and may play an important role in susceptibility to disease, including neuropsychiatric disorders such as schizophrenia and autism. The possible involvement of copy number variants (CNVs) in bipolar disorder has received little attention to date. OBJECTIVES: To determine whether large (&gt;100,000 base pairs) and rare (found in &lt;1% of the population) CNVs are associated with susceptibility to bipolar disorder and to compare with findings in schizophrenia. DESIGN: A genome-wide survey of large, rare CNVs in a case-control sample using a high-density microarray. SETTING: The Wellcome Trust Case Control Consortium. PARTICIPANTS: There were 1697 cases of bipolar disorder and 2806 nonpsychiatric controls. All participants were white UK residents. MAIN OUTCOME MEASURES: Overall load of CNVs and presence of rare CNVs. RESULTS: The burden of CNVs in bipolar disorder was not increased compared with controls and was significantly less than in schizophrenia cases. The CNVs previously implicated in the etiology of schizophrenia were not more common in cases with bipolar disorder. CONCLUSIONS: Schizophrenia and bipolar disorder differ with respect to CNV burden in general and association with specific CNVs in particular. Our data are consistent with the possibility that possession of large, rare deletions may modify the phenotype in those at risk of psychosis: those possessing such events are more likely to be diagnosed as having schizophrenia, and those without them are more likely to be diagnosed as having bipolar disorder.","author":[{"dropping-particle":"","family":"Grozeva","given":"D","non-dropping-particle":"","parse-names":false,"suffix":""},{"dropping-particle":"","family":"Kirov","given":"G","non-dropping-particle":"","parse-names":false,"suffix":""},{"dropping-particle":"","family":"Ivanov","given":"D","non-dropping-particle":"","parse-names":false,"suffix":""},{"dropping-particle":"","family":"Jones","given":"I R","non-dropping-particle":"","parse-names":false,"suffix":""},{"dropping-particle":"","family":"Jones","given":"L","non-dropping-particle":"","parse-names":false,"suffix":""},{"dropping-particle":"","family":"Green","given":"E K","non-dropping-particle":"","parse-names":false,"suffix":""},{"dropping-particle":"","family":"St Clair","given":"D M","non-dropping-particle":"","parse-names":false,"suffix":""},{"dropping-particle":"","family":"Young","given":"A H","non-dropping-particle":"","parse-names":false,"suffix":""},{"dropping-particle":"","family":"Ferrier","given":"N","non-dropping-particle":"","parse-names":false,"suffix":""},{"dropping-particle":"","family":"Farmer","given":"A E","non-dropping-particle":"","parse-names":false,"suffix":""},{"dropping-particle":"","family":"McGuffin","given":"P","non-dropping-particle":"","parse-names":false,"suffix":""},{"dropping-particle":"","family":"Holmans","given":"P A","non-dropping-particle":"","parse-names":false,"suffix":""},{"dropping-particle":"","family":"Owen","given":"M J","non-dropping-particle":"","parse-names":false,"suffix":""},{"dropping-particle":"","family":"O'Donovan","given":"M C","non-dropping-particle":"","parse-names":false,"suffix":""},{"dropping-particle":"","family":"Craddock","given":"N","non-dropping-particle":"","parse-names":false,"suffix":""},{"dropping-particle":"","family":"Consortium","given":"Wellcome Trust Case Control","non-dropping-particle":"","parse-names":false,"suffix":""}],"container-title":"Arch Gen Psychiatry","id":"ITEM-1","issue":"4","issued":{"date-parts":[["2010"]]},"page":"318-327","title":"Rare copy number variants: a point of rarity in genetic risk for bipolar disorder and schizophrenia","type":"article-journal","volume":"67"},"uris":["http://www.mendeley.com/documents/?uuid=4202f41e-a925-4236-94eb-acfcd71978e2"]},{"id":"ITEM-2","itemData":{"DOI":"10.1038/ng.3725","ISBN":"1546-1718 (Electronic) 1061-4036 (Linking)","ISSN":"1061-4036","PMID":"27869829","abstract":"Genomic copy number variants (CNVs) have been strongly implicated in the etiology of schizophrenia (SCZ). However, apart from a small number of risk variants, elucidation of the CNV contribution to risk has been difficult due to the rarity of risk alleles, all occurring in less than 1% of cases. We sought to address this obstacle through a collaborative effort in which we applied a centralized analysis pipeline to a SCZ cohort of 21,094 cases and 20,227 controls. We observed a global enrichment of CNV burden in cases (OR=1.11, P=5.7e-15), which persisted after excluding loci implicated in previous studies (OR=1.07, P=1.7e-6). CNV burden is also enriched for genes associated with synaptic function (OR = 1.68, P = 2.8e-11) and neurobehavioral phenotypes in mouse (OR = 1.18, P= 7.3e-5). We identified genome-wide significant support for eight loci, including 1q21.1, 2p16.3 (NRXN1), 3q29, 7q11.2, 15q13.3, distal 16p11.2, proximal 16p11.2 and 22q11.2. We find support at a suggestive level for nine additional candidate susceptibility and protective loci, which consist predominantly of CNVs mediated by non-allelic homologous recombination (NAHR).","author":[{"dropping-particle":"","family":"Marshall","given":"Christian R","non-dropping-particle":"","parse-names":false,"suffix":""},{"dropping-particle":"","family":"Howrigan","given":"Daniel P","non-dropping-particle":"","parse-names":false,"suffix":""},{"dropping-particle":"","family":"Merico","given":"Daniele","non-dropping-particle":"","parse-names":false,"suffix":""},{"dropping-particle":"","family":"Thiruvahindrapuram","given":"Bhooma","non-dropping-particle":"","parse-names":false,"suffix":""},{"dropping-particle":"","family":"Wu","given":"Wenting","non-dropping-particle":"","parse-names":false,"suffix":""},{"dropping-particle":"","family":"Greer","given":"Douglas S","non-dropping-particle":"","parse-names":false,"suffix":""},{"dropping-particle":"","family":"Antaki","given":"Danny","non-dropping-particle":"","parse-names":false,"suffix":""},{"dropping-particle":"","family":"Shetty","given":"Aniket","non-dropping-particle":"","parse-names":false,"suffix":""},{"dropping-particle":"","family":"Holmans","given":"Peter A","non-dropping-particle":"","parse-names":false,"suffix":""},{"dropping-particle":"","family":"Pinto","given":"Dalila","non-dropping-particle":"","parse-names":false,"suffix":""},{"dropping-particle":"","family":"Gujral","given":"Madhusudan","non-dropping-particle":"","parse-names":false,"suffix":""},{"dropping-particle":"","family":"Brandler","given":"William M","non-dropping-particle":"","parse-names":false,"suffix":""},{"dropping-particle":"","family":"Malhotra","given":"Dheeraj","non-dropping-particle":"","parse-names":false,"suffix":""},{"dropping-particle":"","family":"Wang","given":"Zhouzhi","non-dropping-particle":"","parse-names":false,"suffix":""},{"dropping-particle":"","family":"Fajarado","given":"Karin V Fuentes","non-dropping-particle":"","parse-names":false,"suffix":""},{"dropping-particle":"","family":"Maile","given":"Michelle S","non-dropping-particle":"","parse-names":false,"suffix":""},{"dropping-particle":"","family":"Ripke","given":"Stephan","non-dropping-particle":"","parse-names":false,"suffix":""},{"dropping-particle":"","family":"Agartz","given":"Ingrid","non-dropping-particle":"","parse-names":false,"suffix":""},{"dropping-particle":"","family":"Albus","given":"Margot","non-dropping-particle":"","parse-names":false,"suffix":""},{"dropping-particle":"","family":"Alexander","given":"Madeline","non-dropping-particle":"","parse-names":false,"suffix":""},{"dropping-particle":"","family":"Amin","given":"Farooq","non-dropping-particle":"","parse-names":false,"suffix":""},{"dropping-particle":"","family":"Atkins","given":"Joshua","non-dropping-particle":"","parse-names":false,"suffix":""},{"dropping-particle":"","family":"Bacanu","given":"Silviu A","non-dropping-particle":"","parse-names":false,"suffix":""},{"dropping-particle":"","family":"Belliveau","given":"Richard A","non-dropping-particle":"","parse-names":false,"suffix":""},{"dropping-particle":"","family":"Bergen","given":"Sarah E","non-dropping-particle":"","parse-names":false,"suffix":""},{"dropping-particle":"","family":"Bertalan","given":"Marcelo","non-dropping-particle":"","parse-names":false,"suffix":""},{"dropping-particle":"","family":"Bevilacqua","given":"Elizabeth","non-dropping-particle":"","parse-names":false,"suffix":""},{"dropping-particle":"","family":"Bigdeli","given":"Tim B","non-dropping-particle":"","parse-names":false,"suffix":""},{"dropping-particle":"","family":"Black","given":"Donald W","non-dropping-particle":"","parse-names":false,"suffix":""},{"dropping-particle":"","family":"Bruggeman","given":"Richard","non-dropping-particle":"","parse-names":false,"suffix":""},{"dropping-particle":"","family":"Buccola","given":"Nancy G","non-dropping-particle":"","parse-names":false,"suffix":""},{"dropping-particle":"","family":"Buckner","given":"Randy L","non-dropping-particle":"","parse-names":false,"suffix":""},{"dropping-particle":"","family":"Bulik-Sullivan","given":"Brendan","non-dropping-particle":"","parse-names":false,"suffix":""},{"dropping-particle":"","family":"Byerley","given":"William","non-dropping-particle":"","parse-names":false,"suffix":""},{"dropping-particle":"","family":"Cahn","given":"Wiepke","non-dropping-particle":"","parse-names":false,"suffix":""},{"dropping-particle":"","family":"Cai","given":"Guiqing","non-dropping-particle":"","parse-names":false,"suffix":""},{"dropping-particle":"","family":"Cairns","given":"Murray J","non-dropping-particle":"","parse-names":false,"suffix":""},{"dropping-particle":"","family":"Campion","given":"Dominique","non-dropping-particle":"","parse-names":false,"suffix":""},{"dropping-particle":"","family":"Cantor","given":"Rita M","non-dropping-particle":"","parse-names":false,"suffix":""},{"dropping-particle":"","family":"Carr","given":"Vaughan J","non-dropping-particle":"","parse-names":false,"suffix":""},{"dropping-particle":"","family":"Carrera","given":"Noa","non-dropping-particle":"","parse-names":false,"suffix":""},{"dropping-particle":"V","family":"Catts","given":"Stanley","non-dropping-particle":"","parse-names":false,"suffix":""},{"dropping-particle":"","family":"Chambert","given":"Kimberley D","non-dropping-particle":"","parse-names":false,"suffix":""},{"dropping-particle":"","family":"Cheng","given":"Wei","non-dropping-particle":"","parse-names":false,"suffix":""},{"dropping-particle":"","family":"Cloninger","given":"C Robert","non-dropping-particle":"","parse-names":false,"suffix":""},{"dropping-particle":"","family":"Cohen","given":"David","non-dropping-particle":"","parse-names":false,"suffix":""},{"dropping-particle":"","family":"Cormican","given":"Paul","non-dropping-particle":"","parse-names":false,"suffix":""},{"dropping-particle":"","family":"Craddock","given":"Nick","non-dropping-particle":"","parse-names":false,"suffix":""},{"dropping-particle":"","family":"Crespo-Facorro","given":"Benedicto","non-dropping-particle":"","parse-names":false,"suffix":""},{"dropping-particle":"","family":"Crowley","given":"James J","non-dropping-particle":"","parse-names":false,"suffix":""},{"dropping-particle":"","family":"Curtis","given":"David","non-dropping-particle":"","parse-names":false,"suffix":""},{"dropping-particle":"","family":"Davidson","given":"Michael","non-dropping-particle":"","parse-names":false,"suffix":""},{"dropping-particle":"","family":"Davis","given":"Kenneth L","non-dropping-particle":"","parse-names":false,"suffix":""},{"dropping-particle":"","family":"Degenhardt","given":"Franziska","non-dropping-particle":"","parse-names":false,"suffix":""},{"dropping-particle":"","family":"Favero","given":"Jurgen","non-dropping-particle":"Del","parse-names":false,"suffix":""},{"dropping-particle":"","family":"DeLisi","given":"Lynn E","non-dropping-particle":"","parse-names":false,"suffix":""},{"dropping-particle":"","family":"Dikeos","given":"Dimitris","non-dropping-particle":"","parse-names":false,"suffix":""},{"dropping-particle":"","family":"Dinan","given":"Timothy","non-dropping-particle":"","parse-names":false,"suffix":""},{"dropping-particle":"","family":"Djurovic","given":"Srdjan","non-dropping-particle":"","parse-names":false,"suffix":""},{"dropping-particle":"","family":"Donohoe","given":"Gary","non-dropping-particle":"","parse-names":false,"suffix":""},{"dropping-particle":"","family":"Drapeau","given":"Elodie","non-dropping-particle":"","parse-names":false,"suffix":""},{"dropping-particle":"","family":"Duan","given":"Jubao","non-dropping-particle":"","parse-names":false,"suffix":""},{"dropping-particle":"","family":"Dudbridge","given":"Frank","non-dropping-particle":"","parse-names":false,"suffix":""},{"dropping-particle":"","family":"Eichhammer","given":"Peter","non-dropping-particle":"","parse-names":false,"suffix":""},{"dropping-particle":"","family":"Eriksson","given":"Johan","non-dropping-particle":"","parse-names":false,"suffix":""},{"dropping-particle":"","family":"Escott-Price","given":"Valentina","non-dropping-particle":"","parse-names":false,"suffix":""},{"dropping-particle":"","family":"Essioux","given":"Laurent","non-dropping-particle":"","parse-names":false,"suffix":""},{"dropping-particle":"","family":"Fanous","given":"Ayman H","non-dropping-particle":"","parse-names":false,"suffix":""},{"dropping-particle":"","family":"Farh","given":"Kai-How","non-dropping-particle":"","parse-names":false,"suffix":""},{"dropping-particle":"","family":"Farrell","given":"Martilias S","non-dropping-particle":"","parse-names":false,"suffix":""},{"dropping-particle":"","family":"Frank","given":"Josef","non-dropping-particle":"","parse-names":false,"suffix":""},{"dropping-particle":"","family":"Franke","given":"Lude","non-dropping-particle":"","parse-names":false,"suffix":""},{"dropping-particle":"","family":"Freedman","given":"Robert","non-dropping-particle":"","parse-names":false,"suffix":""},{"dropping-particle":"","family":"Freimer","given":"Nelson B","non-dropping-particle":"","parse-names":false,"suffix":""},{"dropping-particle":"","family":"Friedman","given":"Joseph I","non-dropping-particle":"","parse-names":false,"suffix":""},{"dropping-particle":"","family":"Forstner","given":"Andreas J","non-dropping-particle":"","parse-names":false,"suffix":""},{"dropping-particle":"","family":"Fromer","given":"Menachem","non-dropping-particle":"","parse-names":false,"suffix":""},{"dropping-particle":"","family":"Genovese","given":"Giulio","non-dropping-particle":"","parse-names":false,"suffix":""},{"dropping-particle":"","family":"Georgieva","given":"Lyudmila","non-dropping-particle":"","parse-names":false,"suffix":""},{"dropping-particle":"","family":"Gershon","given":"Elliot S","non-dropping-particle":"","parse-names":false,"suffix":""},{"dropping-particle":"","family":"Giegling","given":"Ina","non-dropping-particle":"","parse-names":false,"suffix":""},{"dropping-particle":"","family":"Giusti-Rodríguez","given":"Paola","non-dropping-particle":"","parse-names":false,"suffix":""},{"dropping-particle":"","family":"Godard","given":"Stephanie","non-dropping-particle":"","parse-names":false,"suffix":""},{"dropping-particle":"","family":"Goldstein","given":"Jacqueline I","non-dropping-particle":"","parse-names":false,"suffix":""},{"dropping-particle":"","family":"Gratten","given":"Jacob","non-dropping-particle":"","parse-names":false,"suffix":""},{"dropping-particle":"","family":"Haan","given":"Lieuwe","non-dropping-particle":"de","parse-names":false,"suffix":""},{"dropping-particle":"","family":"Hamshere","given":"Marian L","non-dropping-particle":"","parse-names":false,"suffix":""},{"dropping-particle":"","family":"Hansen","given":"Mark","non-dropping-particle":"","parse-names":false,"suffix":""},{"dropping-particle":"","family":"Hansen","given":"Thomas","non-dropping-particle":"","parse-names":false,"suffix":""},{"dropping-particle":"","family":"Haroutunian","given":"Vahram","non-dropping-particle":"","parse-names":false,"suffix":""},{"dropping-particle":"","family":"Hartmann","given":"Annette M","non-dropping-particle":"","parse-names":false,"suffix":""},{"dropping-particle":"","family":"Henskens","given":"Frans A","non-dropping-particle":"","parse-names":false,"suffix":""},{"dropping-particle":"","family":"Herms","given":"Stefan","non-dropping-particle":"","parse-names":false,"suffix":""},{"dropping-particle":"","family":"Hirschhorn","given":"Joel N","non-dropping-particle":"","parse-names":false,"suffix":""},{"dropping-particle":"","family":"Hoffmann","given":"Per","non-dropping-particle":"","parse-names":false,"suffix":""},{"dropping-particle":"","family":"Hofman","given":"Andrea","non-dropping-particle":"","parse-names":false,"suffix":""},{"dropping-particle":"","family":"Huang","given":"Hailiang","non-dropping-particle":"","parse-names":false,"suffix":""},{"dropping-particle":"","family":"Ikeda","given":"Masashi","non-dropping-particle":"","parse-names":false,"suffix":""},{"dropping-particle":"","family":"Joa","given":"Inge","non-dropping-particle":"","parse-names":false,"suffix":""},{"dropping-particle":"","family":"Kähler","given":"Anna K","non-dropping-particle":"","parse-names":false,"suffix":""},{"dropping-particle":"","family":"Kahn","given":"René S","non-dropping-particle":"","parse-names":false,"suffix":""},{"dropping-particle":"","family":"Kalaydjieva","given":"Luba","non-dropping-particle":"","parse-names":false,"suffix":""},{"dropping-particle":"","family":"Karjalainen","given":"Juha","non-dropping-particle":"","parse-names":false,"suffix":""},{"dropping-particle":"","family":"Kavanagh","given":"David","non-dropping-particle":"","parse-names":false,"suffix":""},{"dropping-particle":"","family":"Keller","given":"Matthew C","non-dropping-particle":"","parse-names":false,"suffix":""},{"dropping-particle":"","family":"Kelly","given":"Brian J","non-dropping-particle":"","parse-names":false,"suffix":""},{"dropping-particle":"","family":"Kennedy","given":"James L","non-dropping-particle":"","parse-names":false,"suffix":""},{"dropping-particle":"","family":"Kim","given":"Yunjung","non-dropping-particle":"","parse-names":false,"suffix":""},{"dropping-particle":"","family":"Knowles","given":"James A","non-dropping-particle":"","parse-names":false,"suffix":""},{"dropping-particle":"","family":"Konte","given":"Bettina","non-dropping-particle":"","parse-names":false,"suffix":""},{"dropping-particle":"","family":"Laurent","given":"Claudine","non-dropping-particle":"","parse-names":false,"suffix":""},{"dropping-particle":"","family":"Lee","given":"Phil","non-dropping-particle":"","parse-names":false,"suffix":""},{"dropping-particle":"","family":"Lee","given":"S Hong","non-dropping-particle":"","parse-names":false,"suffix":""},{"dropping-particle":"","family":"Legge","given":"Sophie E","non-dropping-particle":"","parse-names":false,"suffix":""},{"dropping-particle":"","family":"Lerer","given":"Bernard","non-dropping-particle":"","parse-names":false,"suffix":""},{"dropping-particle":"","family":"Levy","given":"Deborah L","non-dropping-particle":"","parse-names":false,"suffix":""},{"dropping-particle":"","family":"Liang","given":"Kung-Yee","non-dropping-particle":"","parse-names":false,"suffix":""},{"dropping-particle":"","family":"Lieberman","given":"Jeffrey","non-dropping-particle":"","parse-names":false,"suffix":""},{"dropping-particle":"","family":"Lönnqvist","given":"Jouko","non-dropping-particle":"","parse-names":false,"suffix":""},{"dropping-particle":"","family":"Loughland","given":"Carmel M","non-dropping-particle":"","parse-names":false,"suffix":""},{"dropping-particle":"","family":"Magnusson","given":"Patrik K E","non-dropping-particle":"","parse-names":false,"suffix":""},{"dropping-particle":"","family":"Maher","given":"Brion S","non-dropping-particle":"","parse-names":false,"suffix":""},{"dropping-particle":"","family":"Maier","given":"Wolfgang","non-dropping-particle":"","parse-names":false,"suffix":""},{"dropping-particle":"","family":"Mallet","given":"Jacques","non-dropping-particle":"","parse-names":false,"suffix":""},{"dropping-particle":"","family":"Mattheisen","given":"Manuel","non-dropping-particle":"","parse-names":false,"suffix":""},{"dropping-particle":"","family":"Mattingsdal","given":"Morten","non-dropping-particle":"","parse-names":false,"suffix":""},{"dropping-particle":"","family":"McCarley","given":"Robert W","non-dropping-particle":"","parse-names":false,"suffix":""},{"dropping-particle":"","family":"McDonald","given":"Colm","non-dropping-particle":"","parse-names":false,"suffix":""},{"dropping-particle":"","family":"McIntosh","given":"Andrew M","non-dropping-particle":"","parse-names":false,"suffix":""},{"dropping-particle":"","family":"Meier","given":"Sandra","non-dropping-particle":"","parse-names":false,"suffix":""},{"dropping-particle":"","family":"Meijer","given":"Carin J","non-dropping-particle":"","parse-names":false,"suffix":""},{"dropping-particle":"","family":"Melle","given":"Ingrid","non-dropping-particle":"","parse-names":false,"suffix":""},{"dropping-particle":"","family":"Mesholam-Gately","given":"Raquelle I","non-dropping-particle":"","parse-names":false,"suffix":""},{"dropping-particle":"","family":"Metspalu","given":"Andres","non-dropping-particle":"","parse-names":false,"suffix":""},{"dropping-particle":"","family":"Michie","given":"Patricia T","non-dropping-particle":"","parse-names":false,"suffix":""},{"dropping-particle":"","family":"Milani","given":"Lili","non-dropping-particle":"","parse-names":false,"suffix":""},{"dropping-particle":"","family":"Milanova","given":"Vihra","non-dropping-particle":"","parse-names":false,"suffix":""},{"dropping-particle":"","family":"Mokrab","given":"Younes","non-dropping-particle":"","parse-names":false,"suffix":""},{"dropping-particle":"","family":"Morris","given":"Derek W","non-dropping-particle":"","parse-names":false,"suffix":""},{"dropping-particle":"","family":"Müller-Myhsok","given":"Bertram","non-dropping-particle":"","parse-names":false,"suffix":""},{"dropping-particle":"","family":"Murphy","given":"Kieran C","non-dropping-particle":"","parse-names":false,"suffix":""},{"dropping-particle":"","family":"Murray","given":"Robin M","non-dropping-particle":"","parse-names":false,"suffix":""},{"dropping-particle":"","family":"Myin-Germeys","given":"Inez","non-dropping-particle":"","parse-names":false,"suffix":""},{"dropping-particle":"","family":"Nenadic","given":"Igor","non-dropping-particle":"","parse-names":false,"suffix":""},{"dropping-particle":"","family":"Nertney","given":"Deborah A","non-dropping-particle":"","parse-names":false,"suffix":""},{"dropping-particle":"","family":"Nestadt","given":"Gerald","non-dropping-particle":"","parse-names":false,"suffix":""},{"dropping-particle":"","family":"Nicodemus","given":"Kristin K","non-dropping-particle":"","parse-names":false,"suffix":""},{"dropping-particle":"","family":"Nisenbaum","given":"Laura","non-dropping-particle":"","parse-names":false,"suffix":""},{"dropping-particle":"","family":"Nordin","given":"Annelie","non-dropping-particle":"","parse-names":false,"suffix":""},{"dropping-particle":"","family":"O'Callaghan","given":"Eadbhard","non-dropping-particle":"","parse-names":false,"suffix":""},{"dropping-particle":"","family":"O'Dushlaine","given":"Colm","non-dropping-particle":"","parse-names":false,"suffix":""},{"dropping-particle":"","family":"Oh","given":"Sang-Yun","non-dropping-particle":"","parse-names":false,"suffix":""},{"dropping-particle":"","family":"Olincy","given":"Ann","non-dropping-particle":"","parse-names":false,"suffix":""},{"dropping-particle":"","family":"Olsen","given":"Line","non-dropping-particle":"","parse-names":false,"suffix":""},{"dropping-particle":"","family":"O'Neill","given":"F Anthony","non-dropping-particle":"","parse-names":false,"suffix":""},{"dropping-particle":"","family":"Os","given":"Jim","non-dropping-particle":"Van","parse-names":false,"suffix":""},{"dropping-particle":"","family":"Pantelis","given":"Christos","non-dropping-particle":"","parse-names":false,"suffix":""},{"dropping-particle":"","family":"Papadimitriou","given":"George N","non-dropping-particle":"","parse-names":false,"suffix":""},{"dropping-particle":"","family":"Parkhomenko","given":"Elena","non-dropping-particle":"","parse-names":false,"suffix":""},{"dropping-particle":"","family":"Pato","given":"Michele T","non-dropping-particle":"","parse-names":false,"suffix":""},{"dropping-particle":"","family":"Paunio","given":"Tiina","non-dropping-particle":"","parse-names":false,"suffix":""},{"dropping-particle":"","family":"Perkins","given":"Diana O","non-dropping-particle":"","parse-names":false,"suffix":""},{"dropping-particle":"","family":"Pers","given":"Tune H","non-dropping-particle":"","parse-names":false,"suffix":""},{"dropping-particle":"","family":"Pietiläinen","given":"Olli","non-dropping-particle":"","parse-names":false,"suffix":""},{"dropping-particle":"","family":"Pimm","given":"Jonathan","non-dropping-particle":"","parse-names":false,"suffix":""},{"dropping-particle":"","family":"Pocklington","given":"Andrew J","non-dropping-particle":"","parse-names":false,"suffix":""},{"dropping-particle":"","family":"Powell","given":"John","non-dropping-particle":"","parse-names":false,"suffix":""},{"dropping-particle":"","family":"Price","given":"Alkes","non-dropping-particle":"","parse-names":false,"suffix":""},{"dropping-particle":"","family":"Pulver","given":"Ann E","non-dropping-particle":"","parse-names":false,"suffix":""},{"dropping-particle":"","family":"Purcell","given":"Shaun M","non-dropping-particle":"","parse-names":false,"suffix":""},{"dropping-particle":"","family":"Quested","given":"Digby","non-dropping-particle":"","parse-names":false,"suffix":""},{"dropping-particle":"","family":"Rasmussen","given":"Henrik B","non-dropping-particle":"","parse-names":false,"suffix":""},{"dropping-particle":"","family":"Reichenberg","given":"Abraham","non-dropping-particle":"","parse-names":false,"suffix":""},{"dropping-particle":"","family":"Reimers","given":"Mark A","non-dropping-particle":"","parse-names":false,"suffix":""},{"dropping-particle":"","family":"Richards","given":"Alexander L","non-dropping-particle":"","parse-names":false,"suffix":""},{"dropping-particle":"","family":"Roffman","given":"Joshua L","non-dropping-particle":"","parse-names":false,"suffix":""},{"dropping-particle":"","family":"Roussos","given":"Panos","non-dropping-particle":"","parse-names":false,"suffix":""},{"dropping-particle":"","family":"Ruderfer","given":"Douglas M","non-dropping-particle":"","parse-names":false,"suffix":""},{"dropping-particle":"","family":"Salomaa","given":"Veikko","non-dropping-particle":"","parse-names":false,"suffix":""},{"dropping-particle":"","family":"Sanders","given":"Alan R","non-dropping-particle":"","parse-names":false,"suffix":""},{"dropping-particle":"","family":"Savitz","given":"Adam","non-dropping-particle":"","parse-names":false,"suffix":""},{"dropping-particle":"","family":"Schall","given":"Ulrich","non-dropping-particle":"","parse-names":false,"suffix":""},{"dropping-particle":"","family":"Schulze","given":"Thomas G","non-dropping-particle":"","parse-names":false,"suffix":""},{"dropping-particle":"","family":"Schwab","given":"Sibylle G","non-dropping-particle":"","parse-names":false,"suffix":""},{"dropping-particle":"","family":"Scolnick","given":"Edward M","non-dropping-particle":"","parse-names":false,"suffix":""},{"dropping-particle":"","family":"Scott","given":"Rodney J","non-dropping-particle":"","parse-names":false,"suffix":""},{"dropping-particle":"","family":"Seidman","given":"Larry J","non-dropping-particle":"","parse-names":false,"suffix":""},{"dropping-particle":"","family":"Shi","given":"Jianxin","non-dropping-particle":"","parse-names":false,"suffix":""},{"dropping-particle":"","family":"Silverman","given":"Jeremy M","non-dropping-particle":"","parse-names":false,"suffix":""},{"dropping-particle":"","family":"Smoller","given":"Jordan W","non-dropping-particle":"","parse-names":false,"suffix":""},{"dropping-particle":"","family":"Söderman","given":"Erik","non-dropping-particle":"","parse-names":false,"suffix":""},{"dropping-particle":"","family":"Spencer","given":"Chris C A","non-dropping-particle":"","parse-names":false,"suffix":""},{"dropping-particle":"","family":"Stahl","given":"Eli A","non-dropping-particle":"","parse-names":false,"suffix":""},{"dropping-particle":"","family":"Strengman","given":"Eric","non-dropping-particle":"","parse-names":false,"suffix":""},{"dropping-particle":"","family":"Strohmaier","given":"Jana","non-dropping-particle":"","parse-names":false,"suffix":""},{"dropping-particle":"","family":"Stroup","given":"T Scott","non-dropping-particle":"","parse-names":false,"suffix":""},{"dropping-particle":"","family":"Suvisaari","given":"Jaana","non-dropping-particle":"","parse-names":false,"suffix":""},{"dropping-particle":"","family":"Svrakic","given":"Dragan M","non-dropping-particle":"","parse-names":false,"suffix":""},{"dropping-particle":"","family":"Szatkiewicz","given":"Jin P","non-dropping-particle":"","parse-names":false,"suffix":""},{"dropping-particle":"","family":"Thirumalai","given":"Srinivas","non-dropping-particle":"","parse-names":false,"suffix":""},{"dropping-particle":"","family":"Tooney","given":"Paul A","non-dropping-particle":"","parse-names":false,"suffix":""},{"dropping-particle":"","family":"Veijola","given":"Juha","non-dropping-particle":"","parse-names":false,"suffix":""},{"dropping-particle":"","family":"Visscher","given":"Peter M","non-dropping-particle":"","parse-names":false,"suffix":""},{"dropping-particle":"","family":"Waddington","given":"John","non-dropping-particle":"","parse-names":false,"suffix":""},{"dropping-particle":"","family":"Walsh","given":"Dermot","non-dropping-particle":"","parse-names":false,"suffix":""},{"dropping-particle":"","family":"Webb","given":"Bradley T","non-dropping-particle":"","parse-names":false,"suffix":""},{"dropping-particle":"","family":"Weiser","given":"Mark","non-dropping-particle":"","parse-names":false,"suffix":""},{"dropping-particle":"","family":"Wildenauer","given":"Dieter B","non-dropping-particle":"","parse-names":false,"suffix":""},{"dropping-particle":"","family":"Williams","given":"Nigel M","non-dropping-particle":"","parse-names":false,"suffix":""},{"dropping-particle":"","family":"Williams","given":"Stephanie","non-dropping-particle":"","parse-names":false,"suffix":""},{"dropping-particle":"","family":"Witt","given":"Stephanie H","non-dropping-particle":"","parse-names":false,"suffix":""},{"dropping-particle":"","family":"Wolen","given":"Aaron R","non-dropping-particle":"","parse-names":false,"suffix":""},{"dropping-particle":"","family":"Wormley","given":"Brandon K","non-dropping-particle":"","parse-names":false,"suffix":""},{"dropping-particle":"","family":"Wray","given":"Naomi R","non-dropping-particle":"","parse-names":false,"suffix":""},{"dropping-particle":"","family":"Wu","given":"Jing Qin","non-dropping-particle":"","parse-names":false,"suffix":""},{"dropping-particle":"","family":"Zai","given":"Clement C","non-dropping-particle":"","parse-names":false,"suffix":""},{"dropping-particle":"","family":"Adolfsson","given":"Rolf","non-dropping-particle":"","parse-names":false,"suffix":""},{"dropping-particle":"","family":"Andreassen","given":"Ole A","non-dropping-particle":"","parse-names":false,"suffix":""},{"dropping-particle":"","family":"Blackwood","given":"Douglas H R","non-dropping-particle":"","parse-names":false,"suffix":""},{"dropping-particle":"","family":"Bramon","given":"Elvira","non-dropping-particle":"","parse-names":false,"suffix":""},{"dropping-particle":"","family":"Buxbaum","given":"Joseph D","non-dropping-particle":"","parse-names":false,"suffix":""},{"dropping-particle":"","family":"Cichon","given":"Sven","non-dropping-particle":"","parse-names":false,"suffix":""},{"dropping-particle":"","family":"Collier","given":"David A","non-dropping-particle":"","parse-names":false,"suffix":""},{"dropping-particle":"","family":"Corvin","given":"Aiden","non-dropping-particle":"","parse-names":false,"suffix":""},{"dropping-particle":"","family":"Daly","given":"Mark J","non-dropping-particle":"","parse-names":false,"suffix":""},{"dropping-particle":"","family":"Darvasi","given":"Ariel","non-dropping-particle":"","parse-names":false,"suffix":""},{"dropping-particle":"","family":"Domenici","given":"Enrico","non-dropping-particle":"","parse-names":false,"suffix":""},{"dropping-particle":"","family":"Esko","given":"Tõnu","non-dropping-particle":"","parse-names":false,"suffix":""},{"dropping-particle":"V","family":"Gejman","given":"Pablo","non-dropping-particle":"","parse-names":false,"suffix":""},{"dropping-particle":"","family":"Gill","given":"Michael","non-dropping-particle":"","parse-names":false,"suffix":""},{"dropping-particle":"","family":"Gurling","given":"Hugh","non-dropping-particle":"","parse-names":false,"suffix":""},{"dropping-particle":"","family":"Hultman","given":"Christina M","non-dropping-particle":"","parse-names":false,"suffix":""},{"dropping-particle":"","family":"Iwata","given":"Nakao","non-dropping-particle":"","parse-names":false,"suffix":""},{"dropping-particle":"V","family":"Jablensky","given":"Assen","non-dropping-particle":"","parse-names":false,"suffix":""},{"dropping-particle":"","family":"Jönsson","given":"Erik G","non-dropping-particle":"","parse-names":false,"suffix":""},{"dropping-particle":"","family":"Kendler","given":"Kenneth S","non-dropping-particle":"","parse-names":false,"suffix":""},{"dropping-particle":"","family":"Kirov","given":"George","non-dropping-particle":"","parse-names":false,"suffix":""},{"dropping-particle":"","family":"Knight","given":"Jo","non-dropping-particle":"","parse-names":false,"suffix":""},{"dropping-particle":"","family":"Levinson","given":"Douglas F","non-dropping-particle":"","parse-names":false,"suffix":""},{"dropping-particle":"","family":"Li","given":"Qingqin S","non-dropping-particle":"","parse-names":false,"suffix":""},{"dropping-particle":"","family":"McCarroll","given":"Steven A","non-dropping-particle":"","parse-names":false,"suffix":""},{"dropping-particle":"","family":"McQuillin","given":"Andrew","non-dropping-particle":"","parse-names":false,"suffix":""},{"dropping-particle":"","family":"Moran","given":"Jennifer L","non-dropping-particle":"","parse-names":false,"suffix":""},{"dropping-particle":"","family":"Mowry","given":"Bryan J","non-dropping-particle":"","parse-names":false,"suffix":""},{"dropping-particle":"","family":"Nöthen","given":"Markus M","non-dropping-particle":"","parse-names":false,"suffix":""},{"dropping-particle":"","family":"Ophoff","given":"Roel A","non-dropping-particle":"","parse-names":false,"suffix":""},{"dropping-particle":"","family":"Owen","given":"Michael J","non-dropping-particle":"","parse-names":false,"suffix":""},{"dropping-particle":"","family":"Palotie","given":"Aarno","non-dropping-particle":"","parse-names":false,"suffix":""},{"dropping-particle":"","family":"Pato","given":"Carlos N","non-dropping-particle":"","parse-names":false,"suffix":""},{"dropping-particle":"","family":"Petryshen","given":"Tracey L","non-dropping-particle":"","parse-names":false,"suffix":""},{"dropping-particle":"","family":"Posthuma","given":"Danielle","non-dropping-particle":"","parse-names":false,"suffix":""},{"dropping-particle":"","family":"Rietschel","given":"Marcella","non-dropping-particle":"","parse-names":false,"suffix":""},{"dropping-particle":"","family":"Riley","given":"Brien P","non-dropping-particle":"","parse-names":false,"suffix":""},{"dropping-particle":"","family":"Rujescu","given":"Dan","non-dropping-particle":"","parse-names":false,"suffix":""},{"dropping-particle":"","family":"Sklar","given":"Pamela","non-dropping-particle":"","parse-names":false,"suffix":""},{"dropping-particle":"","family":"St Clair","given":"David","non-dropping-particle":"","parse-names":false,"suffix":""},{"dropping-particle":"","family":"Walters","given":"James T R","non-dropping-particle":"","parse-names":false,"suffix":""},{"dropping-particle":"","family":"Werge","given":"Thomas","non-dropping-particle":"","parse-names":false,"suffix":""},{"dropping-particle":"","family":"Sullivan","given":"Patrick F","non-dropping-particle":"","parse-names":false,"suffix":""},{"dropping-particle":"","family":"O'Donovan","given":"Michael C","non-dropping-particle":"","parse-names":false,"suffix":""},{"dropping-particle":"","family":"Scherer","given":"Stephen W","non-dropping-particle":"","parse-names":false,"suffix":""},{"dropping-particle":"","family":"Neale","given":"Benjamin M","non-dropping-particle":"","parse-names":false,"suffix":""},{"dropping-particle":"","family":"Sebat","given":"Jonathan","non-dropping-particle":"","parse-names":false,"suffix":""}],"container-title":"Nature Genetics","id":"ITEM-2","issue":"1","issued":{"date-parts":[["2016","11","21"]]},"page":"27-35","publisher":"Nature Publishing Group, a division of Macmillan Publishers Limited. All Rights Reserved.","title":"Contribution of copy number variants to schizophrenia from a genome-wide study of 41,321 subjects","type":"article-journal","volume":"49"},"uris":["http://www.mendeley.com/documents/?uuid=8a200ca9-1ffc-4d4e-af39-11a6d1c36f33"]},{"id":"ITEM-3","itemData":{"DOI":"10.1038/mp.2012.73; 10.1038/mp.2012.73","ISBN":"1476-5578; 1359-4184","abstract":"Schizophrenia (SCZ) and bipolar disorder (BD) are highly heritable psychiatric disorders with overlapping susceptibility loci and symptomatology. We conducted a genome-wide association study (GWAS) of these disorders in a large Swedish sample. We report a new and independent case-control analysis of 1507 SCZ cases, 836 BD cases and 2093 controls. No single-nucleotide polymorphisms (SNPs) achieved significance in these new samples; however, combining new and previously reported SCZ samples (2111 SCZ and 2535 controls) revealed a genome-wide significant association in the major histocompatibility complex (MHC) region (rs886424, P=4.54 x 10(-8)). Imputation using multiple reference panels and meta-analysis with the Psychiatric Genomics Consortium SCZ results underscored the broad, significant association in the MHC region in the full SCZ sample. We evaluated the role of copy number variants (CNVs) in these subjects. As in prior reports, deletions were enriched in SCZ, but not BD cases compared with controls. Singleton deletions were more frequent in both case groups compared with controls (SCZ: P=0.003, BD: P=0.013), whereas the largest CNVs (&gt;500 kb) were significantly enriched only in SCZ cases (P=0.0035). Two CNVs with previously reported SCZ associations were also overrepresented in this SCZ sample: 16p11.2 duplications (P=0.0035) and 22q11 deletions (P=0.03). These results reinforce prior reports of significant MHC and CNV associations in SCZ, but not BD.","author":[{"dropping-particle":"","family":"Bergen","given":"S E","non-dropping-particle":"","parse-names":false,"suffix":""},{"dropping-particle":"","family":"O'Dushlaine","given":"C T","non-dropping-particle":"","parse-names":false,"suffix":""},{"dropping-particle":"","family":"Ripke","given":"S","non-dropping-particle":"","parse-names":false,"suffix":""},{"dropping-particle":"","family":"Lee","given":"P H","non-dropping-particle":"","parse-names":false,"suffix":""},{"dropping-particle":"","family":"Ruderfer","given":"D M","non-dropping-particle":"","parse-names":false,"suffix":""},{"dropping-particle":"","family":"Akterin","given":"S","non-dropping-particle":"","parse-names":false,"suffix":""},{"dropping-particle":"","family":"Moran","given":"J L","non-dropping-particle":"","parse-names":false,"suffix":""},{"dropping-particle":"","family":"Chambert","given":"K D","non-dropping-particle":"","parse-names":false,"suffix":""},{"dropping-particle":"","family":"Handsaker","given":"R E","non-dropping-particle":"","parse-names":false,"suffix":""},{"dropping-particle":"","family":"Backlund","given":"L","non-dropping-particle":"","parse-names":false,"suffix":""},{"dropping-particle":"","family":"Osby","given":"U","non-dropping-particle":"","parse-names":false,"suffix":""},{"dropping-particle":"","family":"McCarroll","given":"S","non-dropping-particle":"","parse-names":false,"suffix":""},{"dropping-particle":"","family":"Landen","given":"M","non-dropping-particle":"","parse-names":false,"suffix":""},{"dropping-particle":"","family":"Scolnick","given":"E M","non-dropping-particle":"","parse-names":false,"suffix":""},{"dropping-particle":"","family":"Magnusson","given":"P K","non-dropping-particle":"","parse-names":false,"suffix":""},{"dropping-particle":"","family":"Lichtenstein","given":"P","non-dropping-particle":"","parse-names":false,"suffix":""},{"dropping-particle":"","family":"Hultman","given":"C M","non-dropping-particle":"","parse-names":false,"suffix":""},{"dropping-particle":"","family":"Purcell","given":"S M","non-dropping-particle":"","parse-names":false,"suffix":""},{"dropping-particle":"","family":"Sklar","given":"P","non-dropping-particle":"","parse-names":false,"suffix":""},{"dropping-particle":"","family":"Sullivan","given":"P F","non-dropping-particle":"","parse-names":false,"suffix":""},{"dropping-particle":"","family":"O'Dushlaine","given":"C T","non-dropping-particle":"","parse-names":false,"suffix":""},{"dropping-particle":"","family":"Ripke","given":"S","non-dropping-particle":"","parse-names":false,"suffix":""},{"dropping-particle":"","family":"Lee","given":"P H","non-dropping-particle":"","parse-names":false,"suffix":""},{"dropping-particle":"","family":"Ruderfer","given":"D M","non-dropping-particle":"","parse-names":false,"suffix":""},{"dropping-particle":"","family":"Akterin","given":"S","non-dropping-particle":"","parse-names":false,"suffix":""},{"dropping-particle":"","family":"Moran","given":"J L","non-dropping-particle":"","parse-names":false,"suffix":""},{"dropping-particle":"","family":"Chambert","given":"K D","non-dropping-particle":"","parse-names":false,"suffix":""},{"dropping-particle":"","family":"Handsaker","given":"R E","non-dropping-particle":"","parse-names":false,"suffix":""},{"dropping-particle":"","family":"Backlund","given":"L","non-dropping-particle":"","parse-names":false,"suffix":""},{"dropping-particle":"","family":"Osby","given":"U","non-dropping-particle":"","parse-names":false,"suffix":""},{"dropping-particle":"","family":"McCarroll","given":"S","non-dropping-particle":"","parse-names":false,"suffix":""},{"dropping-particle":"","family":"Landen","given":"M","non-dropping-particle":"","parse-names":false,"suffix":""},{"dropping-particle":"","family":"Scolnick","given":"E M","non-dropping-particle":"","parse-names":false,"suffix":""},{"dropping-particle":"","family":"Magnusson","given":"P K","non-dropping-particle":"","parse-names":false,"suffix":""},{"dropping-particle":"","family":"Lichtenstein","given":"P","non-dropping-particle":"","parse-names":false,"suffix":""},{"dropping-particle":"","family":"Hultman","given":"C M","non-dropping-particle":"","parse-names":false,"suffix":""},{"dropping-particle":"","family":"Purcell","given":"S M","non-dropping-particle":"","parse-names":false,"suffix":""},{"dropping-particle":"","family":"Sklar","given":"P","non-dropping-particle":"","parse-names":false,"suffix":""},{"dropping-particle":"","family":"Sullivan","given":"P F","non-dropping-particle":"","parse-names":false,"suffix":""}],"container-title":"Molecular psychiatry","id":"ITEM-3","issue":"9","issued":{"date-parts":[["2012"]]},"language":"eng","page":"880","title":"Genome-wide association study in a Swedish population yields support for greater CNV and MHC involvement in schizophrenia compared with bipolar disorder","type":"article-journal","volume":"17"},"uris":["http://www.mendeley.com/documents/?uuid=ea6b970c-2d72-4a6f-ba75-1f555740c2d9"]},{"id":"ITEM-4","itemData":{"DOI":"10.1038/nature07239","ISBN":"1476-4687 (Electronic) 0028-0836 (Linking)","ISSN":"0028-0836","PMID":"18668038","abstract":"Schizophrenia is a severe mental disorder marked by hallucinations, delusions, cognitive deficits and apathy, with a heritability estimated at 73-90% (ref. 1). Inheritance patterns are complex, and the number and type of genetic variants involved are not understood. Copy number variants (CNVs) have been identified in individual patients with schizophrenia and also in neurodevelopmental disorders, but large-scale genome-wide surveys have not been performed. Here we report a genome-wide survey of rare CNVs in 3,391 patients with schizophrenia and 3,181 ancestrally matched controls, using high-density microarrays. For CNVs that were observed in less than 1% of the sample and were more than 100 kilobases in length, the total burden is increased 1.15-fold in patients with schizophrenia in comparison with controls. This effect was more pronounced for rarer, single-occurrence CNVs and for those that involved genes as opposed to those that did not. As expected, deletions were found within the region critical for velo-cardio-facial syndrome, which includes psychotic symptoms in 30% of patients. Associations with schizophrenia were also found for large deletions on chromosome 15q13.3 and 1q21.1. These associations have not previously been reported, and they remained significant after genome-wide correction. Our results provide strong support for a model of schizophrenia pathogenesis that includes the effects of multiple rare structural variants, both genome-wide and at specific loci.","author":[{"dropping-particle":"","family":"International Schizophrenia Consortium","given":"","non-dropping-particle":"","parse-names":false,"suffix":""}],"container-title":"Nature","id":"ITEM-4","issue":"7210","issued":{"date-parts":[["2008"]]},"language":"eng","page":"237-241","title":"Rare chromosomal deletions and duplications increase risk of schizophrenia","type":"article-journal","volume":"455"},"uris":["http://www.mendeley.com/documents/?uuid=603d3849-0186-430b-8b11-85c28a9fe096"]}],"mendeley":{"formattedCitation":"(20, 22, 27, 28)","plainTextFormattedCitation":"(20, 22, 27, 28)","previouslyFormattedCitation":"&lt;sup&gt;20,22,27,28&lt;/sup&gt;"},"properties":{"noteIndex":0},"schema":"https://github.com/citation-style-language/schema/raw/master/csl-citation.json"}</w:instrText>
      </w:r>
      <w:r w:rsidR="00A87618">
        <w:rPr>
          <w:rFonts w:ascii="Arial" w:hAnsi="Arial" w:cs="Arial"/>
        </w:rPr>
        <w:fldChar w:fldCharType="separate"/>
      </w:r>
      <w:r w:rsidR="009C06F6" w:rsidRPr="009C06F6">
        <w:rPr>
          <w:rFonts w:ascii="Arial" w:hAnsi="Arial" w:cs="Arial"/>
          <w:noProof/>
        </w:rPr>
        <w:t>(20, 22, 27, 28)</w:t>
      </w:r>
      <w:r w:rsidR="00A87618">
        <w:rPr>
          <w:rFonts w:ascii="Arial" w:hAnsi="Arial" w:cs="Arial"/>
        </w:rPr>
        <w:fldChar w:fldCharType="end"/>
      </w:r>
      <w:r w:rsidR="00A87618">
        <w:rPr>
          <w:rFonts w:ascii="Arial" w:hAnsi="Arial" w:cs="Arial"/>
        </w:rPr>
        <w:t>. T</w:t>
      </w:r>
      <w:r w:rsidR="00426C39">
        <w:rPr>
          <w:rFonts w:ascii="Arial" w:hAnsi="Arial" w:cs="Arial"/>
        </w:rPr>
        <w:t xml:space="preserve">he </w:t>
      </w:r>
      <w:r w:rsidR="00426C39" w:rsidRPr="00C5223C">
        <w:rPr>
          <w:rFonts w:ascii="Arial" w:hAnsi="Arial" w:cs="Arial"/>
        </w:rPr>
        <w:t xml:space="preserve">largest genome-wide study of </w:t>
      </w:r>
      <w:r w:rsidR="00A87618">
        <w:rPr>
          <w:rFonts w:ascii="Arial" w:hAnsi="Arial" w:cs="Arial"/>
        </w:rPr>
        <w:t xml:space="preserve">rare </w:t>
      </w:r>
      <w:r w:rsidR="00426C39" w:rsidRPr="00C5223C">
        <w:rPr>
          <w:rFonts w:ascii="Arial" w:hAnsi="Arial" w:cs="Arial"/>
        </w:rPr>
        <w:t>CNV</w:t>
      </w:r>
      <w:r w:rsidR="00C35A73">
        <w:rPr>
          <w:rFonts w:ascii="Arial" w:hAnsi="Arial" w:cs="Arial"/>
        </w:rPr>
        <w:t>s</w:t>
      </w:r>
      <w:r w:rsidR="00426C39" w:rsidRPr="00C5223C">
        <w:rPr>
          <w:rFonts w:ascii="Arial" w:hAnsi="Arial" w:cs="Arial"/>
        </w:rPr>
        <w:t xml:space="preserve"> in BD </w:t>
      </w:r>
      <w:r w:rsidR="00426C39">
        <w:rPr>
          <w:rFonts w:ascii="Arial" w:hAnsi="Arial" w:cs="Arial"/>
        </w:rPr>
        <w:t>to date</w:t>
      </w:r>
      <w:r w:rsidR="00A87618">
        <w:rPr>
          <w:rFonts w:ascii="Arial" w:hAnsi="Arial" w:cs="Arial"/>
        </w:rPr>
        <w:t xml:space="preserve"> found</w:t>
      </w:r>
      <w:r w:rsidR="00426C39">
        <w:rPr>
          <w:rFonts w:ascii="Arial" w:hAnsi="Arial" w:cs="Arial"/>
        </w:rPr>
        <w:t xml:space="preserve"> no</w:t>
      </w:r>
      <w:r w:rsidR="00426C39" w:rsidRPr="00C5223C">
        <w:rPr>
          <w:rFonts w:ascii="Arial" w:hAnsi="Arial" w:cs="Arial"/>
        </w:rPr>
        <w:t xml:space="preserve"> differences </w:t>
      </w:r>
      <w:r w:rsidR="00C35A73">
        <w:rPr>
          <w:rFonts w:ascii="Arial" w:hAnsi="Arial" w:cs="Arial"/>
        </w:rPr>
        <w:t xml:space="preserve">in burden </w:t>
      </w:r>
      <w:r w:rsidR="00426C39">
        <w:rPr>
          <w:rFonts w:ascii="Arial" w:hAnsi="Arial" w:cs="Arial"/>
        </w:rPr>
        <w:t>between approximately 2,600 cases and 8,800 controls</w:t>
      </w:r>
      <w:r w:rsidR="00426C39" w:rsidRPr="00C5223C">
        <w:rPr>
          <w:rFonts w:ascii="Arial" w:hAnsi="Arial" w:cs="Arial"/>
        </w:rPr>
        <w:fldChar w:fldCharType="begin" w:fldLock="1"/>
      </w:r>
      <w:r w:rsidR="009C06F6">
        <w:rPr>
          <w:rFonts w:ascii="Arial" w:hAnsi="Arial" w:cs="Arial"/>
        </w:rPr>
        <w:instrText>ADDIN CSL_CITATION {"citationItems":[{"id":"ITEM-1","itemData":{"DOI":"10.1038/mp.2014.174","ISSN":"1359-4184","PMID":"25560756","abstract":"Large (&gt;100 kb), rare (&lt;1% in the population) copy number variants (CNVs) have been shown to confer risk for schizophrenia (SZ), but the findings for bipolar disorder (BD) are less clear. In a new BD sample from the United Kingdom (n=2591), we have examined the occurrence of CNVs and compared this with previously reported samples of 6882 SZ and 8842 control subjects. When combined with previous data, we find evidence for a contribution to BD for three SZ-associated CNV loci: duplications at 1q21.1 (P=0.022), deletions at 3q29 (P=0.03) and duplications at 16p11.2 (P=2.3 × 10(-4)). The latter survives multiple-testing correction for the number of recurrent large CNV loci in the genome. Genes in 20 regions (total of 55 genes) were enriched for rare exonic CNVs among BD cases, but none of these survives correction for multiple testing. Finally, our data provide strong support for the hypothesis of a lesser contribution of very large (&gt;500 kb) CNVs in BD compared with SZ, most notably for deletions &gt;1 Mb (P=9 × 10(-4)).","author":[{"dropping-particle":"","family":"Green","given":"E K","non-dropping-particle":"","parse-names":false,"suffix":""},{"dropping-particle":"","family":"Rees","given":"E","non-dropping-particle":"","parse-names":false,"suffix":""},{"dropping-particle":"","family":"Walters","given":"J T R","non-dropping-particle":"","parse-names":false,"suffix":""},{"dropping-particle":"","family":"Smith","given":"K-G","non-dropping-particle":"","parse-names":false,"suffix":""},{"dropping-particle":"","family":"Forty","given":"L","non-dropping-particle":"","parse-names":false,"suffix":""},{"dropping-particle":"","family":"Grozeva","given":"D","non-dropping-particle":"","parse-names":false,"suffix":""},{"dropping-particle":"","family":"Moran","given":"J L","non-dropping-particle":"","parse-names":false,"suffix":""},{"dropping-particle":"","family":"Sklar","given":"P","non-dropping-particle":"","parse-names":false,"suffix":""},{"dropping-particle":"","family":"Ripke","given":"S","non-dropping-particle":"","parse-names":false,"suffix":""},{"dropping-particle":"","family":"Chambert","given":"K D","non-dropping-particle":"","parse-names":false,"suffix":""},{"dropping-particle":"","family":"Genovese","given":"G","non-dropping-particle":"","parse-names":false,"suffix":""},{"dropping-particle":"","family":"McCarroll","given":"S A","non-dropping-particle":"","parse-names":false,"suffix":""},{"dropping-particle":"","family":"Jones","given":"I","non-dropping-particle":"","parse-names":false,"suffix":""},{"dropping-particle":"","family":"Jones","given":"L","non-dropping-particle":"","parse-names":false,"suffix":""},{"dropping-particle":"","family":"Owen","given":"M J","non-dropping-particle":"","parse-names":false,"suffix":""},{"dropping-particle":"","family":"O'Donovan","given":"M C","non-dropping-particle":"","parse-names":false,"suffix":""},{"dropping-particle":"","family":"Craddock","given":"N","non-dropping-particle":"","parse-names":false,"suffix":""},{"dropping-particle":"","family":"Kirov","given":"G","non-dropping-particle":"","parse-names":false,"suffix":""}],"container-title":"Molecular Psychiatry","id":"ITEM-1","issue":"1","issued":{"date-parts":[["2016","1","6"]]},"page":"89-93","title":"Copy number variation in bipolar disorder","type":"article-journal","volume":"21"},"uris":["http://www.mendeley.com/documents/?uuid=c4f5b186-8c17-3756-a036-25ddc11a4817"]}],"mendeley":{"formattedCitation":"(13)","plainTextFormattedCitation":"(13)","previouslyFormattedCitation":"&lt;sup&gt;13&lt;/sup&gt;"},"properties":{"noteIndex":0},"schema":"https://github.com/citation-style-language/schema/raw/master/csl-citation.json"}</w:instrText>
      </w:r>
      <w:r w:rsidR="00426C39" w:rsidRPr="00C5223C">
        <w:rPr>
          <w:rFonts w:ascii="Arial" w:hAnsi="Arial" w:cs="Arial"/>
        </w:rPr>
        <w:fldChar w:fldCharType="separate"/>
      </w:r>
      <w:r w:rsidR="009C06F6" w:rsidRPr="009C06F6">
        <w:rPr>
          <w:rFonts w:ascii="Arial" w:hAnsi="Arial" w:cs="Arial"/>
          <w:noProof/>
        </w:rPr>
        <w:t>(13)</w:t>
      </w:r>
      <w:r w:rsidR="00426C39" w:rsidRPr="00C5223C">
        <w:rPr>
          <w:rFonts w:ascii="Arial" w:hAnsi="Arial" w:cs="Arial"/>
        </w:rPr>
        <w:fldChar w:fldCharType="end"/>
      </w:r>
      <w:r w:rsidR="00C35A73">
        <w:rPr>
          <w:rFonts w:ascii="Arial" w:hAnsi="Arial" w:cs="Arial"/>
        </w:rPr>
        <w:t>. S</w:t>
      </w:r>
      <w:r w:rsidR="00426C39">
        <w:rPr>
          <w:rFonts w:ascii="Arial" w:hAnsi="Arial" w:cs="Arial"/>
        </w:rPr>
        <w:t xml:space="preserve">maller </w:t>
      </w:r>
      <w:r w:rsidR="00A87618">
        <w:rPr>
          <w:rFonts w:ascii="Arial" w:hAnsi="Arial" w:cs="Arial"/>
        </w:rPr>
        <w:t xml:space="preserve">studies </w:t>
      </w:r>
      <w:r w:rsidR="00426C39">
        <w:rPr>
          <w:rFonts w:ascii="Arial" w:hAnsi="Arial" w:cs="Arial"/>
        </w:rPr>
        <w:t xml:space="preserve">have </w:t>
      </w:r>
      <w:r w:rsidR="00C35A73">
        <w:rPr>
          <w:rFonts w:ascii="Arial" w:hAnsi="Arial" w:cs="Arial"/>
        </w:rPr>
        <w:t>been inconsistent</w:t>
      </w:r>
      <w:r w:rsidR="009C06F6">
        <w:rPr>
          <w:rFonts w:ascii="Arial" w:hAnsi="Arial" w:cs="Arial"/>
        </w:rPr>
        <w:t xml:space="preserve"> </w:t>
      </w:r>
      <w:r w:rsidR="00426C39" w:rsidRPr="00C5223C">
        <w:rPr>
          <w:rFonts w:ascii="Arial" w:hAnsi="Arial" w:cs="Arial"/>
        </w:rPr>
        <w:fldChar w:fldCharType="begin" w:fldLock="1"/>
      </w:r>
      <w:r w:rsidR="009C06F6">
        <w:rPr>
          <w:rFonts w:ascii="Arial" w:hAnsi="Arial" w:cs="Arial"/>
        </w:rPr>
        <w:instrText>ADDIN CSL_CITATION {"citationItems":[{"id":"ITEM-1","itemData":{"DOI":"10.1038/ejhg.2010.221","ISBN":"1018-4813","ISSN":"1476-5438","PMID":"21206513","abstract":"Genetic deletions and duplications known as copy number variants have been strongly implicated in genetic susceptibility to schizophrenia, autism, attention deficit hyperactivity disorder and epilepsy. The overall rate of copy number variants in the University College London (UCL) bipolar disorder sample was found to be slightly lower than the rate in controls. This finding confirms the results from other studies that have also shown no increased rate of copy number variants in bipolar disorder. However, some rare duplications and deletions were observed only in bipolar disorder cases and not in controls, these included some that had previously been detected only in rare cases of bipolar disorder. We conclude that copy-number variant analysis shows no obvious sharing of the same genetic susceptibility between schizophrenia and bipolar disorder. Copy number variants do not seem to have an important role in susceptibility to bipolar disorder, they may, however, still represent a rare cause of the disease, although the evidence for this is far from clear.","author":[{"dropping-particle":"","family":"McQuillin","given":"A","non-dropping-particle":"","parse-names":false,"suffix":""},{"dropping-particle":"","family":"Bass","given":"N","non-dropping-particle":"","parse-names":false,"suffix":""},{"dropping-particle":"","family":"Anjorin","given":"A","non-dropping-particle":"","parse-names":false,"suffix":""},{"dropping-particle":"","family":"Lawrence","given":"J","non-dropping-particle":"","parse-names":false,"suffix":""},{"dropping-particle":"","family":"Kandaswamy","given":"R","non-dropping-particle":"","parse-names":false,"suffix":""},{"dropping-particle":"","family":"Lydall","given":"Greg","non-dropping-particle":"","parse-names":false,"suffix":""},{"dropping-particle":"","family":"Moran","given":"Jennifer","non-dropping-particle":"","parse-names":false,"suffix":""},{"dropping-particle":"","family":"Sklar","given":"Pamela","non-dropping-particle":"","parse-names":false,"suffix":""},{"dropping-particle":"","family":"Purcell","given":"Shaun","non-dropping-particle":"","parse-names":false,"suffix":""},{"dropping-particle":"","family":"Gurling","given":"Hugh","non-dropping-particle":"","parse-names":false,"suffix":""}],"container-title":"European Journal of Human Genetics","id":"ITEM-1","issue":"5","issued":{"date-parts":[["2011"]]},"page":"588-592","publisher":"Nature Publishing Group","title":"Analysis of genetic deletions and duplications in the University College London Bipolar Disorder case control sample.","type":"article-journal","volume":"19"},"uris":["http://www.mendeley.com/documents/?uuid=c17811c5-c15b-455e-802f-b4a7e0b5fa55"]},{"id":"ITEM-2","itemData":{"DOI":"10.1001/archgenpsychiatry.2010.25","ISBN":"1538-3636 (Electronic)\\r0003-990X (Linking)","ISSN":"1538-3636 (Electronic) 0003-990X (Linking)","PMID":"20368508","abstract":"CONTEXT: Recent studies suggest that copy number variation in the human genome is extensive and may play an important role in susceptibility to disease, including neuropsychiatric disorders such as schizophrenia and autism. The possible involvement of copy number variants (CNVs) in bipolar disorder has received little attention to date. OBJECTIVES: To determine whether large (&gt;100,000 base pairs) and rare (found in &lt;1% of the population) CNVs are associated with susceptibility to bipolar disorder and to compare with findings in schizophrenia. DESIGN: A genome-wide survey of large, rare CNVs in a case-control sample using a high-density microarray. SETTING: The Wellcome Trust Case Control Consortium. PARTICIPANTS: There were 1697 cases of bipolar disorder and 2806 nonpsychiatric controls. All participants were white UK residents. MAIN OUTCOME MEASURES: Overall load of CNVs and presence of rare CNVs. RESULTS: The burden of CNVs in bipolar disorder was not increased compared with controls and was significantly less than in schizophrenia cases. The CNVs previously implicated in the etiology of schizophrenia were not more common in cases with bipolar disorder. CONCLUSIONS: Schizophrenia and bipolar disorder differ with respect to CNV burden in general and association with specific CNVs in particular. Our data are consistent with the possibility that possession of large, rare deletions may modify the phenotype in those at risk of psychosis: those possessing such events are more likely to be diagnosed as having schizophrenia, and those without them are more likely to be diagnosed as having bipolar disorder.","author":[{"dropping-particle":"","family":"Grozeva","given":"D","non-dropping-particle":"","parse-names":false,"suffix":""},{"dropping-particle":"","family":"Kirov","given":"G","non-dropping-particle":"","parse-names":false,"suffix":""},{"dropping-particle":"","family":"Ivanov","given":"D","non-dropping-particle":"","parse-names":false,"suffix":""},{"dropping-particle":"","family":"Jones","given":"I R","non-dropping-particle":"","parse-names":false,"suffix":""},{"dropping-particle":"","family":"Jones","given":"L","non-dropping-particle":"","parse-names":false,"suffix":""},{"dropping-particle":"","family":"Green","given":"E K","non-dropping-particle":"","parse-names":false,"suffix":""},{"dropping-particle":"","family":"St Clair","given":"D M","non-dropping-particle":"","parse-names":false,"suffix":""},{"dropping-particle":"","family":"Young","given":"A H","non-dropping-particle":"","parse-names":false,"suffix":""},{"dropping-particle":"","family":"Ferrier","given":"N","non-dropping-particle":"","parse-names":false,"suffix":""},{"dropping-particle":"","family":"Farmer","given":"A E","non-dropping-particle":"","parse-names":false,"suffix":""},{"dropping-particle":"","family":"McGuffin","given":"P","non-dropping-particle":"","parse-names":false,"suffix":""},{"dropping-particle":"","family":"Holmans","given":"P A","non-dropping-particle":"","parse-names":false,"suffix":""},{"dropping-particle":"","family":"Owen","given":"M J","non-dropping-particle":"","parse-names":false,"suffix":""},{"dropping-particle":"","family":"O'Donovan","given":"M C","non-dropping-particle":"","parse-names":false,"suffix":""},{"dropping-particle":"","family":"Craddock","given":"N","non-dropping-particle":"","parse-names":false,"suffix":""},{"dropping-particle":"","family":"Consortium","given":"Wellcome Trust Case Control","non-dropping-particle":"","parse-names":false,"suffix":""}],"container-title":"Arch Gen Psychiatry","id":"ITEM-2","issue":"4","issued":{"date-parts":[["2010"]]},"page":"318-327","title":"Rare copy number variants: a point of rarity in genetic risk for bipolar disorder and schizophrenia","type":"article-journal","volume":"67"},"uris":["http://www.mendeley.com/documents/?uuid=4202f41e-a925-4236-94eb-acfcd71978e2"]},{"id":"ITEM-3","itemData":{"DOI":"10.1038/mp.2012.142","ISBN":"1476-5578","PMID":"23070075","abstract":"We have conducted a genotyping study using a custom Illumina Infinium HD genotyping array, the ImmunoChip, in a new UK sample of 1218 bipolar disorder (BD) cases and 2913 controls that have not been used in any studies previously reported independently or in meta-analyses. The ImmunoChip was designed before the publication of the Psychiatric Genome-Wide Association Study Consortium Bipolar Disorder Working Group (PGC-BD) meta-analysis data. As such 3106 single-nucleotide polymorphisms (SNPs) with a P-value &lt;1 × 10(-3) from the BD meta-analysis by Ferreira et al. were genotyped. We report support for two of the three most strongly associated chromosomal regions in the Ferreira study, CACNA1C (rs1006737, P=4.09 × 10(-4)) and 15q14 (rs2172835, P=0.043) but not ANK3 (rs10994336, P=0.912). We have combined our ImmunoChip data (569 quasi-independent SNPs from the 3016 SNPs genotyped) with the recently published PGC-BD meta-analysis data, using either the PGC-BD combined discovery and replication data where available or just the discovery data where the SNP was not typed in a replication sample in PGC-BD. Our data provide support for two regions, at ODZ4 and CACNA1C, with prior evidence for genome-wide significant (GWS) association in PGC-BD meta-analysis. In addition, the combined analysis shows two novel GWS associations. First, rs7296288 (P=8.97 × 10(-9), odds ratio (OR)=0.9), an intergenic polymorphism on chromosome 12 located between RHEBL1 and DHH. Second, rs3818253 (P=3.88 × 10(-8), OR=1.16), an intronic SNP on chromosome 20q11.2 in the gene TRPC4AP, which lies in a high linkage disequilibrium region along with the genes GSS and MYH7B.","author":[{"dropping-particle":"","family":"Green","given":"E K","non-dropping-particle":"","parse-names":false,"suffix":""},{"dropping-particle":"","family":"Hamshere","given":"M","non-dropping-particle":"","parse-names":false,"suffix":""},{"dropping-particle":"","family":"Forty","given":"L","non-dropping-particle":"","parse-names":false,"suffix":""},{"dropping-particle":"","family":"Gordon-Smith","given":"K","non-dropping-particle":"","parse-names":false,"suffix":""},{"dropping-particle":"","family":"Fraser","given":"C","non-dropping-particle":"","parse-names":false,"suffix":""},{"dropping-particle":"","family":"Russell","given":"E","non-dropping-particle":"","parse-names":false,"suffix":""},{"dropping-particle":"","family":"Grozeva","given":"D","non-dropping-particle":"","parse-names":false,"suffix":""},{"dropping-particle":"","family":"Kirov","given":"G","non-dropping-particle":"","parse-names":false,"suffix":""},{"dropping-particle":"","family":"Holmans","given":"P","non-dropping-particle":"","parse-names":false,"suffix":""},{"dropping-particle":"","family":"Moran","given":"J L","non-dropping-particle":"","parse-names":false,"suffix":""},{"dropping-particle":"","family":"Purcell","given":"S","non-dropping-particle":"","parse-names":false,"suffix":""},{"dropping-particle":"","family":"Sklar","given":"P","non-dropping-particle":"","parse-names":false,"suffix":""},{"dropping-particle":"","family":"Owen","given":"M J","non-dropping-particle":"","parse-names":false,"suffix":""},{"dropping-particle":"","family":"O'Donovan","given":"M C","non-dropping-particle":"","parse-names":false,"suffix":""},{"dropping-particle":"","family":"Jones","given":"L","non-dropping-particle":"","parse-names":false,"suffix":""},{"dropping-particle":"","family":"Jones","given":"I R","non-dropping-particle":"","parse-names":false,"suffix":""},{"dropping-particle":"","family":"Craddock","given":"N","non-dropping-particle":"","parse-names":false,"suffix":""},{"dropping-particle":"","family":"WTCCC","given":"","non-dropping-particle":"","parse-names":false,"suffix":""}],"container-title":"Mol Psychiatry","id":"ITEM-3","issue":"12","issued":{"date-parts":[["2013"]]},"language":"eng","page":"1302-1307","title":"Replication of bipolar disorder susceptibility alleles and identification of two novel genome-wide significant associations in a new bipolar disorder case-control sample","type":"article-journal","volume":"18"},"uris":["http://www.mendeley.com/documents/?uuid=fa5fac9c-b784-4362-9141-d06e67c25c9d"]}],"mendeley":{"formattedCitation":"(21, 22, 29)","plainTextFormattedCitation":"(21, 22, 29)","previouslyFormattedCitation":"&lt;sup&gt;21,22,29&lt;/sup&gt;"},"properties":{"noteIndex":0},"schema":"https://github.com/citation-style-language/schema/raw/master/csl-citation.json"}</w:instrText>
      </w:r>
      <w:r w:rsidR="00426C39" w:rsidRPr="00C5223C">
        <w:rPr>
          <w:rFonts w:ascii="Arial" w:hAnsi="Arial" w:cs="Arial"/>
        </w:rPr>
        <w:fldChar w:fldCharType="separate"/>
      </w:r>
      <w:r w:rsidR="009C06F6" w:rsidRPr="009C06F6">
        <w:rPr>
          <w:rFonts w:ascii="Arial" w:hAnsi="Arial" w:cs="Arial"/>
          <w:noProof/>
        </w:rPr>
        <w:t>(21, 22, 29)</w:t>
      </w:r>
      <w:r w:rsidR="00426C39" w:rsidRPr="00C5223C">
        <w:rPr>
          <w:rFonts w:ascii="Arial" w:hAnsi="Arial" w:cs="Arial"/>
        </w:rPr>
        <w:fldChar w:fldCharType="end"/>
      </w:r>
      <w:r w:rsidR="00426C39">
        <w:rPr>
          <w:rFonts w:ascii="Arial" w:hAnsi="Arial" w:cs="Arial"/>
        </w:rPr>
        <w:t xml:space="preserve">. </w:t>
      </w:r>
      <w:r w:rsidR="00A87618">
        <w:rPr>
          <w:rFonts w:ascii="Arial" w:hAnsi="Arial" w:cs="Arial"/>
        </w:rPr>
        <w:t>For instance, CNV burden in early-onset BD – a focus</w:t>
      </w:r>
      <w:r w:rsidR="00C35A73">
        <w:rPr>
          <w:rFonts w:ascii="Arial" w:hAnsi="Arial" w:cs="Arial"/>
        </w:rPr>
        <w:t xml:space="preserve"> </w:t>
      </w:r>
      <w:r w:rsidR="00C26DB0">
        <w:rPr>
          <w:rFonts w:ascii="Arial" w:hAnsi="Arial" w:cs="Arial"/>
        </w:rPr>
        <w:t xml:space="preserve">of </w:t>
      </w:r>
      <w:r w:rsidR="009C06F6">
        <w:rPr>
          <w:rFonts w:ascii="Arial" w:hAnsi="Arial" w:cs="Arial"/>
        </w:rPr>
        <w:t xml:space="preserve">BD CNV </w:t>
      </w:r>
      <w:r w:rsidR="00D50B39">
        <w:rPr>
          <w:rFonts w:ascii="Arial" w:hAnsi="Arial" w:cs="Arial"/>
        </w:rPr>
        <w:t xml:space="preserve">studies </w:t>
      </w:r>
      <w:r w:rsidR="00A87618">
        <w:rPr>
          <w:rFonts w:ascii="Arial" w:hAnsi="Arial" w:cs="Arial"/>
        </w:rPr>
        <w:t>d</w:t>
      </w:r>
      <w:r w:rsidR="004548F4">
        <w:rPr>
          <w:rFonts w:ascii="Arial" w:hAnsi="Arial" w:cs="Arial"/>
        </w:rPr>
        <w:t xml:space="preserve">ue to the increased </w:t>
      </w:r>
      <w:r w:rsidR="009C06F6">
        <w:rPr>
          <w:rFonts w:ascii="Arial" w:hAnsi="Arial" w:cs="Arial"/>
        </w:rPr>
        <w:t xml:space="preserve">rare </w:t>
      </w:r>
      <w:r w:rsidR="004548F4">
        <w:rPr>
          <w:rFonts w:ascii="Arial" w:hAnsi="Arial" w:cs="Arial"/>
        </w:rPr>
        <w:t>CNV burden in</w:t>
      </w:r>
      <w:r w:rsidR="00C42BEE">
        <w:rPr>
          <w:rFonts w:ascii="Arial" w:hAnsi="Arial" w:cs="Arial"/>
        </w:rPr>
        <w:t xml:space="preserve"> neurodevelopmental disorders</w:t>
      </w:r>
      <w:r w:rsidR="009C06F6">
        <w:rPr>
          <w:rFonts w:ascii="Arial" w:hAnsi="Arial" w:cs="Arial"/>
        </w:rPr>
        <w:t xml:space="preserve"> </w:t>
      </w:r>
      <w:r w:rsidR="00C42BEE">
        <w:rPr>
          <w:rFonts w:ascii="Arial" w:hAnsi="Arial" w:cs="Arial"/>
        </w:rPr>
        <w:fldChar w:fldCharType="begin" w:fldLock="1"/>
      </w:r>
      <w:r w:rsidR="009C06F6">
        <w:rPr>
          <w:rFonts w:ascii="Arial" w:hAnsi="Arial" w:cs="Arial"/>
        </w:rPr>
        <w:instrText>ADDIN CSL_CITATION {"citationItems":[{"id":"ITEM-1","itemData":{"DOI":"10.1016/j.cell.2012.02.039","ISBN":"1097-4172 (Electronic)\r0092-8674 (Linking)","ISSN":"00928674","PMID":"22424231","abstract":"The genetic bases of neuropsychiatric disorders are beginning to yield to scientific inquiry. Genome-wide studies of copy number variation (CNV) have given rise to a new understanding of disease etiology, bringing rare variants to the forefront. A proportion of risk for schizophrenia, bipolar disorder, and autism can be explained by rare mutations. Such alleles arise by de novo mutation in the individual or in recent ancestry. Alleles can have specific effects on behavioral and neuroanatomical traits; however, expressivity is variable, particularly for neuropsychiatric phenotypes. Knowledge from CNV studies reflects the nature of rare alleles in general and will serve as a guide as we move forward into a new era of whole-genome sequencing. ?? 2012 Elsevier Inc.","author":[{"dropping-particle":"","family":"Malhotra","given":"Dheeraj","non-dropping-particle":"","parse-names":false,"suffix":""},{"dropping-particle":"","family":"Sebat","given":"Jonathan","non-dropping-particle":"","parse-names":false,"suffix":""}],"container-title":"Cell","edition":"2012/03/20","id":"ITEM-1","issue":"6","issued":{"date-parts":[["2012"]]},"language":"eng","page":"1223-1241","publisher":"Elsevier Inc.","title":"CNVs: harbingers of a rare variant revolution in psychiatric genetics","type":"article-journal","volume":"148"},"uris":["http://www.mendeley.com/documents/?uuid=18ee890f-992e-4b0a-8759-701bb0eb49dc"]}],"mendeley":{"formattedCitation":"(25)","plainTextFormattedCitation":"(25)","previouslyFormattedCitation":"&lt;sup&gt;25&lt;/sup&gt;"},"properties":{"noteIndex":0},"schema":"https://github.com/citation-style-language/schema/raw/master/csl-citation.json"}</w:instrText>
      </w:r>
      <w:r w:rsidR="00C42BEE">
        <w:rPr>
          <w:rFonts w:ascii="Arial" w:hAnsi="Arial" w:cs="Arial"/>
        </w:rPr>
        <w:fldChar w:fldCharType="separate"/>
      </w:r>
      <w:r w:rsidR="009C06F6" w:rsidRPr="009C06F6">
        <w:rPr>
          <w:rFonts w:ascii="Arial" w:hAnsi="Arial" w:cs="Arial"/>
          <w:noProof/>
        </w:rPr>
        <w:t>(25)</w:t>
      </w:r>
      <w:r w:rsidR="00C42BEE">
        <w:rPr>
          <w:rFonts w:ascii="Arial" w:hAnsi="Arial" w:cs="Arial"/>
        </w:rPr>
        <w:fldChar w:fldCharType="end"/>
      </w:r>
      <w:r w:rsidR="00A87618">
        <w:rPr>
          <w:rFonts w:ascii="Arial" w:hAnsi="Arial" w:cs="Arial"/>
        </w:rPr>
        <w:t xml:space="preserve"> – has been found </w:t>
      </w:r>
      <w:r w:rsidR="00426C39">
        <w:rPr>
          <w:rFonts w:ascii="Arial" w:hAnsi="Arial" w:cs="Arial"/>
        </w:rPr>
        <w:t>by some</w:t>
      </w:r>
      <w:r w:rsidR="009C06F6">
        <w:rPr>
          <w:rFonts w:ascii="Arial" w:hAnsi="Arial" w:cs="Arial"/>
        </w:rPr>
        <w:t xml:space="preserve"> </w:t>
      </w:r>
      <w:r w:rsidR="00426C39" w:rsidRPr="00C5223C">
        <w:rPr>
          <w:rFonts w:ascii="Arial" w:hAnsi="Arial" w:cs="Arial"/>
        </w:rPr>
        <w:fldChar w:fldCharType="begin" w:fldLock="1"/>
      </w:r>
      <w:r w:rsidR="009C06F6">
        <w:rPr>
          <w:rFonts w:ascii="Arial" w:hAnsi="Arial" w:cs="Arial"/>
        </w:rPr>
        <w:instrText>ADDIN CSL_CITATION {"citationItems":[{"id":"ITEM-1","itemData":{"DOI":"10.1038/mp.2008.144","ISBN":"1476-5578","PMID":"19114987","abstract":"An overall burden of rare structural genomic variants has not been reported in bipolar disorder (BD), although there have been reports of cases with microduplication and microdeletion. Here, we present a genome-wide copy number variant (CNV) survey of 1001 cases and 1034 controls using the Affymetrix single nucleotide polymorphism (SNP) 6.0 SNP and CNV platform. Singleton deletions (deletions that appear only once in the dataset) more than 100 kb in length are present in 16.2% of BD cases in contrast to 12.3% of controls (permutation P=0.007). This effect was more pronounced for age at onset of mania &lt;or=18 years old. Our results strongly suggest that BD can result from the effects of multiple rare structural variants.","author":[{"dropping-particle":"","family":"Zhang","given":"D","non-dropping-particle":"","parse-names":false,"suffix":""},{"dropping-particle":"","family":"Cheng","given":"L","non-dropping-particle":"","parse-names":false,"suffix":""},{"dropping-particle":"","family":"Qian","given":"Y","non-dropping-particle":"","parse-names":false,"suffix":""},{"dropping-particle":"","family":"Alliey-Rodriguez","given":"N","non-dropping-particle":"","parse-names":false,"suffix":""},{"dropping-particle":"","family":"Kelsoe","given":"J R","non-dropping-particle":"","parse-names":false,"suffix":""},{"dropping-particle":"","family":"Greenwood","given":"T","non-dropping-particle":"","parse-names":false,"suffix":""},{"dropping-particle":"","family":"Nievergelt","given":"C","non-dropping-particle":"","parse-names":false,"suffix":""},{"dropping-particle":"","family":"Barrett","given":"T B","non-dropping-particle":"","parse-names":false,"suffix":""},{"dropping-particle":"","family":"McKinney","given":"R","non-dropping-particle":"","parse-names":false,"suffix":""},{"dropping-particle":"","family":"Schork","given":"N","non-dropping-particle":"","parse-names":false,"suffix":""},{"dropping-particle":"","family":"Smith","given":"E N","non-dropping-particle":"","parse-names":false,"suffix":""},{"dropping-particle":"","family":"Bloss","given":"C","non-dropping-particle":"","parse-names":false,"suffix":""},{"dropping-particle":"","family":"Nurnberger","given":"J","non-dropping-particle":"","parse-names":false,"suffix":""},{"dropping-particle":"","family":"Edenberg","given":"H J","non-dropping-particle":"","parse-names":false,"suffix":""},{"dropping-particle":"","family":"Foroud","given":"T","non-dropping-particle":"","parse-names":false,"suffix":""},{"dropping-particle":"","family":"Sheftner","given":"W","non-dropping-particle":"","parse-names":false,"suffix":""},{"dropping-particle":"","family":"Lawson","given":"W B","non-dropping-particle":"","parse-names":false,"suffix":""},{"dropping-particle":"","family":"Nwulia","given":"E A","non-dropping-particle":"","parse-names":false,"suffix":""},{"dropping-particle":"","family":"Hipolito","given":"M","non-dropping-particle":"","parse-names":false,"suffix":""},{"dropping-particle":"","family":"Coryell","given":"W","non-dropping-particle":"","parse-names":false,"suffix":""},{"dropping-particle":"","family":"Rice","given":"J","non-dropping-particle":"","parse-names":false,"suffix":""},{"dropping-particle":"","family":"Byerley","given":"W","non-dropping-particle":"","parse-names":false,"suffix":""},{"dropping-particle":"","family":"McMahon","given":"F","non-dropping-particle":"","parse-names":false,"suffix":""},{"dropping-particle":"","family":"Schulze","given":"T G","non-dropping-particle":"","parse-names":false,"suffix":""},{"dropping-particle":"","family":"Berrettini","given":"W","non-dropping-particle":"","parse-names":false,"suffix":""},{"dropping-particle":"","family":"Potash","given":"J B","non-dropping-particle":"","parse-names":false,"suffix":""},{"dropping-particle":"","family":"Belmonte","given":"P L","non-dropping-particle":"","parse-names":false,"suffix":""},{"dropping-particle":"","family":"Zandi","given":"P P","non-dropping-particle":"","parse-names":false,"suffix":""},{"dropping-particle":"","family":"McInnis","given":"M G","non-dropping-particle":"","parse-names":false,"suffix":""},{"dropping-particle":"","family":"Zöllner","given":"S","non-dropping-particle":"","parse-names":false,"suffix":""},{"dropping-particle":"","family":"Craig","given":"D","non-dropping-particle":"","parse-names":false,"suffix":""},{"dropping-particle":"","family":"Szelinger","given":"S","non-dropping-particle":"","parse-names":false,"suffix":""},{"dropping-particle":"","family":"Koller","given":"D","non-dropping-particle":"","parse-names":false,"suffix":""},{"dropping-particle":"","family":"Christian","given":"S L","non-dropping-particle":"","parse-names":false,"suffix":""},{"dropping-particle":"","family":"Liu","given":"C","non-dropping-particle":"","parse-names":false,"suffix":""},{"dropping-particle":"","family":"Gershon","given":"E S","non-dropping-particle":"","parse-names":false,"suffix":""}],"container-title":"Mol Psychiatry","id":"ITEM-1","issue":"4","issued":{"date-parts":[["2009"]]},"language":"eng","page":"376-380","title":"Singleton deletions throughout the genome increase risk of bipolar disorder","type":"article-journal","volume":"14"},"uris":["http://www.mendeley.com/documents/?uuid=b6bcc071-c55f-4dcc-aa02-1467eb32374b"]},{"id":"ITEM-2","itemData":{"DOI":"10.1038/mp.2012.73; 10.1038/mp.2012.73","ISBN":"1476-5578; 1359-4184","abstract":"Schizophrenia (SCZ) and bipolar disorder (BD) are highly heritable psychiatric disorders with overlapping susceptibility loci and symptomatology. We conducted a genome-wide association study (GWAS) of these disorders in a large Swedish sample. We report a new and independent case-control analysis of 1507 SCZ cases, 836 BD cases and 2093 controls. No single-nucleotide polymorphisms (SNPs) achieved significance in these new samples; however, combining new and previously reported SCZ samples (2111 SCZ and 2535 controls) revealed a genome-wide significant association in the major histocompatibility complex (MHC) region (rs886424, P=4.54 x 10(-8)). Imputation using multiple reference panels and meta-analysis with the Psychiatric Genomics Consortium SCZ results underscored the broad, significant association in the MHC region in the full SCZ sample. We evaluated the role of copy number variants (CNVs) in these subjects. As in prior reports, deletions were enriched in SCZ, but not BD cases compared with controls. Singleton deletions were more frequent in both case groups compared with controls (SCZ: P=0.003, BD: P=0.013), whereas the largest CNVs (&gt;500 kb) were significantly enriched only in SCZ cases (P=0.0035). Two CNVs with previously reported SCZ associations were also overrepresented in this SCZ sample: 16p11.2 duplications (P=0.0035) and 22q11 deletions (P=0.03). These results reinforce prior reports of significant MHC and CNV associations in SCZ, but not BD.","author":[{"dropping-particle":"","family":"Bergen","given":"S E","non-dropping-particle":"","parse-names":false,"suffix":""},{"dropping-particle":"","family":"O'Dushlaine","given":"C T","non-dropping-particle":"","parse-names":false,"suffix":""},{"dropping-particle":"","family":"Ripke","given":"S","non-dropping-particle":"","parse-names":false,"suffix":""},{"dropping-particle":"","family":"Lee","given":"P H","non-dropping-particle":"","parse-names":false,"suffix":""},{"dropping-particle":"","family":"Ruderfer","given":"D M","non-dropping-particle":"","parse-names":false,"suffix":""},{"dropping-particle":"","family":"Akterin","given":"S","non-dropping-particle":"","parse-names":false,"suffix":""},{"dropping-particle":"","family":"Moran","given":"J L","non-dropping-particle":"","parse-names":false,"suffix":""},{"dropping-particle":"","family":"Chambert","given":"K D","non-dropping-particle":"","parse-names":false,"suffix":""},{"dropping-particle":"","family":"Handsaker","given":"R E","non-dropping-particle":"","parse-names":false,"suffix":""},{"dropping-particle":"","family":"Backlund","given":"L","non-dropping-particle":"","parse-names":false,"suffix":""},{"dropping-particle":"","family":"Osby","given":"U","non-dropping-particle":"","parse-names":false,"suffix":""},{"dropping-particle":"","family":"McCarroll","given":"S","non-dropping-particle":"","parse-names":false,"suffix":""},{"dropping-particle":"","family":"Landen","given":"M","non-dropping-particle":"","parse-names":false,"suffix":""},{"dropping-particle":"","family":"Scolnick","given":"E M","non-dropping-particle":"","parse-names":false,"suffix":""},{"dropping-particle":"","family":"Magnusson","given":"P K","non-dropping-particle":"","parse-names":false,"suffix":""},{"dropping-particle":"","family":"Lichtenstein","given":"P","non-dropping-particle":"","parse-names":false,"suffix":""},{"dropping-particle":"","family":"Hultman","given":"C M","non-dropping-particle":"","parse-names":false,"suffix":""},{"dropping-particle":"","family":"Purcell","given":"S M","non-dropping-particle":"","parse-names":false,"suffix":""},{"dropping-particle":"","family":"Sklar","given":"P","non-dropping-particle":"","parse-names":false,"suffix":""},{"dropping-particle":"","family":"Sullivan","given":"P F","non-dropping-particle":"","parse-names":false,"suffix":""},{"dropping-particle":"","family":"O'Dushlaine","given":"C T","non-dropping-particle":"","parse-names":false,"suffix":""},{"dropping-particle":"","family":"Ripke","given":"S","non-dropping-particle":"","parse-names":false,"suffix":""},{"dropping-particle":"","family":"Lee","given":"P H","non-dropping-particle":"","parse-names":false,"suffix":""},{"dropping-particle":"","family":"Ruderfer","given":"D M","non-dropping-particle":"","parse-names":false,"suffix":""},{"dropping-particle":"","family":"Akterin","given":"S","non-dropping-particle":"","parse-names":false,"suffix":""},{"dropping-particle":"","family":"Moran","given":"J L","non-dropping-particle":"","parse-names":false,"suffix":""},{"dropping-particle":"","family":"Chambert","given":"K D","non-dropping-particle":"","parse-names":false,"suffix":""},{"dropping-particle":"","family":"Handsaker","given":"R E","non-dropping-particle":"","parse-names":false,"suffix":""},{"dropping-particle":"","family":"Backlund","given":"L","non-dropping-particle":"","parse-names":false,"suffix":""},{"dropping-particle":"","family":"Osby","given":"U","non-dropping-particle":"","parse-names":false,"suffix":""},{"dropping-particle":"","family":"McCarroll","given":"S","non-dropping-particle":"","parse-names":false,"suffix":""},{"dropping-particle":"","family":"Landen","given":"M","non-dropping-particle":"","parse-names":false,"suffix":""},{"dropping-particle":"","family":"Scolnick","given":"E M","non-dropping-particle":"","parse-names":false,"suffix":""},{"dropping-particle":"","family":"Magnusson","given":"P K","non-dropping-particle":"","parse-names":false,"suffix":""},{"dropping-particle":"","family":"Lichtenstein","given":"P","non-dropping-particle":"","parse-names":false,"suffix":""},{"dropping-particle":"","family":"Hultman","given":"C M","non-dropping-particle":"","parse-names":false,"suffix":""},{"dropping-particle":"","family":"Purcell","given":"S M","non-dropping-particle":"","parse-names":false,"suffix":""},{"dropping-particle":"","family":"Sklar","given":"P","non-dropping-particle":"","parse-names":false,"suffix":""},{"dropping-particle":"","family":"Sullivan","given":"P F","non-dropping-particle":"","parse-names":false,"suffix":""}],"container-title":"Molecular psychiatry","id":"ITEM-2","issue":"9","issued":{"date-parts":[["2012"]]},"language":"eng","page":"880","title":"Genome-wide association study in a Swedish population yields support for greater CNV and MHC involvement in schizophrenia compared with bipolar disorder","type":"article-journal","volume":"17"},"uris":["http://www.mendeley.com/documents/?uuid=ea6b970c-2d72-4a6f-ba75-1f555740c2d9"]},{"id":"ITEM-3","itemData":{"DOI":"10.1038/mp.2011.8","ISBN":"1476-5578 (Electronic)\\r1359-4184 (Linking)","ISSN":"1359-4184","PMID":"21358712","abstract":"We used genome-wide single nucleotide polymorphism (SNP) data to search for the presence of copy number variants (CNVs) in 882 patients with bipolar disorder (BD) and 872 population-based controls. A total of 291 (33%) patients had an early age-at-onset &lt; or =21 years (AO &lt; or =21 years). We systematically filtered for CNVs that cover at least 30 consecutive SNPs and which directly affect at least one RefSeq gene. We tested whether (a) the genome-wide burden of these filtered CNVs differed between patients and controls and whether (b) the frequency of specific CNVs differed between patients and controls. Genome-wide burden analyses revealed that the frequency and size of CNVs did not differ substantially between the total samples of BD patients and controls. However, separate analysis of patients with AO &lt; or =21 years and AO&gt;21 years showed that the frequency of microduplications was significantly higher (P=0.0004) and the average size of singleton microdeletions was significantly larger (P=0.0056) in patients with AO &lt; or =21 years compared with controls. A search for specific BD-associated CNVs identified two common CNVs: (a) a 160 kb microduplication on 10q11 was overrepresented in AO &lt; or = 21 years patients (9.62%) compared with controls (3.67%, P=0.0005) and (b) a 248 kb microduplication on 6q27 was overrepresented in the AO&lt; or = 21 years subgroup (5.84%) compared with controls (2.52%, P=0.0039). These data suggest that CNVs have an influence on the development of early-onset, but not later-onset BD. Our study provides further support for previous hypotheses of an etiological difference between early-onset and later-onset BD.","author":[{"dropping-particle":"","family":"Priebe","given":"L","non-dropping-particle":"","parse-names":false,"suffix":""},{"dropping-particle":"","family":"Degenhardt","given":"F a","non-dropping-particle":"","parse-names":false,"suffix":""},{"dropping-particle":"","family":"Herms","given":"S","non-dropping-particle":"","parse-names":false,"suffix":""},{"dropping-particle":"","family":"Haenisch","given":"B","non-dropping-particle":"","parse-names":false,"suffix":""},{"dropping-particle":"","family":"Mattheisen","given":"M","non-dropping-particle":"","parse-names":false,"suffix":""},{"dropping-particle":"","family":"Nieratschker","given":"V","non-dropping-particle":"","parse-names":false,"suffix":""},{"dropping-particle":"","family":"Weingarten","given":"M","non-dropping-particle":"","parse-names":false,"suffix":""},{"dropping-particle":"","family":"Witt","given":"S","non-dropping-particle":"","parse-names":false,"suffix":""},{"dropping-particle":"","family":"Breuer","given":"R","non-dropping-particle":"","parse-names":false,"suffix":""},{"dropping-particle":"","family":"Paul","given":"T","non-dropping-particle":"","parse-names":false,"suffix":""},{"dropping-particle":"","family":"Alblas","given":"M","non-dropping-particle":"","parse-names":false,"suffix":""},{"dropping-particle":"","family":"Moebus","given":"S","non-dropping-particle":"","parse-names":false,"suffix":""},{"dropping-particle":"","family":"Lathrop","given":"M","non-dropping-particle":"","parse-names":false,"suffix":""},{"dropping-particle":"","family":"Leboyer","given":"M","non-dropping-particle":"","parse-names":false,"suffix":""},{"dropping-particle":"","family":"Schreiber","given":"S","non-dropping-particle":"","parse-names":false,"suffix":""},{"dropping-particle":"","family":"Grigoroiu-Serbanescu","given":"M","non-dropping-particle":"","parse-names":false,"suffix":""},{"dropping-particle":"","family":"Maier","given":"W","non-dropping-particle":"","parse-names":false,"suffix":""},{"dropping-particle":"","family":"Propping","given":"P","non-dropping-particle":"","parse-names":false,"suffix":""},{"dropping-particle":"","family":"Rietschel","given":"M","non-dropping-particle":"","parse-names":false,"suffix":""},{"dropping-particle":"","family":"Nöthen","given":"M M","non-dropping-particle":"","parse-names":false,"suffix":""},{"dropping-particle":"","family":"Cichon","given":"S","non-dropping-particle":"","parse-names":false,"suffix":""},{"dropping-particle":"","family":"Mühleisen","given":"T W","non-dropping-particle":"","parse-names":false,"suffix":""}],"container-title":"Molecular Psychiatry","id":"ITEM-3","issue":"4","issued":{"date-parts":[["2012"]]},"page":"421-432","title":"Genome-wide survey implicates the influence of copy number variants (CNVs) in the development of early-onset bipolar disorder","type":"article-journal","volume":"17"},"uris":["http://www.mendeley.com/documents/?uuid=30ec18b4-4cbb-468a-981b-6617133a7610"]},{"id":"ITEM-4","itemData":{"DOI":"10.1016/j.neuron.2011.11.007","ISBN":"1097-4199","PMID":"22196331","abstract":"While it is known that rare copy-number variants (CNVs) contribute to risk for some neuropsychiatric disorders, the role of CNVs in bipolar disorder is unclear. Here, we reasoned that a contribution of CNVs to mood disorders might be most evident for de novo mutations. We performed a genome-wide analysis of de novo CNVs in a cohort of 788 trios. Diagnoses of offspring included bipolar disorder (n = 185), schizophrenia (n = 177), and healthy controls (n = 426). Frequencies of de novo CNVs were significantly higher in bipolar disorder as compared with controls (OR = 4.8 [1.4,16.0], p = 0.009). De novo CNVs were particularly enriched among cases with an age at onset younger than 18 (OR = 6.3 [1.7,22.6], p = 0.006). We also confirmed a significant enrichment of de novo CNVs in schizophrenia (OR = 5.0 [1.5,16.8], p = 0.007). Our results suggest that rare spontaneous mutations are an important contributor to risk for bipolar disorder and other major neuropsychiatric diseases.","author":[{"dropping-particle":"","family":"Malhotra","given":"D","non-dropping-particle":"","parse-names":false,"suffix":""},{"dropping-particle":"","family":"McCarthy","given":"S","non-dropping-particle":"","parse-names":false,"suffix":""},{"dropping-particle":"","family":"Michaelson","given":"J J","non-dropping-particle":"","parse-names":false,"suffix":""},{"dropping-particle":"","family":"Vacic","given":"V","non-dropping-particle":"","parse-names":false,"suffix":""},{"dropping-particle":"","family":"Burdick","given":"K E","non-dropping-particle":"","parse-names":false,"suffix":""},{"dropping-particle":"","family":"Yoon","given":"S","non-dropping-particle":"","parse-names":false,"suffix":""},{"dropping-particle":"","family":"Cichon","given":"S","non-dropping-particle":"","parse-names":false,"suffix":""},{"dropping-particle":"","family":"Corvin","given":"A","non-dropping-particle":"","parse-names":false,"suffix":""},{"dropping-particle":"","family":"Gary","given":"S","non-dropping-particle":"","parse-names":false,"suffix":""},{"dropping-particle":"","family":"Gershon","given":"E S","non-dropping-particle":"","parse-names":false,"suffix":""},{"dropping-particle":"","family":"Gill","given":"M","non-dropping-particle":"","parse-names":false,"suffix":""},{"dropping-particle":"","family":"Karayiorgou","given":"M","non-dropping-particle":"","parse-names":false,"suffix":""},{"dropping-particle":"","family":"Kelsoe","given":"J R","non-dropping-particle":"","parse-names":false,"suffix":""},{"dropping-particle":"","family":"Krastoshevsky","given":"O","non-dropping-particle":"","parse-names":false,"suffix":""},{"dropping-particle":"","family":"Krause","given":"V","non-dropping-particle":"","parse-names":false,"suffix":""},{"dropping-particle":"","family":"Leibenluft","given":"E","non-dropping-particle":"","parse-names":false,"suffix":""},{"dropping-particle":"","family":"Levy","given":"D L","non-dropping-particle":"","parse-names":false,"suffix":""},{"dropping-particle":"","family":"Makarov","given":"V","non-dropping-particle":"","parse-names":false,"suffix":""},{"dropping-particle":"","family":"Bhandari","given":"A","non-dropping-particle":"","parse-names":false,"suffix":""},{"dropping-particle":"","family":"Malhotra","given":"A K","non-dropping-particle":"","parse-names":false,"suffix":""},{"dropping-particle":"","family":"McMahon","given":"F J","non-dropping-particle":"","parse-names":false,"suffix":""},{"dropping-particle":"","family":"Nöthen","given":"M M","non-dropping-particle":"","parse-names":false,"suffix":""},{"dropping-particle":"","family":"Potash","given":"J B","non-dropping-particle":"","parse-names":false,"suffix":""},{"dropping-particle":"","family":"Rietschel","given":"M","non-dropping-particle":"","parse-names":false,"suffix":""},{"dropping-particle":"","family":"Schulze","given":"T G","non-dropping-particle":"","parse-names":false,"suffix":""},{"dropping-particle":"","family":"Sebat","given":"J","non-dropping-particle":"","parse-names":false,"suffix":""}],"container-title":"Neuron","id":"ITEM-4","issue":"6","issued":{"date-parts":[["2011"]]},"language":"eng","page":"951-963","title":"High frequencies of de novo CNVs in bipolar disorder and schizophrenia","type":"article-journal","volume":"72"},"uris":["http://www.mendeley.com/documents/?uuid=4b291049-25c2-44f3-92f5-fcbc966b3af3"]}],"mendeley":{"formattedCitation":"(15, 16, 20, 26)","plainTextFormattedCitation":"(15, 16, 20, 26)","previouslyFormattedCitation":"&lt;sup&gt;15,16,20,26&lt;/sup&gt;"},"properties":{"noteIndex":0},"schema":"https://github.com/citation-style-language/schema/raw/master/csl-citation.json"}</w:instrText>
      </w:r>
      <w:r w:rsidR="00426C39" w:rsidRPr="00C5223C">
        <w:rPr>
          <w:rFonts w:ascii="Arial" w:hAnsi="Arial" w:cs="Arial"/>
        </w:rPr>
        <w:fldChar w:fldCharType="separate"/>
      </w:r>
      <w:r w:rsidR="009C06F6" w:rsidRPr="009C06F6">
        <w:rPr>
          <w:rFonts w:ascii="Arial" w:hAnsi="Arial" w:cs="Arial"/>
          <w:noProof/>
        </w:rPr>
        <w:t>(15, 16, 20, 26)</w:t>
      </w:r>
      <w:r w:rsidR="00426C39" w:rsidRPr="00C5223C">
        <w:rPr>
          <w:rFonts w:ascii="Arial" w:hAnsi="Arial" w:cs="Arial"/>
        </w:rPr>
        <w:fldChar w:fldCharType="end"/>
      </w:r>
      <w:r w:rsidR="00426C39">
        <w:rPr>
          <w:rFonts w:ascii="Arial" w:hAnsi="Arial" w:cs="Arial"/>
        </w:rPr>
        <w:t xml:space="preserve"> but not others</w:t>
      </w:r>
      <w:r w:rsidR="009C06F6">
        <w:rPr>
          <w:rFonts w:ascii="Arial" w:hAnsi="Arial" w:cs="Arial"/>
        </w:rPr>
        <w:t xml:space="preserve"> </w:t>
      </w:r>
      <w:r w:rsidR="00426C39" w:rsidRPr="00C5223C">
        <w:rPr>
          <w:rFonts w:ascii="Arial" w:hAnsi="Arial" w:cs="Arial"/>
        </w:rPr>
        <w:fldChar w:fldCharType="begin" w:fldLock="1"/>
      </w:r>
      <w:r w:rsidR="009C06F6">
        <w:rPr>
          <w:rFonts w:ascii="Arial" w:hAnsi="Arial" w:cs="Arial"/>
        </w:rPr>
        <w:instrText>ADDIN CSL_CITATION {"citationItems":[{"id":"ITEM-1","itemData":{"DOI":"10.1001/archgenpsychiatry.2010.25","ISBN":"1538-3636 (Electronic)\\r0003-990X (Linking)","ISSN":"1538-3636 (Electronic) 0003-990X (Linking)","PMID":"20368508","abstract":"CONTEXT: Recent studies suggest that copy number variation in the human genome is extensive and may play an important role in susceptibility to disease, including neuropsychiatric disorders such as schizophrenia and autism. The possible involvement of copy number variants (CNVs) in bipolar disorder has received little attention to date. OBJECTIVES: To determine whether large (&gt;100,000 base pairs) and rare (found in &lt;1% of the population) CNVs are associated with susceptibility to bipolar disorder and to compare with findings in schizophrenia. DESIGN: A genome-wide survey of large, rare CNVs in a case-control sample using a high-density microarray. SETTING: The Wellcome Trust Case Control Consortium. PARTICIPANTS: There were 1697 cases of bipolar disorder and 2806 nonpsychiatric controls. All participants were white UK residents. MAIN OUTCOME MEASURES: Overall load of CNVs and presence of rare CNVs. RESULTS: The burden of CNVs in bipolar disorder was not increased compared with controls and was significantly less than in schizophrenia cases. The CNVs previously implicated in the etiology of schizophrenia were not more common in cases with bipolar disorder. CONCLUSIONS: Schizophrenia and bipolar disorder differ with respect to CNV burden in general and association with specific CNVs in particular. Our data are consistent with the possibility that possession of large, rare deletions may modify the phenotype in those at risk of psychosis: those possessing such events are more likely to be diagnosed as having schizophrenia, and those without them are more likely to be diagnosed as having bipolar disorder.","author":[{"dropping-particle":"","family":"Grozeva","given":"D","non-dropping-particle":"","parse-names":false,"suffix":""},{"dropping-particle":"","family":"Kirov","given":"G","non-dropping-particle":"","parse-names":false,"suffix":""},{"dropping-particle":"","family":"Ivanov","given":"D","non-dropping-particle":"","parse-names":false,"suffix":""},{"dropping-particle":"","family":"Jones","given":"I R","non-dropping-particle":"","parse-names":false,"suffix":""},{"dropping-particle":"","family":"Jones","given":"L","non-dropping-particle":"","parse-names":false,"suffix":""},{"dropping-particle":"","family":"Green","given":"E K","non-dropping-particle":"","parse-names":false,"suffix":""},{"dropping-particle":"","family":"St Clair","given":"D M","non-dropping-particle":"","parse-names":false,"suffix":""},{"dropping-particle":"","family":"Young","given":"A H","non-dropping-particle":"","parse-names":false,"suffix":""},{"dropping-particle":"","family":"Ferrier","given":"N","non-dropping-particle":"","parse-names":false,"suffix":""},{"dropping-particle":"","family":"Farmer","given":"A E","non-dropping-particle":"","parse-names":false,"suffix":""},{"dropping-particle":"","family":"McGuffin","given":"P","non-dropping-particle":"","parse-names":false,"suffix":""},{"dropping-particle":"","family":"Holmans","given":"P A","non-dropping-particle":"","parse-names":false,"suffix":""},{"dropping-particle":"","family":"Owen","given":"M J","non-dropping-particle":"","parse-names":false,"suffix":""},{"dropping-particle":"","family":"O'Donovan","given":"M C","non-dropping-particle":"","parse-names":false,"suffix":""},{"dropping-particle":"","family":"Craddock","given":"N","non-dropping-particle":"","parse-names":false,"suffix":""},{"dropping-particle":"","family":"Consortium","given":"Wellcome Trust Case Control","non-dropping-particle":"","parse-names":false,"suffix":""}],"container-title":"Arch Gen Psychiatry","id":"ITEM-1","issue":"4","issued":{"date-parts":[["2010"]]},"page":"318-327","title":"Rare copy number variants: a point of rarity in genetic risk for bipolar disorder and schizophrenia","type":"article-journal","volume":"67"},"uris":["http://www.mendeley.com/documents/?uuid=4202f41e-a925-4236-94eb-acfcd71978e2"]},{"id":"ITEM-2","itemData":{"DOI":"10.1111/bdi.12125","ISBN":"1399-5618 (Electronic)\\r1398-5647 (Linking)","ISSN":"13995618","PMID":"24127788","abstract":"OBJECTIVES: Large, rare chromosomal copy number variants (CNVs) have been shown to increase the risk for schizophrenia and other neuropsychiatric disorders including autism, attention-deficit hyperactivity disorder, learning difficulties, and epilepsy. Their role in bipolar disorder (BD) is less clear. There are no reports of an increase in large, rare CNVs in BD in general, but some have reported an increase in early-onset cases. We previously found that the rate of such CNVs in individuals with BD was not increased, even in early-onset cases. Our aim here was to examine the rate of large rare CNVs in BD in comparison with a new large independent reference sample from the same country.\\n\\nMETHODS: We studied the CNVs in a case-control sample consisting of 1,650 BD cases (reported previously) and 10,259 reference individuals without a known psychiatric disorder who took part in the original Wellcome Trust Case Control Consortium (WTCCC) study. The 10,259 reference individuals were affected with six non-psychiatric disorders (coronary artery disease, types 1 and 2 diabetes, hypertension, Crohn's disease, and rheumatoid arthritis). Affymetrix 500K array genotyping data were used to call the CNVs.\\n\\nRESULTS: The rate of CNVs &gt; 100 kb was not statistically different between cases and controls. The rate of very large (defined as &gt; 1 Mb) and rare (&lt; 1%) CNVs was significantly lower in patients with BD compared with the reference group. CNV loci associated with schizophrenia were not enriched in BD and, in fact, cases of BD had the lowest number of such CNVs compared with any of the WTCCC cohorts; this finding held even for the early-onset BD cases.\\n\\nCONCLUSIONS: Schizophrenia and BD differ with respect to CNV burden and association with specific CNVs. Our findings support the hypothesis that BD is etiologically distinct from schizophrenia with respect to large, rare CNVs and the accompanying associated neurodevelopmental abnormalities.","author":[{"dropping-particle":"","family":"Grozeva","given":"Detelina","non-dropping-particle":"","parse-names":false,"suffix":""},{"dropping-particle":"","family":"Kirov","given":"George","non-dropping-particle":"","parse-names":false,"suffix":""},{"dropping-particle":"","family":"Conrad","given":"Donald F.","non-dropping-particle":"","parse-names":false,"suffix":""},{"dropping-particle":"","family":"Barnes","given":"Chris P.","non-dropping-particle":"","parse-names":false,"suffix":""},{"dropping-particle":"","family":"Hurles","given":"Matthew","non-dropping-particle":"","parse-names":false,"suffix":""},{"dropping-particle":"","family":"Owen","given":"Michael J.","non-dropping-particle":"","parse-names":false,"suffix":""},{"dropping-particle":"","family":"O'Donovan","given":"Michael C.","non-dropping-particle":"","parse-names":false,"suffix":""},{"dropping-particle":"","family":"Craddock","given":"Nick","non-dropping-particle":"","parse-names":false,"suffix":""}],"container-title":"Bipolar Disorders","id":"ITEM-2","issue":"8","issued":{"date-parts":[["2013"]]},"page":"893-898","title":"Reduced burden of very large and rare CNVs in bipolar affective disorder","type":"article-journal","volume":"15"},"uris":["http://www.mendeley.com/documents/?uuid=429effe7-f80f-41b1-b479-259616c32a82"]},{"id":"ITEM-3","itemData":{"DOI":"10.1038/ejhg.2010.221","ISBN":"1018-4813","ISSN":"1476-5438","PMID":"21206513","abstract":"Genetic deletions and duplications known as copy number variants have been strongly implicated in genetic susceptibility to schizophrenia, autism, attention deficit hyperactivity disorder and epilepsy. The overall rate of copy number variants in the University College London (UCL) bipolar disorder sample was found to be slightly lower than the rate in controls. This finding confirms the results from other studies that have also shown no increased rate of copy number variants in bipolar disorder. However, some rare duplications and deletions were observed only in bipolar disorder cases and not in controls, these included some that had previously been detected only in rare cases of bipolar disorder. We conclude that copy-number variant analysis shows no obvious sharing of the same genetic susceptibility between schizophrenia and bipolar disorder. Copy number variants do not seem to have an important role in susceptibility to bipolar disorder, they may, however, still represent a rare cause of the disease, although the evidence for this is far from clear.","author":[{"dropping-particle":"","family":"McQuillin","given":"A","non-dropping-particle":"","parse-names":false,"suffix":""},{"dropping-particle":"","family":"Bass","given":"N","non-dropping-particle":"","parse-names":false,"suffix":""},{"dropping-particle":"","family":"Anjorin","given":"A","non-dropping-particle":"","parse-names":false,"suffix":""},{"dropping-particle":"","family":"Lawrence","given":"J","non-dropping-particle":"","parse-names":false,"suffix":""},{"dropping-particle":"","family":"Kandaswamy","given":"R","non-dropping-particle":"","parse-names":false,"suffix":""},{"dropping-particle":"","family":"Lydall","given":"Greg","non-dropping-particle":"","parse-names":false,"suffix":""},{"dropping-particle":"","family":"Moran","given":"Jennifer","non-dropping-particle":"","parse-names":false,"suffix":""},{"dropping-particle":"","family":"Sklar","given":"Pamela","non-dropping-particle":"","parse-names":false,"suffix":""},{"dropping-particle":"","family":"Purcell","given":"Shaun","non-dropping-particle":"","parse-names":false,"suffix":""},{"dropping-particle":"","family":"Gurling","given":"Hugh","non-dropping-particle":"","parse-names":false,"suffix":""}],"container-title":"European Journal of Human Genetics","id":"ITEM-3","issue":"5","issued":{"date-parts":[["2011"]]},"page":"588-592","publisher":"Nature Publishing Group","title":"Analysis of genetic deletions and duplications in the University College London Bipolar Disorder case control sample.","type":"article-journal","volume":"19"},"uris":["http://www.mendeley.com/documents/?uuid=c17811c5-c15b-455e-802f-b4a7e0b5fa55"]},{"id":"ITEM-4","itemData":{"DOI":"10.1093/hmg/ddu379","ISBN":"1460-2083 (Electronic)\\r0964-6906 (Linking)","ISSN":"14602083","PMID":"25055870","abstract":"An increased rate of de novo copy number variants (CNVs) has been found in schizophrenia (SZ), autism and developmental delay. An increased rate has also been reported in bipolar affective disorder (BD). Here, in a larger BD sample, we aimed to replicate these findings and compare de novo CNVs between SZ and BD. We used Illumina microarrays to genotype 368 BD probands, 76 SZ probands and all their parents. Copy number variants were called by PennCNV and filtered for frequency (&lt;1%) and size (&gt;10 kb). Putative de novo CNVs were validated with the z-score algorithm, manual inspection of log R ratios (LRR) and qPCR probes. We found 15 de novo CNVs in BD (4.1% rate) and 6 in SZ (7.9% rate). Combining results with previous studies and using a cut-off of &gt;100 kb, the rate of de novo CNVs in BD was intermediate between controls and SZ: 1.5% in controls, 2.2% in BD and 4.3% in SZ. Only the differences between SZ and BD and SZ and controls were significant. The median size of de novo CNVs in BD (448 kb) was also intermediate between SZ (613 kb) and controls (338 kb), but only the comparison between SZ and controls was significant. Only one de novo CNV in BD was in a confirmed SZ locus (16p11.2). Sporadic or early onset cases were not more likely to have de novo CNVs. We conclude that de novo CNVs play a smaller role in BD compared with SZ. Patients with a positive family history can also harbour de novo mutations.","author":[{"dropping-particle":"","family":"Georgieva","given":"Lyudmila","non-dropping-particle":"","parse-names":false,"suffix":""},{"dropping-particle":"","family":"Rees","given":"Elliott","non-dropping-particle":"","parse-names":false,"suffix":""},{"dropping-particle":"","family":"Moran","given":"Jennifer L.","non-dropping-particle":"","parse-names":false,"suffix":""},{"dropping-particle":"","family":"Chambert","given":"Kimberly D.","non-dropping-particle":"","parse-names":false,"suffix":""},{"dropping-particle":"","family":"Milanova","given":"Vihra","non-dropping-particle":"","parse-names":false,"suffix":""},{"dropping-particle":"","family":"Craddock","given":"Nicholas","non-dropping-particle":"","parse-names":false,"suffix":""},{"dropping-particle":"","family":"Purcell","given":"Shaun","non-dropping-particle":"","parse-names":false,"suffix":""},{"dropping-particle":"","family":"Sklar","given":"Pamela","non-dropping-particle":"","parse-names":false,"suffix":""},{"dropping-particle":"","family":"McCarroll","given":"Steven","non-dropping-particle":"","parse-names":false,"suffix":""},{"dropping-particle":"","family":"Holmans","given":"Peter","non-dropping-particle":"","parse-names":false,"suffix":""},{"dropping-particle":"","family":"O'Donovan","given":"Michael C.","non-dropping-particle":"","parse-names":false,"suffix":""},{"dropping-particle":"","family":"Owen","given":"Michael J.","non-dropping-particle":"","parse-names":false,"suffix":""},{"dropping-particle":"","family":"Kirov","given":"George","non-dropping-particle":"","parse-names":false,"suffix":""}],"container-title":"Human molecular genetics","id":"ITEM-4","issue":"24","issued":{"date-parts":[["2014"]]},"page":"6677-6683","title":"De novo CNVs in bipolar affective disorder and schizophrenia","type":"article-journal","volume":"23"},"uris":["http://www.mendeley.com/documents/?uuid=49aa9df1-0d22-4004-a1df-fdf58ad091b9"]}],"mendeley":{"formattedCitation":"(17, 21–23)","plainTextFormattedCitation":"(17, 21–23)","previouslyFormattedCitation":"&lt;sup&gt;17,21–23&lt;/sup&gt;"},"properties":{"noteIndex":0},"schema":"https://github.com/citation-style-language/schema/raw/master/csl-citation.json"}</w:instrText>
      </w:r>
      <w:r w:rsidR="00426C39" w:rsidRPr="00C5223C">
        <w:rPr>
          <w:rFonts w:ascii="Arial" w:hAnsi="Arial" w:cs="Arial"/>
        </w:rPr>
        <w:fldChar w:fldCharType="separate"/>
      </w:r>
      <w:r w:rsidR="009C06F6" w:rsidRPr="009C06F6">
        <w:rPr>
          <w:rFonts w:ascii="Arial" w:hAnsi="Arial" w:cs="Arial"/>
          <w:noProof/>
        </w:rPr>
        <w:t>(17, 21–23)</w:t>
      </w:r>
      <w:r w:rsidR="00426C39" w:rsidRPr="00C5223C">
        <w:rPr>
          <w:rFonts w:ascii="Arial" w:hAnsi="Arial" w:cs="Arial"/>
        </w:rPr>
        <w:fldChar w:fldCharType="end"/>
      </w:r>
      <w:r w:rsidR="00426C39" w:rsidRPr="00C5223C">
        <w:rPr>
          <w:rFonts w:ascii="Arial" w:hAnsi="Arial" w:cs="Arial"/>
        </w:rPr>
        <w:t xml:space="preserve">. </w:t>
      </w:r>
      <w:r w:rsidR="00C26DB0">
        <w:rPr>
          <w:rFonts w:ascii="Arial" w:hAnsi="Arial" w:cs="Arial"/>
        </w:rPr>
        <w:t>S</w:t>
      </w:r>
      <w:r w:rsidR="00C35A73">
        <w:rPr>
          <w:rFonts w:ascii="Arial" w:hAnsi="Arial" w:cs="Arial"/>
        </w:rPr>
        <w:t xml:space="preserve">pecific </w:t>
      </w:r>
      <w:r w:rsidR="00C42BEE">
        <w:rPr>
          <w:rFonts w:ascii="Arial" w:hAnsi="Arial" w:cs="Arial"/>
        </w:rPr>
        <w:t>CNVs i</w:t>
      </w:r>
      <w:r w:rsidR="00A87618">
        <w:rPr>
          <w:rFonts w:ascii="Arial" w:hAnsi="Arial" w:cs="Arial"/>
        </w:rPr>
        <w:t xml:space="preserve">mplicated in </w:t>
      </w:r>
      <w:r w:rsidR="00C35A73">
        <w:rPr>
          <w:rFonts w:ascii="Arial" w:hAnsi="Arial" w:cs="Arial"/>
        </w:rPr>
        <w:t>SCZ and</w:t>
      </w:r>
      <w:r w:rsidR="002E2098">
        <w:rPr>
          <w:rFonts w:ascii="Arial" w:hAnsi="Arial" w:cs="Arial"/>
        </w:rPr>
        <w:t xml:space="preserve"> neurodevelopmental disorders </w:t>
      </w:r>
      <w:r w:rsidR="00C42BEE">
        <w:rPr>
          <w:rFonts w:ascii="Arial" w:hAnsi="Arial" w:cs="Arial"/>
        </w:rPr>
        <w:t>have been</w:t>
      </w:r>
      <w:r w:rsidR="00426C39">
        <w:rPr>
          <w:rFonts w:ascii="Arial" w:hAnsi="Arial" w:cs="Arial"/>
        </w:rPr>
        <w:t xml:space="preserve"> </w:t>
      </w:r>
      <w:r w:rsidR="004548F4">
        <w:rPr>
          <w:rFonts w:ascii="Arial" w:hAnsi="Arial" w:cs="Arial"/>
        </w:rPr>
        <w:t>tested for association with</w:t>
      </w:r>
      <w:r w:rsidR="00C35A73">
        <w:rPr>
          <w:rFonts w:ascii="Arial" w:hAnsi="Arial" w:cs="Arial"/>
        </w:rPr>
        <w:t xml:space="preserve"> BD,</w:t>
      </w:r>
      <w:r w:rsidR="00426C39">
        <w:rPr>
          <w:rFonts w:ascii="Arial" w:hAnsi="Arial" w:cs="Arial"/>
        </w:rPr>
        <w:t xml:space="preserve"> </w:t>
      </w:r>
      <w:r w:rsidR="00C26DB0">
        <w:rPr>
          <w:rFonts w:ascii="Arial" w:hAnsi="Arial" w:cs="Arial"/>
        </w:rPr>
        <w:t>and</w:t>
      </w:r>
      <w:r w:rsidR="004548F4">
        <w:rPr>
          <w:rFonts w:ascii="Arial" w:hAnsi="Arial" w:cs="Arial"/>
        </w:rPr>
        <w:t xml:space="preserve"> </w:t>
      </w:r>
      <w:r w:rsidR="00B53321">
        <w:rPr>
          <w:rFonts w:ascii="Arial" w:hAnsi="Arial" w:cs="Arial"/>
        </w:rPr>
        <w:t xml:space="preserve">a </w:t>
      </w:r>
      <w:r w:rsidR="00426C39" w:rsidRPr="00C5223C">
        <w:rPr>
          <w:rFonts w:ascii="Arial" w:hAnsi="Arial" w:cs="Arial"/>
        </w:rPr>
        <w:t>duplication of 16p11.2</w:t>
      </w:r>
      <w:r w:rsidR="006040B0">
        <w:rPr>
          <w:rFonts w:ascii="Arial" w:hAnsi="Arial" w:cs="Arial"/>
        </w:rPr>
        <w:t xml:space="preserve"> implicated in SCZ</w:t>
      </w:r>
      <w:r w:rsidR="009C06F6">
        <w:rPr>
          <w:rFonts w:ascii="Arial" w:hAnsi="Arial" w:cs="Arial"/>
        </w:rPr>
        <w:t xml:space="preserve"> </w:t>
      </w:r>
      <w:r w:rsidR="0038166B">
        <w:rPr>
          <w:rFonts w:ascii="Arial" w:hAnsi="Arial" w:cs="Arial"/>
        </w:rPr>
        <w:fldChar w:fldCharType="begin" w:fldLock="1"/>
      </w:r>
      <w:r w:rsidR="009C06F6">
        <w:rPr>
          <w:rFonts w:ascii="Arial" w:hAnsi="Arial" w:cs="Arial"/>
        </w:rPr>
        <w:instrText>ADDIN CSL_CITATION {"citationItems":[{"id":"ITEM-1","itemData":{"DOI":"10.1038/ng.474","ISBN":"1061-4036","ISSN":"1546-1718","PMID":"19855392","abstract":"Recurrent microdeletions and microduplications of a 600-kb genomic region of chromosome 16p11.2 have been implicated in childhood-onset developmental disorders. We report the association of 16p11.2 microduplications with schizophrenia in two large cohorts. The microduplication was detected in 12/1,906 (0.63%) cases and 1/3,971 (0.03%) controls (P = 1.2 x 10(-5), OR = 25.8) from the initial cohort, and in 9/2,645 (0.34%) cases and 1/2,420 (0.04%) controls (P = 0.022, OR = 8.3) of the replication cohort. The 16p11.2 microduplication was associated with a 14.5-fold increased risk of schizophrenia (95% CI (3.3, 62)) in the combined sample. A meta-analysis of datasets for multiple psychiatric disorders showed a significant association of the microduplication with schizophrenia (P = 4.8 x 10(-7)), bipolar disorder (P = 0.017) and autism (P = 1.9 x 10(-7)). In contrast, the reciprocal microdeletion was associated only with autism and developmental disorders (P = 2.3 x 10(-13)). Head circumference was larger in patients with the microdeletion than in patients with the microduplication (P = 0.0007).","author":[{"dropping-particle":"","family":"McCarthy","given":"Shane E","non-dropping-particle":"","parse-names":false,"suffix":""},{"dropping-particle":"","family":"Makarov","given":"Vladimir","non-dropping-particle":"","parse-names":false,"suffix":""},{"dropping-particle":"","family":"Kirov","given":"George","non-dropping-particle":"","parse-names":false,"suffix":""},{"dropping-particle":"","family":"Addington","given":"Anjene M","non-dropping-particle":"","parse-names":false,"suffix":""},{"dropping-particle":"","family":"McClellan","given":"Jon","non-dropping-particle":"","parse-names":false,"suffix":""},{"dropping-particle":"","family":"Yoon","given":"Seungtai","non-dropping-particle":"","parse-names":false,"suffix":""},{"dropping-particle":"","family":"Perkins","given":"Diana O","non-dropping-particle":"","parse-names":false,"suffix":""},{"dropping-particle":"","family":"Dickel","given":"Diane E","non-dropping-particle":"","parse-names":false,"suffix":""},{"dropping-particle":"","family":"Kusenda","given":"Mary","non-dropping-particle":"","parse-names":false,"suffix":""},{"dropping-particle":"","family":"Krastoshevsky","given":"Olga","non-dropping-particle":"","parse-names":false,"suffix":""},{"dropping-particle":"","family":"Krause","given":"Verena","non-dropping-particle":"","parse-names":false,"suffix":""},{"dropping-particle":"","family":"Kumar","given":"Ravinesh A","non-dropping-particle":"","parse-names":false,"suffix":""},{"dropping-particle":"","family":"Grozeva","given":"Detelina","non-dropping-particle":"","parse-names":false,"suffix":""},{"dropping-particle":"","family":"Malhotra","given":"Dheeraj","non-dropping-particle":"","parse-names":false,"suffix":""},{"dropping-particle":"","family":"Walsh","given":"Tom","non-dropping-particle":"","parse-names":false,"suffix":""},{"dropping-particle":"","family":"Zackai","given":"Elaine H","non-dropping-particle":"","parse-names":false,"suffix":""},{"dropping-particle":"","family":"Kaplan","given":"Paige","non-dropping-particle":"","parse-names":false,"suffix":""},{"dropping-particle":"","family":"Ganesh","given":"Jaya","non-dropping-particle":"","parse-names":false,"suffix":""},{"dropping-particle":"","family":"Krantz","given":"Ian D","non-dropping-particle":"","parse-names":false,"suffix":""},{"dropping-particle":"","family":"Spinner","given":"Nancy B","non-dropping-particle":"","parse-names":false,"suffix":""},{"dropping-particle":"","family":"Roccanova","given":"Patricia","non-dropping-particle":"","parse-names":false,"suffix":""},{"dropping-particle":"","family":"Bhandari","given":"Abhishek","non-dropping-particle":"","parse-names":false,"suffix":""},{"dropping-particle":"","family":"Pavon","given":"Kevin","non-dropping-particle":"","parse-names":false,"suffix":""},{"dropping-particle":"","family":"Lakshmi","given":"B","non-dropping-particle":"","parse-names":false,"suffix":""},{"dropping-particle":"","family":"Leotta","given":"Anthony","non-dropping-particle":"","parse-names":false,"suffix":""},{"dropping-particle":"","family":"Kendall","given":"Jude","non-dropping-particle":"","parse-names":false,"suffix":""},{"dropping-particle":"","family":"Lee","given":"Yoon-Ha","non-dropping-particle":"","parse-names":false,"suffix":""},{"dropping-particle":"","family":"Vacic","given":"Vladimir","non-dropping-particle":"","parse-names":false,"suffix":""},{"dropping-particle":"","family":"Gary","given":"Sydney","non-dropping-particle":"","parse-names":false,"suffix":""},{"dropping-particle":"","family":"Iakoucheva","given":"Lilia M","non-dropping-particle":"","parse-names":false,"suffix":""},{"dropping-particle":"","family":"Crow","given":"Timothy J","non-dropping-particle":"","parse-names":false,"suffix":""},{"dropping-particle":"","family":"Christian","given":"Susan L","non-dropping-particle":"","parse-names":false,"suffix":""},{"dropping-particle":"","family":"Lieberman","given":"Jeffrey A","non-dropping-particle":"","parse-names":false,"suffix":""},{"dropping-particle":"","family":"Stroup","given":"T Scott","non-dropping-particle":"","parse-names":false,"suffix":""},{"dropping-particle":"","family":"Lehtimäki","given":"Terho","non-dropping-particle":"","parse-names":false,"suffix":""},{"dropping-particle":"","family":"Puura","given":"Kaija","non-dropping-particle":"","parse-names":false,"suffix":""},{"dropping-particle":"","family":"Haldeman-Englert","given":"Chad","non-dropping-particle":"","parse-names":false,"suffix":""},{"dropping-particle":"","family":"Pearl","given":"Justin","non-dropping-particle":"","parse-names":false,"suffix":""},{"dropping-particle":"","family":"Goodell","given":"Meredith","non-dropping-particle":"","parse-names":false,"suffix":""},{"dropping-particle":"","family":"Willour","given":"Virginia L","non-dropping-particle":"","parse-names":false,"suffix":""},{"dropping-particle":"","family":"Derosse","given":"Pamela","non-dropping-particle":"","parse-names":false,"suffix":""},{"dropping-particle":"","family":"Steele","given":"Jo","non-dropping-particle":"","parse-names":false,"suffix":""},{"dropping-particle":"","family":"Kassem","given":"Layla","non-dropping-particle":"","parse-names":false,"suffix":""},{"dropping-particle":"","family":"Wolff","given":"Jessica","non-dropping-particle":"","parse-names":false,"suffix":""},{"dropping-particle":"","family":"Chitkara","given":"Nisha","non-dropping-particle":"","parse-names":false,"suffix":""},{"dropping-particle":"","family":"McMahon","given":"Francis J","non-dropping-particle":"","parse-names":false,"suffix":""},{"dropping-particle":"","family":"Malhotra","given":"Anil K","non-dropping-particle":"","parse-names":false,"suffix":""},{"dropping-particle":"","family":"Potash","given":"James B","non-dropping-particle":"","parse-names":false,"suffix":""},{"dropping-particle":"","family":"Schulze","given":"Thomas G","non-dropping-particle":"","parse-names":false,"suffix":""},{"dropping-particle":"","family":"Nöthen","given":"Markus M","non-dropping-particle":"","parse-names":false,"suffix":""},{"dropping-particle":"","family":"Cichon","given":"Sven","non-dropping-particle":"","parse-names":false,"suffix":""},{"dropping-particle":"","family":"Rietschel","given":"Marcella","non-dropping-particle":"","parse-names":false,"suffix":""},{"dropping-particle":"","family":"Leibenluft","given":"Ellen","non-dropping-particle":"","parse-names":false,"suffix":""},{"dropping-particle":"","family":"Kustanovich","given":"Vlad","non-dropping-particle":"","parse-names":false,"suffix":""},{"dropping-particle":"","family":"Lajonchere","given":"Clara M","non-dropping-particle":"","parse-names":false,"suffix":""},{"dropping-particle":"","family":"Sutcliffe","given":"James S","non-dropping-particle":"","parse-names":false,"suffix":""},{"dropping-particle":"","family":"Skuse","given":"David","non-dropping-particle":"","parse-names":false,"suffix":""},{"dropping-particle":"","family":"Gill","given":"Michael","non-dropping-particle":"","parse-names":false,"suffix":""},{"dropping-particle":"","family":"Gallagher","given":"Louise","non-dropping-particle":"","parse-names":false,"suffix":""},{"dropping-particle":"","family":"Mendell","given":"Nancy R","non-dropping-particle":"","parse-names":false,"suffix":""},{"dropping-particle":"","family":"Wellcome Trust Case Control Consortium","given":"Wellcome Trust Case Control","non-dropping-particle":"","parse-names":false,"suffix":""},{"dropping-particle":"","family":"Craddock","given":"Nick","non-dropping-particle":"","parse-names":false,"suffix":""},{"dropping-particle":"","family":"Owen","given":"Michael J","non-dropping-particle":"","parse-names":false,"suffix":""},{"dropping-particle":"","family":"O'Donovan","given":"Michael C","non-dropping-particle":"","parse-names":false,"suffix":""},{"dropping-particle":"","family":"Shaikh","given":"Tamim H","non-dropping-particle":"","parse-names":false,"suffix":""},{"dropping-particle":"","family":"Susser","given":"Ezra","non-dropping-particle":"","parse-names":false,"suffix":""},{"dropping-particle":"","family":"Delisi","given":"Lynn E","non-dropping-particle":"","parse-names":false,"suffix":""},{"dropping-particle":"","family":"Sullivan","given":"Patrick F","non-dropping-particle":"","parse-names":false,"suffix":""},{"dropping-particle":"","family":"Deutsch","given":"Curtis K","non-dropping-particle":"","parse-names":false,"suffix":""},{"dropping-particle":"","family":"Rapoport","given":"Judith","non-dropping-particle":"","parse-names":false,"suffix":""},{"dropping-particle":"","family":"Levy","given":"Deborah L","non-dropping-particle":"","parse-names":false,"suffix":""},{"dropping-particle":"","family":"King","given":"Mary-Claire","non-dropping-particle":"","parse-names":false,"suffix":""},{"dropping-particle":"","family":"Sebat","given":"Jonathan","non-dropping-particle":"","parse-names":false,"suffix":""}],"container-title":"Nature genetics","id":"ITEM-1","issue":"11","issued":{"date-parts":[["2009"]]},"page":"1223-7","publisher":"Nature Publishing Group","title":"Microduplications of 16p11.2 are associated with schizophrenia.","type":"article-journal","volume":"41"},"uris":["http://www.mendeley.com/documents/?uuid=9768a431-154c-4b16-a5d8-b98a1c6f12b3"]}],"mendeley":{"formattedCitation":"(30)","plainTextFormattedCitation":"(30)","previouslyFormattedCitation":"&lt;sup&gt;30&lt;/sup&gt;"},"properties":{"noteIndex":0},"schema":"https://github.com/citation-style-language/schema/raw/master/csl-citation.json"}</w:instrText>
      </w:r>
      <w:r w:rsidR="0038166B">
        <w:rPr>
          <w:rFonts w:ascii="Arial" w:hAnsi="Arial" w:cs="Arial"/>
        </w:rPr>
        <w:fldChar w:fldCharType="separate"/>
      </w:r>
      <w:r w:rsidR="009C06F6" w:rsidRPr="009C06F6">
        <w:rPr>
          <w:rFonts w:ascii="Arial" w:hAnsi="Arial" w:cs="Arial"/>
          <w:noProof/>
        </w:rPr>
        <w:t>(30)</w:t>
      </w:r>
      <w:r w:rsidR="0038166B">
        <w:rPr>
          <w:rFonts w:ascii="Arial" w:hAnsi="Arial" w:cs="Arial"/>
        </w:rPr>
        <w:fldChar w:fldCharType="end"/>
      </w:r>
      <w:r w:rsidR="00426C39" w:rsidRPr="00C5223C">
        <w:rPr>
          <w:rFonts w:ascii="Arial" w:hAnsi="Arial" w:cs="Arial"/>
        </w:rPr>
        <w:t xml:space="preserve"> </w:t>
      </w:r>
      <w:r w:rsidR="00C26DB0">
        <w:rPr>
          <w:rFonts w:ascii="Arial" w:hAnsi="Arial" w:cs="Arial"/>
        </w:rPr>
        <w:t xml:space="preserve">was </w:t>
      </w:r>
      <w:r w:rsidR="00C35A73">
        <w:rPr>
          <w:rFonts w:ascii="Arial" w:hAnsi="Arial" w:cs="Arial"/>
        </w:rPr>
        <w:lastRenderedPageBreak/>
        <w:t>recently</w:t>
      </w:r>
      <w:r w:rsidR="004548F4">
        <w:rPr>
          <w:rFonts w:ascii="Arial" w:hAnsi="Arial" w:cs="Arial"/>
        </w:rPr>
        <w:t xml:space="preserve"> reported</w:t>
      </w:r>
      <w:r w:rsidR="00C35A73">
        <w:rPr>
          <w:rFonts w:ascii="Arial" w:hAnsi="Arial" w:cs="Arial"/>
        </w:rPr>
        <w:t xml:space="preserve"> to be</w:t>
      </w:r>
      <w:r w:rsidR="004548F4">
        <w:rPr>
          <w:rFonts w:ascii="Arial" w:hAnsi="Arial" w:cs="Arial"/>
        </w:rPr>
        <w:t xml:space="preserve"> </w:t>
      </w:r>
      <w:r w:rsidR="00426C39" w:rsidRPr="00C5223C">
        <w:rPr>
          <w:rFonts w:ascii="Arial" w:hAnsi="Arial" w:cs="Arial"/>
        </w:rPr>
        <w:t>enriched in BD</w:t>
      </w:r>
      <w:r w:rsidR="009C06F6">
        <w:rPr>
          <w:rFonts w:ascii="Arial" w:hAnsi="Arial" w:cs="Arial"/>
        </w:rPr>
        <w:t xml:space="preserve"> </w:t>
      </w:r>
      <w:r w:rsidR="00426C39" w:rsidRPr="00C5223C">
        <w:rPr>
          <w:rFonts w:ascii="Arial" w:hAnsi="Arial" w:cs="Arial"/>
        </w:rPr>
        <w:fldChar w:fldCharType="begin" w:fldLock="1"/>
      </w:r>
      <w:r w:rsidR="009C06F6">
        <w:rPr>
          <w:rFonts w:ascii="Arial" w:hAnsi="Arial" w:cs="Arial"/>
        </w:rPr>
        <w:instrText>ADDIN CSL_CITATION {"citationItems":[{"id":"ITEM-1","itemData":{"DOI":"10.1038/mp.2014.174","ISSN":"1359-4184","PMID":"25560756","abstract":"Large (&gt;100 kb), rare (&lt;1% in the population) copy number variants (CNVs) have been shown to confer risk for schizophrenia (SZ), but the findings for bipolar disorder (BD) are less clear. In a new BD sample from the United Kingdom (n=2591), we have examined the occurrence of CNVs and compared this with previously reported samples of 6882 SZ and 8842 control subjects. When combined with previous data, we find evidence for a contribution to BD for three SZ-associated CNV loci: duplications at 1q21.1 (P=0.022), deletions at 3q29 (P=0.03) and duplications at 16p11.2 (P=2.3 × 10(-4)). The latter survives multiple-testing correction for the number of recurrent large CNV loci in the genome. Genes in 20 regions (total of 55 genes) were enriched for rare exonic CNVs among BD cases, but none of these survives correction for multiple testing. Finally, our data provide strong support for the hypothesis of a lesser contribution of very large (&gt;500 kb) CNVs in BD compared with SZ, most notably for deletions &gt;1 Mb (P=9 × 10(-4)).","author":[{"dropping-particle":"","family":"Green","given":"E K","non-dropping-particle":"","parse-names":false,"suffix":""},{"dropping-particle":"","family":"Rees","given":"E","non-dropping-particle":"","parse-names":false,"suffix":""},{"dropping-particle":"","family":"Walters","given":"J T R","non-dropping-particle":"","parse-names":false,"suffix":""},{"dropping-particle":"","family":"Smith","given":"K-G","non-dropping-particle":"","parse-names":false,"suffix":""},{"dropping-particle":"","family":"Forty","given":"L","non-dropping-particle":"","parse-names":false,"suffix":""},{"dropping-particle":"","family":"Grozeva","given":"D","non-dropping-particle":"","parse-names":false,"suffix":""},{"dropping-particle":"","family":"Moran","given":"J L","non-dropping-particle":"","parse-names":false,"suffix":""},{"dropping-particle":"","family":"Sklar","given":"P","non-dropping-particle":"","parse-names":false,"suffix":""},{"dropping-particle":"","family":"Ripke","given":"S","non-dropping-particle":"","parse-names":false,"suffix":""},{"dropping-particle":"","family":"Chambert","given":"K D","non-dropping-particle":"","parse-names":false,"suffix":""},{"dropping-particle":"","family":"Genovese","given":"G","non-dropping-particle":"","parse-names":false,"suffix":""},{"dropping-particle":"","family":"McCarroll","given":"S A","non-dropping-particle":"","parse-names":false,"suffix":""},{"dropping-particle":"","family":"Jones","given":"I","non-dropping-particle":"","parse-names":false,"suffix":""},{"dropping-particle":"","family":"Jones","given":"L","non-dropping-particle":"","parse-names":false,"suffix":""},{"dropping-particle":"","family":"Owen","given":"M J","non-dropping-particle":"","parse-names":false,"suffix":""},{"dropping-particle":"","family":"O'Donovan","given":"M C","non-dropping-particle":"","parse-names":false,"suffix":""},{"dropping-particle":"","family":"Craddock","given":"N","non-dropping-particle":"","parse-names":false,"suffix":""},{"dropping-particle":"","family":"Kirov","given":"G","non-dropping-particle":"","parse-names":false,"suffix":""}],"container-title":"Molecular Psychiatry","id":"ITEM-1","issue":"1","issued":{"date-parts":[["2016","1","6"]]},"page":"89-93","title":"Copy number variation in bipolar disorder","type":"article-journal","volume":"21"},"uris":["http://www.mendeley.com/documents/?uuid=c4f5b186-8c17-3756-a036-25ddc11a4817"]}],"mendeley":{"formattedCitation":"(13)","plainTextFormattedCitation":"(13)","previouslyFormattedCitation":"&lt;sup&gt;13&lt;/sup&gt;"},"properties":{"noteIndex":0},"schema":"https://github.com/citation-style-language/schema/raw/master/csl-citation.json"}</w:instrText>
      </w:r>
      <w:r w:rsidR="00426C39" w:rsidRPr="00C5223C">
        <w:rPr>
          <w:rFonts w:ascii="Arial" w:hAnsi="Arial" w:cs="Arial"/>
        </w:rPr>
        <w:fldChar w:fldCharType="separate"/>
      </w:r>
      <w:r w:rsidR="009C06F6" w:rsidRPr="009C06F6">
        <w:rPr>
          <w:rFonts w:ascii="Arial" w:hAnsi="Arial" w:cs="Arial"/>
          <w:noProof/>
        </w:rPr>
        <w:t>(13)</w:t>
      </w:r>
      <w:r w:rsidR="00426C39" w:rsidRPr="00C5223C">
        <w:rPr>
          <w:rFonts w:ascii="Arial" w:hAnsi="Arial" w:cs="Arial"/>
        </w:rPr>
        <w:fldChar w:fldCharType="end"/>
      </w:r>
      <w:r w:rsidR="00426C39">
        <w:rPr>
          <w:rFonts w:ascii="Arial" w:hAnsi="Arial" w:cs="Arial"/>
        </w:rPr>
        <w:t xml:space="preserve">. </w:t>
      </w:r>
      <w:r w:rsidR="00A87618">
        <w:rPr>
          <w:rFonts w:ascii="Arial" w:hAnsi="Arial" w:cs="Arial"/>
        </w:rPr>
        <w:t>T</w:t>
      </w:r>
      <w:r w:rsidR="004548F4">
        <w:rPr>
          <w:rFonts w:ascii="Arial" w:hAnsi="Arial" w:cs="Arial"/>
        </w:rPr>
        <w:t>ested as a set rather than individually</w:t>
      </w:r>
      <w:r w:rsidR="00A87618">
        <w:rPr>
          <w:rFonts w:ascii="Arial" w:hAnsi="Arial" w:cs="Arial"/>
        </w:rPr>
        <w:t>,</w:t>
      </w:r>
      <w:r w:rsidR="00C42BEE">
        <w:rPr>
          <w:rFonts w:ascii="Arial" w:hAnsi="Arial" w:cs="Arial"/>
        </w:rPr>
        <w:t xml:space="preserve"> </w:t>
      </w:r>
      <w:r w:rsidR="00426C39">
        <w:rPr>
          <w:rFonts w:ascii="Arial" w:hAnsi="Arial" w:cs="Arial"/>
        </w:rPr>
        <w:t xml:space="preserve">these psychiatric CNVs </w:t>
      </w:r>
      <w:r w:rsidR="00C42BEE">
        <w:rPr>
          <w:rFonts w:ascii="Arial" w:hAnsi="Arial" w:cs="Arial"/>
        </w:rPr>
        <w:t xml:space="preserve">are not significantly enriched </w:t>
      </w:r>
      <w:r w:rsidR="00426C39" w:rsidRPr="00C5223C">
        <w:rPr>
          <w:rFonts w:ascii="Arial" w:hAnsi="Arial" w:cs="Arial"/>
        </w:rPr>
        <w:t>in BD</w:t>
      </w:r>
      <w:r w:rsidR="009C06F6">
        <w:rPr>
          <w:rFonts w:ascii="Arial" w:hAnsi="Arial" w:cs="Arial"/>
        </w:rPr>
        <w:t xml:space="preserve"> </w:t>
      </w:r>
      <w:r w:rsidR="00426C39" w:rsidRPr="00C5223C">
        <w:rPr>
          <w:rFonts w:ascii="Arial" w:hAnsi="Arial" w:cs="Arial"/>
        </w:rPr>
        <w:fldChar w:fldCharType="begin" w:fldLock="1"/>
      </w:r>
      <w:r w:rsidR="009C06F6">
        <w:rPr>
          <w:rFonts w:ascii="Arial" w:hAnsi="Arial" w:cs="Arial"/>
        </w:rPr>
        <w:instrText>ADDIN CSL_CITATION {"citationItems":[{"id":"ITEM-1","itemData":{"DOI":"10.1038/ejhg.2010.221","ISBN":"1018-4813","ISSN":"1476-5438","PMID":"21206513","abstract":"Genetic deletions and duplications known as copy number variants have been strongly implicated in genetic susceptibility to schizophrenia, autism, attention deficit hyperactivity disorder and epilepsy. The overall rate of copy number variants in the University College London (UCL) bipolar disorder sample was found to be slightly lower than the rate in controls. This finding confirms the results from other studies that have also shown no increased rate of copy number variants in bipolar disorder. However, some rare duplications and deletions were observed only in bipolar disorder cases and not in controls, these included some that had previously been detected only in rare cases of bipolar disorder. We conclude that copy-number variant analysis shows no obvious sharing of the same genetic susceptibility between schizophrenia and bipolar disorder. Copy number variants do not seem to have an important role in susceptibility to bipolar disorder, they may, however, still represent a rare cause of the disease, although the evidence for this is far from clear.","author":[{"dropping-particle":"","family":"McQuillin","given":"A","non-dropping-particle":"","parse-names":false,"suffix":""},{"dropping-particle":"","family":"Bass","given":"N","non-dropping-particle":"","parse-names":false,"suffix":""},{"dropping-particle":"","family":"Anjorin","given":"A","non-dropping-particle":"","parse-names":false,"suffix":""},{"dropping-particle":"","family":"Lawrence","given":"J","non-dropping-particle":"","parse-names":false,"suffix":""},{"dropping-particle":"","family":"Kandaswamy","given":"R","non-dropping-particle":"","parse-names":false,"suffix":""},{"dropping-particle":"","family":"Lydall","given":"Greg","non-dropping-particle":"","parse-names":false,"suffix":""},{"dropping-particle":"","family":"Moran","given":"Jennifer","non-dropping-particle":"","parse-names":false,"suffix":""},{"dropping-particle":"","family":"Sklar","given":"Pamela","non-dropping-particle":"","parse-names":false,"suffix":""},{"dropping-particle":"","family":"Purcell","given":"Shaun","non-dropping-particle":"","parse-names":false,"suffix":""},{"dropping-particle":"","family":"Gurling","given":"Hugh","non-dropping-particle":"","parse-names":false,"suffix":""}],"container-title":"European Journal of Human Genetics","id":"ITEM-1","issue":"5","issued":{"date-parts":[["2011"]]},"page":"588-592","publisher":"Nature Publishing Group","title":"Analysis of genetic deletions and duplications in the University College London Bipolar Disorder case control sample.","type":"article-journal","volume":"19"},"uris":["http://www.mendeley.com/documents/?uuid=c17811c5-c15b-455e-802f-b4a7e0b5fa55"]},{"id":"ITEM-2","itemData":{"DOI":"10.1001/archgenpsychiatry.2010.25","ISBN":"1538-3636 (Electronic)\\r0003-990X (Linking)","ISSN":"1538-3636 (Electronic) 0003-990X (Linking)","PMID":"20368508","abstract":"CONTEXT: Recent studies suggest that copy number variation in the human genome is extensive and may play an important role in susceptibility to disease, including neuropsychiatric disorders such as schizophrenia and autism. The possible involvement of copy number variants (CNVs) in bipolar disorder has received little attention to date. OBJECTIVES: To determine whether large (&gt;100,000 base pairs) and rare (found in &lt;1% of the population) CNVs are associated with susceptibility to bipolar disorder and to compare with findings in schizophrenia. DESIGN: A genome-wide survey of large, rare CNVs in a case-control sample using a high-density microarray. SETTING: The Wellcome Trust Case Control Consortium. PARTICIPANTS: There were 1697 cases of bipolar disorder and 2806 nonpsychiatric controls. All participants were white UK residents. MAIN OUTCOME MEASURES: Overall load of CNVs and presence of rare CNVs. RESULTS: The burden of CNVs in bipolar disorder was not increased compared with controls and was significantly less than in schizophrenia cases. The CNVs previously implicated in the etiology of schizophrenia were not more common in cases with bipolar disorder. CONCLUSIONS: Schizophrenia and bipolar disorder differ with respect to CNV burden in general and association with specific CNVs in particular. Our data are consistent with the possibility that possession of large, rare deletions may modify the phenotype in those at risk of psychosis: those possessing such events are more likely to be diagnosed as having schizophrenia, and those without them are more likely to be diagnosed as having bipolar disorder.","author":[{"dropping-particle":"","family":"Grozeva","given":"D","non-dropping-particle":"","parse-names":false,"suffix":""},{"dropping-particle":"","family":"Kirov","given":"G","non-dropping-particle":"","parse-names":false,"suffix":""},{"dropping-particle":"","family":"Ivanov","given":"D","non-dropping-particle":"","parse-names":false,"suffix":""},{"dropping-particle":"","family":"Jones","given":"I R","non-dropping-particle":"","parse-names":false,"suffix":""},{"dropping-particle":"","family":"Jones","given":"L","non-dropping-particle":"","parse-names":false,"suffix":""},{"dropping-particle":"","family":"Green","given":"E K","non-dropping-particle":"","parse-names":false,"suffix":""},{"dropping-particle":"","family":"St Clair","given":"D M","non-dropping-particle":"","parse-names":false,"suffix":""},{"dropping-particle":"","family":"Young","given":"A H","non-dropping-particle":"","parse-names":false,"suffix":""},{"dropping-particle":"","family":"Ferrier","given":"N","non-dropping-particle":"","parse-names":false,"suffix":""},{"dropping-particle":"","family":"Farmer","given":"A E","non-dropping-particle":"","parse-names":false,"suffix":""},{"dropping-particle":"","family":"McGuffin","given":"P","non-dropping-particle":"","parse-names":false,"suffix":""},{"dropping-particle":"","family":"Holmans","given":"P A","non-dropping-particle":"","parse-names":false,"suffix":""},{"dropping-particle":"","family":"Owen","given":"M J","non-dropping-particle":"","parse-names":false,"suffix":""},{"dropping-particle":"","family":"O'Donovan","given":"M C","non-dropping-particle":"","parse-names":false,"suffix":""},{"dropping-particle":"","family":"Craddock","given":"N","non-dropping-particle":"","parse-names":false,"suffix":""},{"dropping-particle":"","family":"Consortium","given":"Wellcome Trust Case Control","non-dropping-particle":"","parse-names":false,"suffix":""}],"container-title":"Arch Gen Psychiatry","id":"ITEM-2","issue":"4","issued":{"date-parts":[["2010"]]},"page":"318-327","title":"Rare copy number variants: a point of rarity in genetic risk for bipolar disorder and schizophrenia","type":"article-journal","volume":"67"},"uris":["http://www.mendeley.com/documents/?uuid=4202f41e-a925-4236-94eb-acfcd71978e2"]},{"id":"ITEM-3","itemData":{"DOI":"10.1038/mp.2011.8","ISBN":"1476-5578 (Electronic)\\r1359-4184 (Linking)","ISSN":"1359-4184","PMID":"21358712","abstract":"We used genome-wide single nucleotide polymorphism (SNP) data to search for the presence of copy number variants (CNVs) in 882 patients with bipolar disorder (BD) and 872 population-based controls. A total of 291 (33%) patients had an early age-at-onset &lt; or =21 years (AO &lt; or =21 years). We systematically filtered for CNVs that cover at least 30 consecutive SNPs and which directly affect at least one RefSeq gene. We tested whether (a) the genome-wide burden of these filtered CNVs differed between patients and controls and whether (b) the frequency of specific CNVs differed between patients and controls. Genome-wide burden analyses revealed that the frequency and size of CNVs did not differ substantially between the total samples of BD patients and controls. However, separate analysis of patients with AO &lt; or =21 years and AO&gt;21 years showed that the frequency of microduplications was significantly higher (P=0.0004) and the average size of singleton microdeletions was significantly larger (P=0.0056) in patients with AO &lt; or =21 years compared with controls. A search for specific BD-associated CNVs identified two common CNVs: (a) a 160 kb microduplication on 10q11 was overrepresented in AO &lt; or = 21 years patients (9.62%) compared with controls (3.67%, P=0.0005) and (b) a 248 kb microduplication on 6q27 was overrepresented in the AO&lt; or = 21 years subgroup (5.84%) compared with controls (2.52%, P=0.0039). These data suggest that CNVs have an influence on the development of early-onset, but not later-onset BD. Our study provides further support for previous hypotheses of an etiological difference between early-onset and later-onset BD.","author":[{"dropping-particle":"","family":"Priebe","given":"L","non-dropping-particle":"","parse-names":false,"suffix":""},{"dropping-particle":"","family":"Degenhardt","given":"F a","non-dropping-particle":"","parse-names":false,"suffix":""},{"dropping-particle":"","family":"Herms","given":"S","non-dropping-particle":"","parse-names":false,"suffix":""},{"dropping-particle":"","family":"Haenisch","given":"B","non-dropping-particle":"","parse-names":false,"suffix":""},{"dropping-particle":"","family":"Mattheisen","given":"M","non-dropping-particle":"","parse-names":false,"suffix":""},{"dropping-particle":"","family":"Nieratschker","given":"V","non-dropping-particle":"","parse-names":false,"suffix":""},{"dropping-particle":"","family":"Weingarten","given":"M","non-dropping-particle":"","parse-names":false,"suffix":""},{"dropping-particle":"","family":"Witt","given":"S","non-dropping-particle":"","parse-names":false,"suffix":""},{"dropping-particle":"","family":"Breuer","given":"R","non-dropping-particle":"","parse-names":false,"suffix":""},{"dropping-particle":"","family":"Paul","given":"T","non-dropping-particle":"","parse-names":false,"suffix":""},{"dropping-particle":"","family":"Alblas","given":"M","non-dropping-particle":"","parse-names":false,"suffix":""},{"dropping-particle":"","family":"Moebus","given":"S","non-dropping-particle":"","parse-names":false,"suffix":""},{"dropping-particle":"","family":"Lathrop","given":"M","non-dropping-particle":"","parse-names":false,"suffix":""},{"dropping-particle":"","family":"Leboyer","given":"M","non-dropping-particle":"","parse-names":false,"suffix":""},{"dropping-particle":"","family":"Schreiber","given":"S","non-dropping-particle":"","parse-names":false,"suffix":""},{"dropping-particle":"","family":"Grigoroiu-Serbanescu","given":"M","non-dropping-particle":"","parse-names":false,"suffix":""},{"dropping-particle":"","family":"Maier","given":"W","non-dropping-particle":"","parse-names":false,"suffix":""},{"dropping-particle":"","family":"Propping","given":"P","non-dropping-particle":"","parse-names":false,"suffix":""},{"dropping-particle":"","family":"Rietschel","given":"M","non-dropping-particle":"","parse-names":false,"suffix":""},{"dropping-particle":"","family":"Nöthen","given":"M M","non-dropping-particle":"","parse-names":false,"suffix":""},{"dropping-particle":"","family":"Cichon","given":"S","non-dropping-particle":"","parse-names":false,"suffix":""},{"dropping-particle":"","family":"Mühleisen","given":"T W","non-dropping-particle":"","parse-names":false,"suffix":""}],"container-title":"Molecular Psychiatry","id":"ITEM-3","issue":"4","issued":{"date-parts":[["2012"]]},"page":"421-432","title":"Genome-wide survey implicates the influence of copy number variants (CNVs) in the development of early-onset bipolar disorder","type":"article-journal","volume":"17"},"uris":["http://www.mendeley.com/documents/?uuid=30ec18b4-4cbb-468a-981b-6617133a7610"]}],"mendeley":{"formattedCitation":"(21, 22, 26)","plainTextFormattedCitation":"(21, 22, 26)","previouslyFormattedCitation":"&lt;sup&gt;21,22,26&lt;/sup&gt;"},"properties":{"noteIndex":0},"schema":"https://github.com/citation-style-language/schema/raw/master/csl-citation.json"}</w:instrText>
      </w:r>
      <w:r w:rsidR="00426C39" w:rsidRPr="00C5223C">
        <w:rPr>
          <w:rFonts w:ascii="Arial" w:hAnsi="Arial" w:cs="Arial"/>
        </w:rPr>
        <w:fldChar w:fldCharType="separate"/>
      </w:r>
      <w:r w:rsidR="009C06F6" w:rsidRPr="009C06F6">
        <w:rPr>
          <w:rFonts w:ascii="Arial" w:hAnsi="Arial" w:cs="Arial"/>
          <w:noProof/>
        </w:rPr>
        <w:t>(21, 22, 26)</w:t>
      </w:r>
      <w:r w:rsidR="00426C39" w:rsidRPr="00C5223C">
        <w:rPr>
          <w:rFonts w:ascii="Arial" w:hAnsi="Arial" w:cs="Arial"/>
        </w:rPr>
        <w:fldChar w:fldCharType="end"/>
      </w:r>
      <w:r w:rsidR="00A87618">
        <w:rPr>
          <w:rFonts w:ascii="Arial" w:hAnsi="Arial" w:cs="Arial"/>
        </w:rPr>
        <w:t>, nor have</w:t>
      </w:r>
      <w:r w:rsidR="004548F4">
        <w:rPr>
          <w:rFonts w:ascii="Arial" w:hAnsi="Arial" w:cs="Arial"/>
        </w:rPr>
        <w:t xml:space="preserve"> </w:t>
      </w:r>
      <w:r w:rsidR="00C35A73">
        <w:rPr>
          <w:rFonts w:ascii="Arial" w:hAnsi="Arial" w:cs="Arial"/>
        </w:rPr>
        <w:t>CNVs in BD consistently been found enriched for</w:t>
      </w:r>
      <w:r w:rsidR="004548F4">
        <w:rPr>
          <w:rFonts w:ascii="Arial" w:hAnsi="Arial" w:cs="Arial"/>
        </w:rPr>
        <w:t xml:space="preserve"> </w:t>
      </w:r>
      <w:r w:rsidR="00A87618">
        <w:rPr>
          <w:rFonts w:ascii="Arial" w:hAnsi="Arial" w:cs="Arial"/>
        </w:rPr>
        <w:t xml:space="preserve">particular </w:t>
      </w:r>
      <w:r w:rsidR="00C42BEE">
        <w:rPr>
          <w:rFonts w:ascii="Arial" w:hAnsi="Arial" w:cs="Arial"/>
        </w:rPr>
        <w:t>biological pathways or gene sets</w:t>
      </w:r>
      <w:r w:rsidR="009C06F6">
        <w:rPr>
          <w:rFonts w:ascii="Arial" w:hAnsi="Arial" w:cs="Arial"/>
        </w:rPr>
        <w:t xml:space="preserve"> </w:t>
      </w:r>
      <w:r w:rsidR="00426C39" w:rsidRPr="00C5223C">
        <w:rPr>
          <w:rFonts w:ascii="Arial" w:hAnsi="Arial" w:cs="Arial"/>
        </w:rPr>
        <w:fldChar w:fldCharType="begin" w:fldLock="1"/>
      </w:r>
      <w:r w:rsidR="009C06F6">
        <w:rPr>
          <w:rFonts w:ascii="Arial" w:hAnsi="Arial" w:cs="Arial"/>
        </w:rPr>
        <w:instrText>ADDIN CSL_CITATION {"citationItems":[{"id":"ITEM-1","itemData":{"DOI":"10.1093/hmg/ddu379","ISBN":"1460-2083 (Electronic)\\r0964-6906 (Linking)","ISSN":"14602083","PMID":"25055870","abstract":"An increased rate of de novo copy number variants (CNVs) has been found in schizophrenia (SZ), autism and developmental delay. An increased rate has also been reported in bipolar affective disorder (BD). Here, in a larger BD sample, we aimed to replicate these findings and compare de novo CNVs between SZ and BD. We used Illumina microarrays to genotype 368 BD probands, 76 SZ probands and all their parents. Copy number variants were called by PennCNV and filtered for frequency (&lt;1%) and size (&gt;10 kb). Putative de novo CNVs were validated with the z-score algorithm, manual inspection of log R ratios (LRR) and qPCR probes. We found 15 de novo CNVs in BD (4.1% rate) and 6 in SZ (7.9% rate). Combining results with previous studies and using a cut-off of &gt;100 kb, the rate of de novo CNVs in BD was intermediate between controls and SZ: 1.5% in controls, 2.2% in BD and 4.3% in SZ. Only the differences between SZ and BD and SZ and controls were significant. The median size of de novo CNVs in BD (448 kb) was also intermediate between SZ (613 kb) and controls (338 kb), but only the comparison between SZ and controls was significant. Only one de novo CNV in BD was in a confirmed SZ locus (16p11.2). Sporadic or early onset cases were not more likely to have de novo CNVs. We conclude that de novo CNVs play a smaller role in BD compared with SZ. Patients with a positive family history can also harbour de novo mutations.","author":[{"dropping-particle":"","family":"Georgieva","given":"Lyudmila","non-dropping-particle":"","parse-names":false,"suffix":""},{"dropping-particle":"","family":"Rees","given":"Elliott","non-dropping-particle":"","parse-names":false,"suffix":""},{"dropping-particle":"","family":"Moran","given":"Jennifer L.","non-dropping-particle":"","parse-names":false,"suffix":""},{"dropping-particle":"","family":"Chambert","given":"Kimberly D.","non-dropping-particle":"","parse-names":false,"suffix":""},{"dropping-particle":"","family":"Milanova","given":"Vihra","non-dropping-particle":"","parse-names":false,"suffix":""},{"dropping-particle":"","family":"Craddock","given":"Nicholas","non-dropping-particle":"","parse-names":false,"suffix":""},{"dropping-particle":"","family":"Purcell","given":"Shaun","non-dropping-particle":"","parse-names":false,"suffix":""},{"dropping-particle":"","family":"Sklar","given":"Pamela","non-dropping-particle":"","parse-names":false,"suffix":""},{"dropping-particle":"","family":"McCarroll","given":"Steven","non-dropping-particle":"","parse-names":false,"suffix":""},{"dropping-particle":"","family":"Holmans","given":"Peter","non-dropping-particle":"","parse-names":false,"suffix":""},{"dropping-particle":"","family":"O'Donovan","given":"Michael C.","non-dropping-particle":"","parse-names":false,"suffix":""},{"dropping-particle":"","family":"Owen","given":"Michael J.","non-dropping-particle":"","parse-names":false,"suffix":""},{"dropping-particle":"","family":"Kirov","given":"George","non-dropping-particle":"","parse-names":false,"suffix":""}],"container-title":"Human molecular genetics","id":"ITEM-1","issue":"24","issued":{"date-parts":[["2014"]]},"page":"6677-6683","title":"De novo CNVs in bipolar affective disorder and schizophrenia","type":"article-journal","volume":"23"},"uris":["http://www.mendeley.com/documents/?uuid=49aa9df1-0d22-4004-a1df-fdf58ad091b9"]},{"id":"ITEM-2","itemData":{"DOI":"10.1016/j.neuron.2011.11.007","ISBN":"1097-4199","PMID":"22196331","abstract":"While it is known that rare copy-number variants (CNVs) contribute to risk for some neuropsychiatric disorders, the role of CNVs in bipolar disorder is unclear. Here, we reasoned that a contribution of CNVs to mood disorders might be most evident for de novo mutations. We performed a genome-wide analysis of de novo CNVs in a cohort of 788 trios. Diagnoses of offspring included bipolar disorder (n = 185), schizophrenia (n = 177), and healthy controls (n = 426). Frequencies of de novo CNVs were significantly higher in bipolar disorder as compared with controls (OR = 4.8 [1.4,16.0], p = 0.009). De novo CNVs were particularly enriched among cases with an age at onset younger than 18 (OR = 6.3 [1.7,22.6], p = 0.006). We also confirmed a significant enrichment of de novo CNVs in schizophrenia (OR = 5.0 [1.5,16.8], p = 0.007). Our results suggest that rare spontaneous mutations are an important contributor to risk for bipolar disorder and other major neuropsychiatric diseases.","author":[{"dropping-particle":"","family":"Malhotra","given":"D","non-dropping-particle":"","parse-names":false,"suffix":""},{"dropping-particle":"","family":"McCarthy","given":"S","non-dropping-particle":"","parse-names":false,"suffix":""},{"dropping-particle":"","family":"Michaelson","given":"J J","non-dropping-particle":"","parse-names":false,"suffix":""},{"dropping-particle":"","family":"Vacic","given":"V","non-dropping-particle":"","parse-names":false,"suffix":""},{"dropping-particle":"","family":"Burdick","given":"K E","non-dropping-particle":"","parse-names":false,"suffix":""},{"dropping-particle":"","family":"Yoon","given":"S","non-dropping-particle":"","parse-names":false,"suffix":""},{"dropping-particle":"","family":"Cichon","given":"S","non-dropping-particle":"","parse-names":false,"suffix":""},{"dropping-particle":"","family":"Corvin","given":"A","non-dropping-particle":"","parse-names":false,"suffix":""},{"dropping-particle":"","family":"Gary","given":"S","non-dropping-particle":"","parse-names":false,"suffix":""},{"dropping-particle":"","family":"Gershon","given":"E S","non-dropping-particle":"","parse-names":false,"suffix":""},{"dropping-particle":"","family":"Gill","given":"M","non-dropping-particle":"","parse-names":false,"suffix":""},{"dropping-particle":"","family":"Karayiorgou","given":"M","non-dropping-particle":"","parse-names":false,"suffix":""},{"dropping-particle":"","family":"Kelsoe","given":"J R","non-dropping-particle":"","parse-names":false,"suffix":""},{"dropping-particle":"","family":"Krastoshevsky","given":"O","non-dropping-particle":"","parse-names":false,"suffix":""},{"dropping-particle":"","family":"Krause","given":"V","non-dropping-particle":"","parse-names":false,"suffix":""},{"dropping-particle":"","family":"Leibenluft","given":"E","non-dropping-particle":"","parse-names":false,"suffix":""},{"dropping-particle":"","family":"Levy","given":"D L","non-dropping-particle":"","parse-names":false,"suffix":""},{"dropping-particle":"","family":"Makarov","given":"V","non-dropping-particle":"","parse-names":false,"suffix":""},{"dropping-particle":"","family":"Bhandari","given":"A","non-dropping-particle":"","parse-names":false,"suffix":""},{"dropping-particle":"","family":"Malhotra","given":"A K","non-dropping-particle":"","parse-names":false,"suffix":""},{"dropping-particle":"","family":"McMahon","given":"F J","non-dropping-particle":"","parse-names":false,"suffix":""},{"dropping-particle":"","family":"Nöthen","given":"M M","non-dropping-particle":"","parse-names":false,"suffix":""},{"dropping-particle":"","family":"Potash","given":"J B","non-dropping-particle":"","parse-names":false,"suffix":""},{"dropping-particle":"","family":"Rietschel","given":"M","non-dropping-particle":"","parse-names":false,"suffix":""},{"dropping-particle":"","family":"Schulze","given":"T G","non-dropping-particle":"","parse-names":false,"suffix":""},{"dropping-particle":"","family":"Sebat","given":"J","non-dropping-particle":"","parse-names":false,"suffix":""}],"container-title":"Neuron","id":"ITEM-2","issue":"6","issued":{"date-parts":[["2011"]]},"language":"eng","page":"951-963","title":"High frequencies of de novo CNVs in bipolar disorder and schizophrenia","type":"article-journal","volume":"72"},"uris":["http://www.mendeley.com/documents/?uuid=4b291049-25c2-44f3-92f5-fcbc966b3af3"]},{"id":"ITEM-3","itemData":{"DOI":"10.1038/mp.2011.8","ISBN":"1476-5578 (Electronic)\\r1359-4184 (Linking)","ISSN":"1359-4184","PMID":"21358712","abstract":"We used genome-wide single nucleotide polymorphism (SNP) data to search for the presence of copy number variants (CNVs) in 882 patients with bipolar disorder (BD) and 872 population-based controls. A total of 291 (33%) patients had an early age-at-onset &lt; or =21 years (AO &lt; or =21 years). We systematically filtered for CNVs that cover at least 30 consecutive SNPs and which directly affect at least one RefSeq gene. We tested whether (a) the genome-wide burden of these filtered CNVs differed between patients and controls and whether (b) the frequency of specific CNVs differed between patients and controls. Genome-wide burden analyses revealed that the frequency and size of CNVs did not differ substantially between the total samples of BD patients and controls. However, separate analysis of patients with AO &lt; or =21 years and AO&gt;21 years showed that the frequency of microduplications was significantly higher (P=0.0004) and the average size of singleton microdeletions was significantly larger (P=0.0056) in patients with AO &lt; or =21 years compared with controls. A search for specific BD-associated CNVs identified two common CNVs: (a) a 160 kb microduplication on 10q11 was overrepresented in AO &lt; or = 21 years patients (9.62%) compared with controls (3.67%, P=0.0005) and (b) a 248 kb microduplication on 6q27 was overrepresented in the AO&lt; or = 21 years subgroup (5.84%) compared with controls (2.52%, P=0.0039). These data suggest that CNVs have an influence on the development of early-onset, but not later-onset BD. Our study provides further support for previous hypotheses of an etiological difference between early-onset and later-onset BD.","author":[{"dropping-particle":"","family":"Priebe","given":"L","non-dropping-particle":"","parse-names":false,"suffix":""},{"dropping-particle":"","family":"Degenhardt","given":"F a","non-dropping-particle":"","parse-names":false,"suffix":""},{"dropping-particle":"","family":"Herms","given":"S","non-dropping-particle":"","parse-names":false,"suffix":""},{"dropping-particle":"","family":"Haenisch","given":"B","non-dropping-particle":"","parse-names":false,"suffix":""},{"dropping-particle":"","family":"Mattheisen","given":"M","non-dropping-particle":"","parse-names":false,"suffix":""},{"dropping-particle":"","family":"Nieratschker","given":"V","non-dropping-particle":"","parse-names":false,"suffix":""},{"dropping-particle":"","family":"Weingarten","given":"M","non-dropping-particle":"","parse-names":false,"suffix":""},{"dropping-particle":"","family":"Witt","given":"S","non-dropping-particle":"","parse-names":false,"suffix":""},{"dropping-particle":"","family":"Breuer","given":"R","non-dropping-particle":"","parse-names":false,"suffix":""},{"dropping-particle":"","family":"Paul","given":"T","non-dropping-particle":"","parse-names":false,"suffix":""},{"dropping-particle":"","family":"Alblas","given":"M","non-dropping-particle":"","parse-names":false,"suffix":""},{"dropping-particle":"","family":"Moebus","given":"S","non-dropping-particle":"","parse-names":false,"suffix":""},{"dropping-particle":"","family":"Lathrop","given":"M","non-dropping-particle":"","parse-names":false,"suffix":""},{"dropping-particle":"","family":"Leboyer","given":"M","non-dropping-particle":"","parse-names":false,"suffix":""},{"dropping-particle":"","family":"Schreiber","given":"S","non-dropping-particle":"","parse-names":false,"suffix":""},{"dropping-particle":"","family":"Grigoroiu-Serbanescu","given":"M","non-dropping-particle":"","parse-names":false,"suffix":""},{"dropping-particle":"","family":"Maier","given":"W","non-dropping-particle":"","parse-names":false,"suffix":""},{"dropping-particle":"","family":"Propping","given":"P","non-dropping-particle":"","parse-names":false,"suffix":""},{"dropping-particle":"","family":"Rietschel","given":"M","non-dropping-particle":"","parse-names":false,"suffix":""},{"dropping-particle":"","family":"Nöthen","given":"M M","non-dropping-particle":"","parse-names":false,"suffix":""},{"dropping-particle":"","family":"Cichon","given":"S","non-dropping-particle":"","parse-names":false,"suffix":""},{"dropping-particle":"","family":"Mühleisen","given":"T W","non-dropping-particle":"","parse-names":false,"suffix":""}],"container-title":"Molecular Psychiatry","id":"ITEM-3","issue":"4","issued":{"date-parts":[["2012"]]},"page":"421-432","title":"Genome-wide survey implicates the influence of copy number variants (CNVs) in the development of early-onset bipolar disorder","type":"article-journal","volume":"17"},"uris":["http://www.mendeley.com/documents/?uuid=30ec18b4-4cbb-468a-981b-6617133a7610"]},{"id":"ITEM-4","itemData":{"DOI":"10.1038/mp.2008.144","ISBN":"1476-5578","PMID":"19114987","abstract":"An overall burden of rare structural genomic variants has not been reported in bipolar disorder (BD), although there have been reports of cases with microduplication and microdeletion. Here, we present a genome-wide copy number variant (CNV) survey of 1001 cases and 1034 controls using the Affymetrix single nucleotide polymorphism (SNP) 6.0 SNP and CNV platform. Singleton deletions (deletions that appear only once in the dataset) more than 100 kb in length are present in 16.2% of BD cases in contrast to 12.3% of controls (permutation P=0.007). This effect was more pronounced for age at onset of mania &lt;or=18 years old. Our results strongly suggest that BD can result from the effects of multiple rare structural variants.","author":[{"dropping-particle":"","family":"Zhang","given":"D","non-dropping-particle":"","parse-names":false,"suffix":""},{"dropping-particle":"","family":"Cheng","given":"L","non-dropping-particle":"","parse-names":false,"suffix":""},{"dropping-particle":"","family":"Qian","given":"Y","non-dropping-particle":"","parse-names":false,"suffix":""},{"dropping-particle":"","family":"Alliey-Rodriguez","given":"N","non-dropping-particle":"","parse-names":false,"suffix":""},{"dropping-particle":"","family":"Kelsoe","given":"J R","non-dropping-particle":"","parse-names":false,"suffix":""},{"dropping-particle":"","family":"Greenwood","given":"T","non-dropping-particle":"","parse-names":false,"suffix":""},{"dropping-particle":"","family":"Nievergelt","given":"C","non-dropping-particle":"","parse-names":false,"suffix":""},{"dropping-particle":"","family":"Barrett","given":"T B","non-dropping-particle":"","parse-names":false,"suffix":""},{"dropping-particle":"","family":"McKinney","given":"R","non-dropping-particle":"","parse-names":false,"suffix":""},{"dropping-particle":"","family":"Schork","given":"N","non-dropping-particle":"","parse-names":false,"suffix":""},{"dropping-particle":"","family":"Smith","given":"E N","non-dropping-particle":"","parse-names":false,"suffix":""},{"dropping-particle":"","family":"Bloss","given":"C","non-dropping-particle":"","parse-names":false,"suffix":""},{"dropping-particle":"","family":"Nurnberger","given":"J","non-dropping-particle":"","parse-names":false,"suffix":""},{"dropping-particle":"","family":"Edenberg","given":"H J","non-dropping-particle":"","parse-names":false,"suffix":""},{"dropping-particle":"","family":"Foroud","given":"T","non-dropping-particle":"","parse-names":false,"suffix":""},{"dropping-particle":"","family":"Sheftner","given":"W","non-dropping-particle":"","parse-names":false,"suffix":""},{"dropping-particle":"","family":"Lawson","given":"W B","non-dropping-particle":"","parse-names":false,"suffix":""},{"dropping-particle":"","family":"Nwulia","given":"E A","non-dropping-particle":"","parse-names":false,"suffix":""},{"dropping-particle":"","family":"Hipolito","given":"M","non-dropping-particle":"","parse-names":false,"suffix":""},{"dropping-particle":"","family":"Coryell","given":"W","non-dropping-particle":"","parse-names":false,"suffix":""},{"dropping-particle":"","family":"Rice","given":"J","non-dropping-particle":"","parse-names":false,"suffix":""},{"dropping-particle":"","family":"Byerley","given":"W","non-dropping-particle":"","parse-names":false,"suffix":""},{"dropping-particle":"","family":"McMahon","given":"F","non-dropping-particle":"","parse-names":false,"suffix":""},{"dropping-particle":"","family":"Schulze","given":"T G","non-dropping-particle":"","parse-names":false,"suffix":""},{"dropping-particle":"","family":"Berrettini","given":"W","non-dropping-particle":"","parse-names":false,"suffix":""},{"dropping-particle":"","family":"Potash","given":"J B","non-dropping-particle":"","parse-names":false,"suffix":""},{"dropping-particle":"","family":"Belmonte","given":"P L","non-dropping-particle":"","parse-names":false,"suffix":""},{"dropping-particle":"","family":"Zandi","given":"P P","non-dropping-particle":"","parse-names":false,"suffix":""},{"dropping-particle":"","family":"McInnis","given":"M G","non-dropping-particle":"","parse-names":false,"suffix":""},{"dropping-particle":"","family":"Zöllner","given":"S","non-dropping-particle":"","parse-names":false,"suffix":""},{"dropping-particle":"","family":"Craig","given":"D","non-dropping-particle":"","parse-names":false,"suffix":""},{"dropping-particle":"","family":"Szelinger","given":"S","non-dropping-particle":"","parse-names":false,"suffix":""},{"dropping-particle":"","family":"Koller","given":"D","non-dropping-particle":"","parse-names":false,"suffix":""},{"dropping-particle":"","family":"Christian","given":"S L","non-dropping-particle":"","parse-names":false,"suffix":""},{"dropping-particle":"","family":"Liu","given":"C","non-dropping-particle":"","parse-names":false,"suffix":""},{"dropping-particle":"","family":"Gershon","given":"E S","non-dropping-particle":"","parse-names":false,"suffix":""}],"container-title":"Mol Psychiatry","id":"ITEM-4","issue":"4","issued":{"date-parts":[["2009"]]},"language":"eng","page":"376-380","title":"Singleton deletions throughout the genome increase risk of bipolar disorder","type":"article-journal","volume":"14"},"uris":["http://www.mendeley.com/documents/?uuid=b6bcc071-c55f-4dcc-aa02-1467eb32374b"]}],"mendeley":{"formattedCitation":"(15–17, 26)","plainTextFormattedCitation":"(15–17, 26)","previouslyFormattedCitation":"&lt;sup&gt;15–17,26&lt;/sup&gt;"},"properties":{"noteIndex":0},"schema":"https://github.com/citation-style-language/schema/raw/master/csl-citation.json"}</w:instrText>
      </w:r>
      <w:r w:rsidR="00426C39" w:rsidRPr="00C5223C">
        <w:rPr>
          <w:rFonts w:ascii="Arial" w:hAnsi="Arial" w:cs="Arial"/>
        </w:rPr>
        <w:fldChar w:fldCharType="separate"/>
      </w:r>
      <w:r w:rsidR="009C06F6" w:rsidRPr="009C06F6">
        <w:rPr>
          <w:rFonts w:ascii="Arial" w:hAnsi="Arial" w:cs="Arial"/>
          <w:noProof/>
        </w:rPr>
        <w:t>(15–17, 26)</w:t>
      </w:r>
      <w:r w:rsidR="00426C39" w:rsidRPr="00C5223C">
        <w:rPr>
          <w:rFonts w:ascii="Arial" w:hAnsi="Arial" w:cs="Arial"/>
        </w:rPr>
        <w:fldChar w:fldCharType="end"/>
      </w:r>
      <w:r w:rsidR="00426C39" w:rsidRPr="00C5223C">
        <w:rPr>
          <w:rFonts w:ascii="Arial" w:hAnsi="Arial" w:cs="Arial"/>
        </w:rPr>
        <w:t>.</w:t>
      </w:r>
      <w:r w:rsidR="00426C39">
        <w:rPr>
          <w:rFonts w:ascii="Arial" w:hAnsi="Arial" w:cs="Arial"/>
        </w:rPr>
        <w:t xml:space="preserve"> In total, the evidence that rare CNVs contribut</w:t>
      </w:r>
      <w:r w:rsidR="005B620F">
        <w:rPr>
          <w:rFonts w:ascii="Arial" w:hAnsi="Arial" w:cs="Arial"/>
        </w:rPr>
        <w:t>e</w:t>
      </w:r>
      <w:r w:rsidR="00426C39">
        <w:rPr>
          <w:rFonts w:ascii="Arial" w:hAnsi="Arial" w:cs="Arial"/>
        </w:rPr>
        <w:t xml:space="preserve"> to BD </w:t>
      </w:r>
      <w:r w:rsidR="00A87618">
        <w:rPr>
          <w:rFonts w:ascii="Arial" w:hAnsi="Arial" w:cs="Arial"/>
        </w:rPr>
        <w:t xml:space="preserve">risk </w:t>
      </w:r>
      <w:r w:rsidR="00196482">
        <w:rPr>
          <w:rFonts w:ascii="Arial" w:hAnsi="Arial" w:cs="Arial"/>
        </w:rPr>
        <w:t xml:space="preserve">broadly </w:t>
      </w:r>
      <w:r w:rsidR="00426C39">
        <w:rPr>
          <w:rFonts w:ascii="Arial" w:hAnsi="Arial" w:cs="Arial"/>
        </w:rPr>
        <w:t>is limited.</w:t>
      </w:r>
    </w:p>
    <w:p w14:paraId="6440499D" w14:textId="1C66019B" w:rsidR="00D57DEB" w:rsidRPr="00F90F01" w:rsidRDefault="00303BFF" w:rsidP="000B2A32">
      <w:pPr>
        <w:ind w:firstLine="720"/>
        <w:rPr>
          <w:rFonts w:ascii="Arial" w:hAnsi="Arial" w:cs="Arial"/>
        </w:rPr>
      </w:pPr>
      <w:r>
        <w:rPr>
          <w:rFonts w:ascii="Arial" w:hAnsi="Arial" w:cs="Arial"/>
        </w:rPr>
        <w:t>There is mounting evidence suggesting that the c</w:t>
      </w:r>
      <w:r w:rsidR="00F90F01">
        <w:rPr>
          <w:rFonts w:ascii="Arial" w:hAnsi="Arial" w:cs="Arial"/>
        </w:rPr>
        <w:t xml:space="preserve">ommon alleles </w:t>
      </w:r>
      <w:r>
        <w:rPr>
          <w:rFonts w:ascii="Arial" w:hAnsi="Arial" w:cs="Arial"/>
        </w:rPr>
        <w:t xml:space="preserve">conferring risk to </w:t>
      </w:r>
      <w:r w:rsidR="00F90F01">
        <w:rPr>
          <w:rFonts w:ascii="Arial" w:hAnsi="Arial" w:cs="Arial"/>
        </w:rPr>
        <w:t xml:space="preserve">BD and SCZ </w:t>
      </w:r>
      <w:r w:rsidR="00D72C37">
        <w:rPr>
          <w:rFonts w:ascii="Arial" w:hAnsi="Arial" w:cs="Arial"/>
        </w:rPr>
        <w:t xml:space="preserve">act </w:t>
      </w:r>
      <w:r>
        <w:rPr>
          <w:rFonts w:ascii="Arial" w:hAnsi="Arial" w:cs="Arial"/>
        </w:rPr>
        <w:t xml:space="preserve">at the </w:t>
      </w:r>
      <w:r w:rsidR="00F90F01">
        <w:rPr>
          <w:rFonts w:ascii="Arial" w:hAnsi="Arial" w:cs="Arial"/>
        </w:rPr>
        <w:t>symptom level</w:t>
      </w:r>
      <w:r w:rsidR="009C06F6">
        <w:rPr>
          <w:rFonts w:ascii="Arial" w:hAnsi="Arial" w:cs="Arial"/>
        </w:rPr>
        <w:t xml:space="preserve"> </w:t>
      </w:r>
      <w:r w:rsidR="00B613A5" w:rsidRPr="00C5223C">
        <w:rPr>
          <w:rFonts w:ascii="Arial" w:hAnsi="Arial" w:cs="Arial"/>
        </w:rPr>
        <w:fldChar w:fldCharType="begin" w:fldLock="1"/>
      </w:r>
      <w:r w:rsidR="009C06F6">
        <w:rPr>
          <w:rFonts w:ascii="Arial" w:hAnsi="Arial" w:cs="Arial"/>
        </w:rPr>
        <w:instrText>ADDIN CSL_CITATION {"citationItems":[{"id":"ITEM-1","itemData":{"DOI":"10.1038/mp.2013.138","ISBN":"1476-5578 (Electronic)\r1359-4184 (Linking)","PMID":"24280982","abstract":"Bipolar disorder and schizophrenia are two often severe disorders with high heritabilities. Recent studies have demonstrated a large overlap of genetic risk loci between these disorders but diagnostic and molecular distinctions still remain. Here, we perform a combined genome-wide association study (GWAS) of 19 779 bipolar disorder (BP) and schizophrenia (SCZ) cases versus 19 423 controls, in addition to a direct comparison GWAS of 7129 SCZ cases versus 9252 BP cases. In our case-control analysis, we identify five previously identified regions reaching genome-wide significance (CACNA1C, IFI44L, MHC, TRANK1 and MAD1L1) and a novel locus near PIK3C2A. We create a polygenic risk score that is significantly different between BP and SCZ and show a significant correlation between a BP polygenic risk score and the clinical dimension of mania in SCZ patients. Our results indicate that first, combining diseases with similar genetic risk profiles improves power to detect shared risk loci and second, that future direct comparisons of BP and SCZ are likely to identify loci with significant differential effects. Identifying these loci should aid in the fundamental understanding of how these diseases differ biologically. These findings also indicate that combining clinical symptom dimensions and polygenic signatures could provide additional information that may someday be used clinically.","author":[{"dropping-particle":"","family":"Ruderfer","given":"D M","non-dropping-particle":"","parse-names":false,"suffix":""},{"dropping-particle":"","family":"Fanous","given":"A H","non-dropping-particle":"","parse-names":false,"suffix":""},{"dropping-particle":"","family":"Ripke","given":"S","non-dropping-particle":"","parse-names":false,"suffix":""},{"dropping-particle":"","family":"McQuillin","given":"A","non-dropping-particle":"","parse-names":false,"suffix":""},{"dropping-particle":"","family":"Amdur","given":"R L","non-dropping-particle":"","parse-names":false,"suffix":""},{"dropping-particle":"","family":"Schizophrenia Working Group of Psychiatric Genomics","given":"Consortium","non-dropping-particle":"","parse-names":false,"suffix":""},{"dropping-particle":"","family":"Bipolar Disorder Working Group of Psychiatric Genomics","given":"Consortium","non-dropping-particle":"","parse-names":false,"suffix":""},{"dropping-particle":"","family":"Cross-Disorder Working Group of Psychiatric Genomics","given":"Consortium","non-dropping-particle":"","parse-names":false,"suffix":""},{"dropping-particle":"V","family":"Gejman","given":"P","non-dropping-particle":"","parse-names":false,"suffix":""},{"dropping-particle":"","family":"O'Donovan","given":"M C","non-dropping-particle":"","parse-names":false,"suffix":""},{"dropping-particle":"","family":"Andreassen","given":"O A","non-dropping-particle":"","parse-names":false,"suffix":""},{"dropping-particle":"","family":"Djurovic","given":"S","non-dropping-particle":"","parse-names":false,"suffix":""},{"dropping-particle":"","family":"Hultman","given":"C M","non-dropping-particle":"","parse-names":false,"suffix":""},{"dropping-particle":"","family":"Kelsoe","given":"J R","non-dropping-particle":"","parse-names":false,"suffix":""},{"dropping-particle":"","family":"Jamain","given":"S","non-dropping-particle":"","parse-names":false,"suffix":""},{"dropping-particle":"","family":"Landen","given":"M","non-dropping-particle":"","parse-names":false,"suffix":""},{"dropping-particle":"","family":"Leboyer","given":"M","non-dropping-particle":"","parse-names":false,"suffix":""},{"dropping-particle":"","family":"Nimgaonkar","given":"V","non-dropping-particle":"","parse-names":false,"suffix":""},{"dropping-particle":"","family":"Nurnberger","given":"J","non-dropping-particle":"","parse-names":false,"suffix":""},{"dropping-particle":"","family":"Smoller","given":"J W","non-dropping-particle":"","parse-names":false,"suffix":""},{"dropping-particle":"","family":"Craddock","given":"N","non-dropping-particle":"","parse-names":false,"suffix":""},{"dropping-particle":"","family":"Corvin","given":"A","non-dropping-particle":"","parse-names":false,"suffix":""},{"dropping-particle":"","family":"Sullivan","given":"P F","non-dropping-particle":"","parse-names":false,"suffix":""},{"dropping-particle":"","family":"Holmans","given":"P","non-dropping-particle":"","parse-names":false,"suffix":""},{"dropping-particle":"","family":"Sklar","given":"P","non-dropping-particle":"","parse-names":false,"suffix":""},{"dropping-particle":"","family":"Kendler","given":"K S","non-dropping-particle":"","parse-names":false,"suffix":""}],"container-title":"Mol Psychiatry","edition":"2013/11/28","id":"ITEM-1","issue":"9","issued":{"date-parts":[["2014"]]},"page":"1017-1024","title":"Polygenic dissection of diagnosis and clinical dimensions of bipolar disorder and schizophrenia","type":"article-journal","volume":"19"},"uris":["http://www.mendeley.com/documents/?uuid=60028a39-56d9-4827-bee5-ebc51fa5c564"]},{"id":"ITEM-2","itemData":{"DOI":"10.1016/j.cell.2018.05.046","ISSN":"1097-4172","PMID":"29906448","abstract":"Schizophrenia and bipolar disorder are two distinct diagnoses that share symptomology. Understanding the genetic factors contributing to the shared and disorder-specific symptoms will be crucial for improving diagnosis and treatment. In genetic data consisting of 53,555 cases (20,129 bipolar disorder [BD], 33,426 schizophrenia [SCZ]) and 54,065 controls, we identified 114 genome-wide significant loci implicating synaptic and neuronal pathways shared between disorders. Comparing SCZ to BD (23,585 SCZ, 15,270 BD) identified four genomic regions including one with disorder-independent causal variants and potassium ion response genes as contributing to differences in biology between the disorders. Polygenic risk score (PRS) analyses identified several significant correlations within case-only phenotypes including SCZ PRS with psychotic features and age of onset in BD. For the first time, we discover specific loci that distinguish between BD and SCZ and identify polygenic components underlying multiple symptom dimensions. These results point to the utility of genetics to inform symptomology and potential treatment.","author":[{"dropping-particle":"","family":"Bipolar Disorder and Schizophrenia Working Group of the Psychiatric Genomics Consortium","given":"","non-dropping-particle":"","parse-names":false,"suffix":""}],"container-title":"Cell","id":"ITEM-2","issue":"7","issued":{"date-parts":[["2018","6","14"]]},"page":"1705-1715.e16","publisher":"Elsevier","title":"Genomic Dissection of Bipolar Disorder and Schizophrenia, Including 28 Subphenotypes.","type":"article-journal","volume":"173"},"uris":["http://www.mendeley.com/documents/?uuid=82a5f1b2-1ce1-4eac-9081-bd8d9a1123b1"]}],"mendeley":{"formattedCitation":"(31, 32)","plainTextFormattedCitation":"(31, 32)","previouslyFormattedCitation":"&lt;sup&gt;31,32&lt;/sup&gt;"},"properties":{"noteIndex":0},"schema":"https://github.com/citation-style-language/schema/raw/master/csl-citation.json"}</w:instrText>
      </w:r>
      <w:r w:rsidR="00B613A5" w:rsidRPr="00C5223C">
        <w:rPr>
          <w:rFonts w:ascii="Arial" w:hAnsi="Arial" w:cs="Arial"/>
        </w:rPr>
        <w:fldChar w:fldCharType="separate"/>
      </w:r>
      <w:r w:rsidR="009C06F6" w:rsidRPr="009C06F6">
        <w:rPr>
          <w:rFonts w:ascii="Arial" w:hAnsi="Arial" w:cs="Arial"/>
          <w:noProof/>
        </w:rPr>
        <w:t>(31, 32)</w:t>
      </w:r>
      <w:r w:rsidR="00B613A5" w:rsidRPr="00C5223C">
        <w:rPr>
          <w:rFonts w:ascii="Arial" w:hAnsi="Arial" w:cs="Arial"/>
        </w:rPr>
        <w:fldChar w:fldCharType="end"/>
      </w:r>
      <w:r w:rsidR="00F90F01">
        <w:rPr>
          <w:rFonts w:ascii="Arial" w:hAnsi="Arial" w:cs="Arial"/>
        </w:rPr>
        <w:t>,</w:t>
      </w:r>
      <w:r w:rsidR="00B613A5">
        <w:rPr>
          <w:rFonts w:ascii="Arial" w:hAnsi="Arial" w:cs="Arial"/>
        </w:rPr>
        <w:t xml:space="preserve"> </w:t>
      </w:r>
      <w:r>
        <w:rPr>
          <w:rFonts w:ascii="Arial" w:hAnsi="Arial" w:cs="Arial"/>
        </w:rPr>
        <w:t xml:space="preserve">rooting </w:t>
      </w:r>
      <w:r w:rsidR="00F90F01">
        <w:rPr>
          <w:rFonts w:ascii="Arial" w:hAnsi="Arial" w:cs="Arial"/>
        </w:rPr>
        <w:t xml:space="preserve">the clinical similarity of BD and SCZ </w:t>
      </w:r>
      <w:r>
        <w:rPr>
          <w:rFonts w:ascii="Arial" w:hAnsi="Arial" w:cs="Arial"/>
        </w:rPr>
        <w:t xml:space="preserve">at least </w:t>
      </w:r>
      <w:r w:rsidR="00A34473">
        <w:rPr>
          <w:rFonts w:ascii="Arial" w:hAnsi="Arial" w:cs="Arial"/>
        </w:rPr>
        <w:t>partially</w:t>
      </w:r>
      <w:r>
        <w:rPr>
          <w:rFonts w:ascii="Arial" w:hAnsi="Arial" w:cs="Arial"/>
        </w:rPr>
        <w:t xml:space="preserve"> </w:t>
      </w:r>
      <w:r w:rsidR="00F90F01">
        <w:rPr>
          <w:rFonts w:ascii="Arial" w:hAnsi="Arial" w:cs="Arial"/>
        </w:rPr>
        <w:t xml:space="preserve">in common </w:t>
      </w:r>
      <w:r w:rsidR="004B1EA5">
        <w:rPr>
          <w:rFonts w:ascii="Arial" w:hAnsi="Arial" w:cs="Arial"/>
        </w:rPr>
        <w:t xml:space="preserve">genetic </w:t>
      </w:r>
      <w:r w:rsidR="00F90F01">
        <w:rPr>
          <w:rFonts w:ascii="Arial" w:hAnsi="Arial" w:cs="Arial"/>
        </w:rPr>
        <w:t>variation. In contrast, the relative absence of rare CNV burden in BD</w:t>
      </w:r>
      <w:r w:rsidR="009C06F6">
        <w:rPr>
          <w:rFonts w:ascii="Arial" w:hAnsi="Arial" w:cs="Arial"/>
        </w:rPr>
        <w:t xml:space="preserve"> </w:t>
      </w:r>
      <w:r w:rsidR="00F90F01">
        <w:rPr>
          <w:rFonts w:ascii="Arial" w:hAnsi="Arial" w:cs="Arial"/>
        </w:rPr>
        <w:fldChar w:fldCharType="begin" w:fldLock="1"/>
      </w:r>
      <w:r w:rsidR="009C06F6">
        <w:rPr>
          <w:rFonts w:ascii="Arial" w:hAnsi="Arial" w:cs="Arial"/>
        </w:rPr>
        <w:instrText>ADDIN CSL_CITATION {"citationItems":[{"id":"ITEM-1","itemData":{"DOI":"10.1038/mp.2014.174","ISSN":"1359-4184","PMID":"25560756","abstract":"Large (&gt;100 kb), rare (&lt;1% in the population) copy number variants (CNVs) have been shown to confer risk for schizophrenia (SZ), but the findings for bipolar disorder (BD) are less clear. In a new BD sample from the United Kingdom (n=2591), we have examined the occurrence of CNVs and compared this with previously reported samples of 6882 SZ and 8842 control subjects. When combined with previous data, we find evidence for a contribution to BD for three SZ-associated CNV loci: duplications at 1q21.1 (P=0.022), deletions at 3q29 (P=0.03) and duplications at 16p11.2 (P=2.3 × 10(-4)). The latter survives multiple-testing correction for the number of recurrent large CNV loci in the genome. Genes in 20 regions (total of 55 genes) were enriched for rare exonic CNVs among BD cases, but none of these survives correction for multiple testing. Finally, our data provide strong support for the hypothesis of a lesser contribution of very large (&gt;500 kb) CNVs in BD compared with SZ, most notably for deletions &gt;1 Mb (P=9 × 10(-4)).","author":[{"dropping-particle":"","family":"Green","given":"E K","non-dropping-particle":"","parse-names":false,"suffix":""},{"dropping-particle":"","family":"Rees","given":"E","non-dropping-particle":"","parse-names":false,"suffix":""},{"dropping-particle":"","family":"Walters","given":"J T R","non-dropping-particle":"","parse-names":false,"suffix":""},{"dropping-particle":"","family":"Smith","given":"K-G","non-dropping-particle":"","parse-names":false,"suffix":""},{"dropping-particle":"","family":"Forty","given":"L","non-dropping-particle":"","parse-names":false,"suffix":""},{"dropping-particle":"","family":"Grozeva","given":"D","non-dropping-particle":"","parse-names":false,"suffix":""},{"dropping-particle":"","family":"Moran","given":"J L","non-dropping-particle":"","parse-names":false,"suffix":""},{"dropping-particle":"","family":"Sklar","given":"P","non-dropping-particle":"","parse-names":false,"suffix":""},{"dropping-particle":"","family":"Ripke","given":"S","non-dropping-particle":"","parse-names":false,"suffix":""},{"dropping-particle":"","family":"Chambert","given":"K D","non-dropping-particle":"","parse-names":false,"suffix":""},{"dropping-particle":"","family":"Genovese","given":"G","non-dropping-particle":"","parse-names":false,"suffix":""},{"dropping-particle":"","family":"McCarroll","given":"S A","non-dropping-particle":"","parse-names":false,"suffix":""},{"dropping-particle":"","family":"Jones","given":"I","non-dropping-particle":"","parse-names":false,"suffix":""},{"dropping-particle":"","family":"Jones","given":"L","non-dropping-particle":"","parse-names":false,"suffix":""},{"dropping-particle":"","family":"Owen","given":"M J","non-dropping-particle":"","parse-names":false,"suffix":""},{"dropping-particle":"","family":"O'Donovan","given":"M C","non-dropping-particle":"","parse-names":false,"suffix":""},{"dropping-particle":"","family":"Craddock","given":"N","non-dropping-particle":"","parse-names":false,"suffix":""},{"dropping-particle":"","family":"Kirov","given":"G","non-dropping-particle":"","parse-names":false,"suffix":""}],"container-title":"Molecular Psychiatry","id":"ITEM-1","issue":"1","issued":{"date-parts":[["2016","1","6"]]},"page":"89-93","title":"Copy number variation in bipolar disorder","type":"article-journal","volume":"21"},"uris":["http://www.mendeley.com/documents/?uuid=c4f5b186-8c17-3756-a036-25ddc11a4817"]}],"mendeley":{"formattedCitation":"(13)","plainTextFormattedCitation":"(13)","previouslyFormattedCitation":"&lt;sup&gt;13&lt;/sup&gt;"},"properties":{"noteIndex":0},"schema":"https://github.com/citation-style-language/schema/raw/master/csl-citation.json"}</w:instrText>
      </w:r>
      <w:r w:rsidR="00F90F01">
        <w:rPr>
          <w:rFonts w:ascii="Arial" w:hAnsi="Arial" w:cs="Arial"/>
        </w:rPr>
        <w:fldChar w:fldCharType="separate"/>
      </w:r>
      <w:r w:rsidR="009C06F6" w:rsidRPr="009C06F6">
        <w:rPr>
          <w:rFonts w:ascii="Arial" w:hAnsi="Arial" w:cs="Arial"/>
          <w:noProof/>
        </w:rPr>
        <w:t>(13)</w:t>
      </w:r>
      <w:r w:rsidR="00F90F01">
        <w:rPr>
          <w:rFonts w:ascii="Arial" w:hAnsi="Arial" w:cs="Arial"/>
        </w:rPr>
        <w:fldChar w:fldCharType="end"/>
      </w:r>
      <w:r w:rsidR="00F90F01">
        <w:rPr>
          <w:rFonts w:ascii="Arial" w:hAnsi="Arial" w:cs="Arial"/>
        </w:rPr>
        <w:t xml:space="preserve"> </w:t>
      </w:r>
      <w:r w:rsidR="004B1EA5">
        <w:rPr>
          <w:rFonts w:ascii="Arial" w:hAnsi="Arial" w:cs="Arial"/>
        </w:rPr>
        <w:t>raises the possibility</w:t>
      </w:r>
      <w:r w:rsidR="00F90F01">
        <w:rPr>
          <w:rFonts w:ascii="Arial" w:hAnsi="Arial" w:cs="Arial"/>
        </w:rPr>
        <w:t xml:space="preserve"> </w:t>
      </w:r>
      <w:r w:rsidR="004B1EA5">
        <w:rPr>
          <w:rFonts w:ascii="Arial" w:hAnsi="Arial" w:cs="Arial"/>
        </w:rPr>
        <w:t xml:space="preserve">that </w:t>
      </w:r>
      <w:r w:rsidR="00F90F01">
        <w:rPr>
          <w:rFonts w:ascii="Arial" w:hAnsi="Arial" w:cs="Arial"/>
        </w:rPr>
        <w:t>this class of variation confer</w:t>
      </w:r>
      <w:r w:rsidR="004B1EA5">
        <w:rPr>
          <w:rFonts w:ascii="Arial" w:hAnsi="Arial" w:cs="Arial"/>
        </w:rPr>
        <w:t>s</w:t>
      </w:r>
      <w:r w:rsidR="00F90F01">
        <w:rPr>
          <w:rFonts w:ascii="Arial" w:hAnsi="Arial" w:cs="Arial"/>
        </w:rPr>
        <w:t xml:space="preserve"> risk to clinical phenomena</w:t>
      </w:r>
      <w:r w:rsidR="00B613A5">
        <w:rPr>
          <w:rFonts w:ascii="Arial" w:hAnsi="Arial" w:cs="Arial"/>
        </w:rPr>
        <w:t xml:space="preserve"> more </w:t>
      </w:r>
      <w:r w:rsidR="00F90F01">
        <w:rPr>
          <w:rFonts w:ascii="Arial" w:hAnsi="Arial" w:cs="Arial"/>
        </w:rPr>
        <w:t xml:space="preserve">commonly associated with </w:t>
      </w:r>
      <w:r w:rsidR="00B613A5">
        <w:rPr>
          <w:rFonts w:ascii="Arial" w:hAnsi="Arial" w:cs="Arial"/>
        </w:rPr>
        <w:t>SCZ</w:t>
      </w:r>
      <w:r w:rsidR="00F90F01">
        <w:rPr>
          <w:rFonts w:ascii="Arial" w:hAnsi="Arial" w:cs="Arial"/>
        </w:rPr>
        <w:t xml:space="preserve">. </w:t>
      </w:r>
      <w:r w:rsidR="004B1EA5">
        <w:rPr>
          <w:rFonts w:ascii="Arial" w:hAnsi="Arial" w:cs="Arial"/>
        </w:rPr>
        <w:t>Such</w:t>
      </w:r>
      <w:r w:rsidR="00F90F01">
        <w:rPr>
          <w:rFonts w:ascii="Arial" w:hAnsi="Arial" w:cs="Arial"/>
        </w:rPr>
        <w:t xml:space="preserve"> </w:t>
      </w:r>
      <w:r w:rsidR="004B1EA5">
        <w:rPr>
          <w:rFonts w:ascii="Arial" w:hAnsi="Arial" w:cs="Arial"/>
        </w:rPr>
        <w:t xml:space="preserve">phenomena could </w:t>
      </w:r>
      <w:r w:rsidR="00F90F01">
        <w:rPr>
          <w:rFonts w:ascii="Arial" w:hAnsi="Arial" w:cs="Arial"/>
        </w:rPr>
        <w:t xml:space="preserve">include </w:t>
      </w:r>
      <w:r w:rsidR="004B1EA5">
        <w:rPr>
          <w:rFonts w:ascii="Arial" w:hAnsi="Arial" w:cs="Arial"/>
        </w:rPr>
        <w:t xml:space="preserve">both </w:t>
      </w:r>
      <w:r w:rsidR="00F90F01">
        <w:rPr>
          <w:rFonts w:ascii="Arial" w:hAnsi="Arial" w:cs="Arial"/>
        </w:rPr>
        <w:t xml:space="preserve">the nuances in </w:t>
      </w:r>
      <w:r w:rsidR="004B1EA5">
        <w:rPr>
          <w:rFonts w:ascii="Arial" w:hAnsi="Arial" w:cs="Arial"/>
        </w:rPr>
        <w:t xml:space="preserve">the </w:t>
      </w:r>
      <w:r w:rsidR="00F90F01">
        <w:rPr>
          <w:rFonts w:ascii="Arial" w:hAnsi="Arial" w:cs="Arial"/>
        </w:rPr>
        <w:t xml:space="preserve">prominence and timing of psychotic symptoms that formally differentiate </w:t>
      </w:r>
      <w:r w:rsidR="004B1EA5">
        <w:rPr>
          <w:rFonts w:ascii="Arial" w:hAnsi="Arial" w:cs="Arial"/>
        </w:rPr>
        <w:t xml:space="preserve">SCZ and BD </w:t>
      </w:r>
      <w:r w:rsidR="00F90F01">
        <w:rPr>
          <w:rFonts w:ascii="Arial" w:hAnsi="Arial" w:cs="Arial"/>
        </w:rPr>
        <w:t>diagnostic criteria</w:t>
      </w:r>
      <w:r w:rsidR="009C06F6">
        <w:rPr>
          <w:rFonts w:ascii="Arial" w:hAnsi="Arial" w:cs="Arial"/>
        </w:rPr>
        <w:t xml:space="preserve"> </w:t>
      </w:r>
      <w:r w:rsidR="00F90F01">
        <w:rPr>
          <w:rFonts w:ascii="Arial" w:hAnsi="Arial" w:cs="Arial"/>
        </w:rPr>
        <w:fldChar w:fldCharType="begin" w:fldLock="1"/>
      </w:r>
      <w:r w:rsidR="009C06F6">
        <w:rPr>
          <w:rFonts w:ascii="Arial" w:hAnsi="Arial" w:cs="Arial"/>
        </w:rPr>
        <w:instrText>ADDIN CSL_CITATION {"citationItems":[{"id":"ITEM-1","itemData":{"DOI":"10.1176/appi.books.9780890425596.744053","ISBN":"0890425574","ISSN":"2317-1782","PMID":"24413388","abstract":"This new edition of the American Psychiatric Association's Diagnostic and Statistical Manual of Mental Disorders (DSM-5), used by clinicians and researchers to diagnose and classify mental disorders, is the product of more than 10 years of effort by hundreds of international experts in all aspects of mental health. Their dedication and hard work have yielded an authoritative volume that defines and classifies mental disorders in order to improve diagnoses, treatment, and research. This manual, which creates a common language for clinicians involved in the diagnosis of mental disorders, includes concise and specific criteria intended to facilitate an objective assessment of symptom presentations in a variety of clinical settings inpatient, outpatient, partial hospital, consultation-liaison, clinical, private practice, and primary care. The Diagnostic and Statistical Manual of Mental Disorders, Fifth Edition, is the most comprehensive, current, and critical resource for clinical practice available to today's mental health clinicians and researchers of all orientations. The information contained in the manual is also valuable to other physicians and health professionals, including psychologists, counselors, nurses, and occupational and rehabilitation therapists, as well as social workers and forensic and legal specialists. DSM-5 is the most definitive resource for the diagnosis and classification of mental disorders.","author":[{"dropping-particle":"","family":"American Psychiatric Association.","given":"","non-dropping-particle":"","parse-names":false,"suffix":""}],"id":"ITEM-1","issued":{"date-parts":[["2013"]]},"number-of-pages":"991","publisher":"American Psychiatric Pub","title":"Diagnostic and statistical manual of mental disorders, Fifth Edition","type":"book"},"uris":["http://www.mendeley.com/documents/?uuid=19c63066-b164-43f7-b22d-96e10521d2a9"]},{"id":"ITEM-2","itemData":{"DOI":"10.1002/1520-6505(2000)9:5&lt;201::AID-EVAN2&gt;3.3.CO;2-P","ISBN":"9241544228","ISSN":"10601538","PMID":"1667971","abstract":"Average Customer Rating: 5.0Rating: 5A must for mental health professionalsAs a nurse lecturer in mental health nursing I have had recourse to this text since my student days. I would never have got through my training without its concise, definitive information on mental disorders. J. Soap PhD may write a lovely book about \"Schizophrenia\", and J. Doe MSc may have a wonderfully descriptive text on \"Depression\", but don't waste your time on someone's opinion of what a disorder is or might be - the ICD-10 offers nothing less than the definitive, universally accepted (okay, so the Yanks have their DSM-IV, they're welcome to it!) descriptions of exactly what these disorders are. The language used is very carefully thought out and there is even a section in the introduction explaining how careful the compilers have been to use language which is as neutral as possible, taking great care not to mindlessly use terms loaded with the philosophical leanings of one camp or another. A beautiful work, no mental health professional can credibly be without it.Rating: 5A comprehensive and accessible series of diagnostic criteriaAs with any psychiatric classification system the ICD-10 is not flawless, however, it allows us as clinicians to discuss psychopathological phenomenon using the same language. The various clinical categories are encompassed with ten blocks of clinical descriptions, which allow the user easy access, and quick reference. In addition, brief notes are supplied in relation to debatable issues such as 'separation of acute and transient psychotic disorders from schizophrenia'. It is interesting to note that whilst the ICD-10 covers the same clinical categories as the DSM-IV-TR, it is approx a third of the size, presenting a more focused format. A must for all mental health professions.","author":[{"dropping-particle":"","family":"World Health Organization","given":"","non-dropping-particle":"","parse-names":false,"suffix":""}],"container-title":"International Classification","id":"ITEM-2","issued":{"date-parts":[["1992"]]},"page":"1-267","title":"The ICD-10 Classification of Mental and Behavioural Disorders","type":"article-journal","volume":"10"},"uris":["http://www.mendeley.com/documents/?uuid=d54630a7-8dcf-4c11-8699-0853a85bc81e"]}],"mendeley":{"formattedCitation":"(5, 6)","plainTextFormattedCitation":"(5, 6)","previouslyFormattedCitation":"&lt;sup&gt;5,6&lt;/sup&gt;"},"properties":{"noteIndex":0},"schema":"https://github.com/citation-style-language/schema/raw/master/csl-citation.json"}</w:instrText>
      </w:r>
      <w:r w:rsidR="00F90F01">
        <w:rPr>
          <w:rFonts w:ascii="Arial" w:hAnsi="Arial" w:cs="Arial"/>
        </w:rPr>
        <w:fldChar w:fldCharType="separate"/>
      </w:r>
      <w:r w:rsidR="009C06F6" w:rsidRPr="009C06F6">
        <w:rPr>
          <w:rFonts w:ascii="Arial" w:hAnsi="Arial" w:cs="Arial"/>
          <w:noProof/>
        </w:rPr>
        <w:t>(5, 6)</w:t>
      </w:r>
      <w:r w:rsidR="00F90F01">
        <w:rPr>
          <w:rFonts w:ascii="Arial" w:hAnsi="Arial" w:cs="Arial"/>
        </w:rPr>
        <w:fldChar w:fldCharType="end"/>
      </w:r>
      <w:r w:rsidR="00F90F01">
        <w:rPr>
          <w:rFonts w:ascii="Arial" w:hAnsi="Arial" w:cs="Arial"/>
        </w:rPr>
        <w:t>, as well as non-diagnostic features such as differences in cognitive de</w:t>
      </w:r>
      <w:r w:rsidR="004B1EA5">
        <w:rPr>
          <w:rFonts w:ascii="Arial" w:hAnsi="Arial" w:cs="Arial"/>
        </w:rPr>
        <w:t>ficits</w:t>
      </w:r>
      <w:r w:rsidR="009C06F6">
        <w:rPr>
          <w:rFonts w:ascii="Arial" w:hAnsi="Arial" w:cs="Arial"/>
        </w:rPr>
        <w:t xml:space="preserve"> </w:t>
      </w:r>
      <w:r w:rsidR="00F90F01">
        <w:rPr>
          <w:rFonts w:ascii="Arial" w:hAnsi="Arial" w:cs="Arial"/>
        </w:rPr>
        <w:fldChar w:fldCharType="begin" w:fldLock="1"/>
      </w:r>
      <w:r w:rsidR="009C06F6">
        <w:rPr>
          <w:rFonts w:ascii="Arial" w:hAnsi="Arial" w:cs="Arial"/>
        </w:rPr>
        <w:instrText>ADDIN CSL_CITATION {"citationItems":[{"id":"ITEM-1","itemData":{"DOI":"10.1038/nature12818","ISBN":"1476-4687","ISSN":"0028-0836","PMID":"24352232","abstract":"In a small fraction of patients with schizophrenia or autism, alleles of copy-number variants (CNVs) in their genomes are probably the strongest factors contributing to the pathogenesis of the disease. These CNVs may provide an entry point for investigations into the mechanisms of brain function and dysfunction alike. They are not fully penetrant and offer an opportunity to study their effects separate from that of manifest disease. Here we show in an Icelandic sample that a few of the CNVs clearly alter fecundity (measured as the number of children by age 45). Furthermore, we use various tests of cognitive function to demonstrate that control subjects carrying the CNVs perform at a level that is between that of schizophrenia patients and population controls. The CNVs do not all affect the same cognitive domains, hence the cognitive deficits that drive or accompany the pathogenesis vary from one CNV to another. Controls carrying the chromosome 15q11.2 deletion between breakpoints 1 and 2 (15q11.2(BP1-BP2) deletion) have a history of dyslexia and dyscalculia, even after adjusting for IQ in the analysis, and the CNV only confers modest effects on other cognitive traits. The 15q11.2(BP1-BP2) deletion affects brain structure in a pattern consistent with both that observed during first-episode psychosis in schizophrenia and that of structural correlates in dyslexia.","author":[{"dropping-particle":"","family":"Stefansson","given":"Hreinn","non-dropping-particle":"","parse-names":false,"suffix":""},{"dropping-particle":"","family":"Meyer-Lindenberg","given":"Andreas","non-dropping-particle":"","parse-names":false,"suffix":""},{"dropping-particle":"","family":"Steinberg","given":"Stacy","non-dropping-particle":"","parse-names":false,"suffix":""},{"dropping-particle":"","family":"Magnusdottir","given":"Brynja","non-dropping-particle":"","parse-names":false,"suffix":""},{"dropping-particle":"","family":"Morgen","given":"Katrin","non-dropping-particle":"","parse-names":false,"suffix":""},{"dropping-particle":"","family":"Arnarsdottir","given":"Sunna","non-dropping-particle":"","parse-names":false,"suffix":""},{"dropping-particle":"","family":"Bjornsdottir","given":"Gyda","non-dropping-particle":"","parse-names":false,"suffix":""},{"dropping-particle":"","family":"Walters","given":"G. Bragi","non-dropping-particle":"","parse-names":false,"suffix":""},{"dropping-particle":"","family":"Jonsdottir","given":"Gudrun A.","non-dropping-particle":"","parse-names":false,"suffix":""},{"dropping-particle":"","family":"Doyle","given":"Orla M.","non-dropping-particle":"","parse-names":false,"suffix":""},{"dropping-particle":"","family":"Tost","given":"Heike","non-dropping-particle":"","parse-names":false,"suffix":""},{"dropping-particle":"","family":"Grimm","given":"Oliver","non-dropping-particle":"","parse-names":false,"suffix":""},{"dropping-particle":"","family":"Kristjansdottir","given":"Solveig","non-dropping-particle":"","parse-names":false,"suffix":""},{"dropping-particle":"","family":"Snorrason","given":"Heimir","non-dropping-particle":"","parse-names":false,"suffix":""},{"dropping-particle":"","family":"Davidsdottir","given":"Solveig R.","non-dropping-particle":"","parse-names":false,"suffix":""},{"dropping-particle":"","family":"Gudmundsson","given":"Larus J.","non-dropping-particle":"","parse-names":false,"suffix":""},{"dropping-particle":"","family":"Jonsson","given":"Gudbjorn F.","non-dropping-particle":"","parse-names":false,"suffix":""},{"dropping-particle":"","family":"Stefansdottir","given":"Berglind","non-dropping-particle":"","parse-names":false,"suffix":""},{"dropping-particle":"","family":"Helgadottir","given":"Isafold","non-dropping-particle":"","parse-names":false,"suffix":""},{"dropping-particle":"","family":"Haraldsson","given":"Magnus","non-dropping-particle":"","parse-names":false,"suffix":""},{"dropping-particle":"","family":"Jonsdottir","given":"Birna","non-dropping-particle":"","parse-names":false,"suffix":""},{"dropping-particle":"","family":"Thygesen","given":"Johan H.","non-dropping-particle":"","parse-names":false,"suffix":""},{"dropping-particle":"","family":"Schwarz","given":"Adam J.","non-dropping-particle":"","parse-names":false,"suffix":""},{"dropping-particle":"","family":"Didriksen","given":"Michael","non-dropping-particle":"","parse-names":false,"suffix":""},{"dropping-particle":"","family":"Stensbøl","given":"Tine B.","non-dropping-particle":"","parse-names":false,"suffix":""},{"dropping-particle":"","family":"Brammer","given":"Michael","non-dropping-particle":"","parse-names":false,"suffix":""},{"dropping-particle":"","family":"Kapur","given":"Shitij","non-dropping-particle":"","parse-names":false,"suffix":""},{"dropping-particle":"","family":"Halldorsson","given":"Jonas G.","non-dropping-particle":"","parse-names":false,"suffix":""},{"dropping-particle":"","family":"Hreidarsson","given":"Stefan","non-dropping-particle":"","parse-names":false,"suffix":""},{"dropping-particle":"","family":"Saemundsen","given":"Evald","non-dropping-particle":"","parse-names":false,"suffix":""},{"dropping-particle":"","family":"Sigurdsson","given":"Engilbert","non-dropping-particle":"","parse-names":false,"suffix":""},{"dropping-particle":"","family":"Stefansson","given":"Kari","non-dropping-particle":"","parse-names":false,"suffix":""}],"container-title":"Nature","id":"ITEM-1","issue":"7483","issued":{"date-parts":[["2013"]]},"language":"eng","page":"361-366","title":"CNVs conferring risk of autism or schizophrenia affect cognition in controls","type":"article-journal"},"uris":["http://www.mendeley.com/documents/?uuid=da7996dc-0084-42c1-9516-124fbc6bdf2e"]}],"mendeley":{"formattedCitation":"(33)","plainTextFormattedCitation":"(33)","previouslyFormattedCitation":"&lt;sup&gt;33&lt;/sup&gt;"},"properties":{"noteIndex":0},"schema":"https://github.com/citation-style-language/schema/raw/master/csl-citation.json"}</w:instrText>
      </w:r>
      <w:r w:rsidR="00F90F01">
        <w:rPr>
          <w:rFonts w:ascii="Arial" w:hAnsi="Arial" w:cs="Arial"/>
        </w:rPr>
        <w:fldChar w:fldCharType="separate"/>
      </w:r>
      <w:r w:rsidR="009C06F6" w:rsidRPr="009C06F6">
        <w:rPr>
          <w:rFonts w:ascii="Arial" w:hAnsi="Arial" w:cs="Arial"/>
          <w:noProof/>
        </w:rPr>
        <w:t>(33)</w:t>
      </w:r>
      <w:r w:rsidR="00F90F01">
        <w:rPr>
          <w:rFonts w:ascii="Arial" w:hAnsi="Arial" w:cs="Arial"/>
        </w:rPr>
        <w:fldChar w:fldCharType="end"/>
      </w:r>
      <w:r w:rsidR="00F90F01">
        <w:rPr>
          <w:rFonts w:ascii="Arial" w:hAnsi="Arial" w:cs="Arial"/>
        </w:rPr>
        <w:t xml:space="preserve"> a</w:t>
      </w:r>
      <w:r w:rsidR="004B1EA5">
        <w:rPr>
          <w:rFonts w:ascii="Arial" w:hAnsi="Arial" w:cs="Arial"/>
        </w:rPr>
        <w:t xml:space="preserve">nd clinical course that </w:t>
      </w:r>
      <w:r w:rsidR="00FB2C91">
        <w:rPr>
          <w:rFonts w:ascii="Arial" w:hAnsi="Arial" w:cs="Arial"/>
        </w:rPr>
        <w:t>historically</w:t>
      </w:r>
      <w:r w:rsidR="004B1EA5">
        <w:rPr>
          <w:rFonts w:ascii="Arial" w:hAnsi="Arial" w:cs="Arial"/>
        </w:rPr>
        <w:t xml:space="preserve"> </w:t>
      </w:r>
      <w:r w:rsidR="00F90F01">
        <w:rPr>
          <w:rFonts w:ascii="Arial" w:hAnsi="Arial" w:cs="Arial"/>
        </w:rPr>
        <w:t>formed the basis for the dichotomization of BD and SCZ</w:t>
      </w:r>
      <w:r w:rsidR="009C06F6">
        <w:rPr>
          <w:rFonts w:ascii="Arial" w:hAnsi="Arial" w:cs="Arial"/>
        </w:rPr>
        <w:t xml:space="preserve"> </w:t>
      </w:r>
      <w:r w:rsidR="00F90F01">
        <w:rPr>
          <w:rFonts w:ascii="Arial" w:hAnsi="Arial" w:cs="Arial"/>
        </w:rPr>
        <w:fldChar w:fldCharType="begin" w:fldLock="1"/>
      </w:r>
      <w:r w:rsidR="009C06F6">
        <w:rPr>
          <w:rFonts w:ascii="Arial" w:hAnsi="Arial" w:cs="Arial"/>
        </w:rPr>
        <w:instrText>ADDIN CSL_CITATION {"citationItems":[{"id":"ITEM-1","itemData":{"author":[{"dropping-particle":"","family":"Kraepelin","given":"Emil","non-dropping-particle":"","parse-names":false,"suffix":""}],"id":"ITEM-1","issued":{"date-parts":[["1921"]]},"number-of-pages":"280","publisher":"E. &amp; S. Livingstone","title":"Manic-depressive insanity and paranoia","type":"book"},"uris":["http://www.mendeley.com/documents/?uuid=ed1dbf92-2f09-4489-b124-6ed7af8458b6"]},{"id":"ITEM-2","itemData":{"author":[{"dropping-particle":"","family":"Kraepelin","given":"Emil","non-dropping-particle":"","parse-names":false,"suffix":""},{"dropping-particle":"","family":"Barclay","given":"RM (translator)","non-dropping-particle":"","parse-names":false,"suffix":""}],"editor":[{"dropping-particle":"","family":"Robertson","given":"George","non-dropping-particle":"","parse-names":false,"suffix":""}],"id":"ITEM-2","issued":{"date-parts":[["1919"]]},"publisher":"E &amp; S Livingstone","publisher-place":"Edinburgh","title":"Dementia Praecox and the Paraphrenia","type":"book"},"uris":["http://www.mendeley.com/documents/?uuid=f0308aa4-4b37-4af1-894f-ebd7b795a123"]}],"mendeley":{"formattedCitation":"(34, 35)","plainTextFormattedCitation":"(34, 35)","previouslyFormattedCitation":"&lt;sup&gt;34,35&lt;/sup&gt;"},"properties":{"noteIndex":0},"schema":"https://github.com/citation-style-language/schema/raw/master/csl-citation.json"}</w:instrText>
      </w:r>
      <w:r w:rsidR="00F90F01">
        <w:rPr>
          <w:rFonts w:ascii="Arial" w:hAnsi="Arial" w:cs="Arial"/>
        </w:rPr>
        <w:fldChar w:fldCharType="separate"/>
      </w:r>
      <w:r w:rsidR="009C06F6" w:rsidRPr="009C06F6">
        <w:rPr>
          <w:rFonts w:ascii="Arial" w:hAnsi="Arial" w:cs="Arial"/>
          <w:noProof/>
        </w:rPr>
        <w:t>(34, 35)</w:t>
      </w:r>
      <w:r w:rsidR="00F90F01">
        <w:rPr>
          <w:rFonts w:ascii="Arial" w:hAnsi="Arial" w:cs="Arial"/>
        </w:rPr>
        <w:fldChar w:fldCharType="end"/>
      </w:r>
      <w:r w:rsidR="00F90F01">
        <w:rPr>
          <w:rFonts w:ascii="Arial" w:hAnsi="Arial" w:cs="Arial"/>
        </w:rPr>
        <w:t>. Profiling rare CNVs</w:t>
      </w:r>
      <w:r w:rsidR="00FB2C91">
        <w:rPr>
          <w:rFonts w:ascii="Arial" w:hAnsi="Arial" w:cs="Arial"/>
        </w:rPr>
        <w:t xml:space="preserve"> and common risk al</w:t>
      </w:r>
      <w:r w:rsidR="002123FB">
        <w:rPr>
          <w:rFonts w:ascii="Arial" w:hAnsi="Arial" w:cs="Arial"/>
        </w:rPr>
        <w:t>l</w:t>
      </w:r>
      <w:r w:rsidR="00FB2C91">
        <w:rPr>
          <w:rFonts w:ascii="Arial" w:hAnsi="Arial" w:cs="Arial"/>
        </w:rPr>
        <w:t>eles in</w:t>
      </w:r>
      <w:r w:rsidR="00F90F01">
        <w:rPr>
          <w:rFonts w:ascii="Arial" w:hAnsi="Arial" w:cs="Arial"/>
        </w:rPr>
        <w:t xml:space="preserve"> BD </w:t>
      </w:r>
      <w:r w:rsidR="007E61FB">
        <w:rPr>
          <w:rFonts w:ascii="Arial" w:hAnsi="Arial" w:cs="Arial"/>
        </w:rPr>
        <w:t>cases stratified by granular clinical data</w:t>
      </w:r>
      <w:r w:rsidR="00FB2C91">
        <w:rPr>
          <w:rFonts w:ascii="Arial" w:hAnsi="Arial" w:cs="Arial"/>
        </w:rPr>
        <w:t xml:space="preserve"> </w:t>
      </w:r>
      <w:r w:rsidR="00F90F01">
        <w:rPr>
          <w:rFonts w:ascii="Arial" w:hAnsi="Arial" w:cs="Arial"/>
        </w:rPr>
        <w:t xml:space="preserve">would </w:t>
      </w:r>
      <w:r w:rsidR="007E6D92">
        <w:rPr>
          <w:rFonts w:ascii="Arial" w:hAnsi="Arial" w:cs="Arial"/>
        </w:rPr>
        <w:t xml:space="preserve">provide the opportunity to </w:t>
      </w:r>
      <w:r w:rsidR="004B1EA5">
        <w:rPr>
          <w:rFonts w:ascii="Arial" w:hAnsi="Arial" w:cs="Arial"/>
        </w:rPr>
        <w:t>more directly</w:t>
      </w:r>
      <w:r w:rsidR="007E6D92">
        <w:rPr>
          <w:rFonts w:ascii="Arial" w:hAnsi="Arial" w:cs="Arial"/>
        </w:rPr>
        <w:t xml:space="preserve"> </w:t>
      </w:r>
      <w:r w:rsidR="00FB2C91">
        <w:rPr>
          <w:rFonts w:ascii="Arial" w:hAnsi="Arial" w:cs="Arial"/>
        </w:rPr>
        <w:t xml:space="preserve">test whether these classes of genetic variation make differential contributions to </w:t>
      </w:r>
      <w:r w:rsidR="007E61FB">
        <w:rPr>
          <w:rFonts w:ascii="Arial" w:hAnsi="Arial" w:cs="Arial"/>
        </w:rPr>
        <w:t xml:space="preserve">particular </w:t>
      </w:r>
      <w:r w:rsidR="00FB2C91">
        <w:rPr>
          <w:rFonts w:ascii="Arial" w:hAnsi="Arial" w:cs="Arial"/>
        </w:rPr>
        <w:t>psychiatric traits.</w:t>
      </w:r>
      <w:r w:rsidR="007E6D92">
        <w:rPr>
          <w:rFonts w:ascii="Arial" w:hAnsi="Arial" w:cs="Arial"/>
        </w:rPr>
        <w:t xml:space="preserve"> </w:t>
      </w:r>
      <w:r w:rsidR="00F90F01">
        <w:rPr>
          <w:rFonts w:ascii="Arial" w:hAnsi="Arial" w:cs="Arial"/>
        </w:rPr>
        <w:t>To our knowledge, such studies are lacking.</w:t>
      </w:r>
    </w:p>
    <w:p w14:paraId="0C6AA561" w14:textId="373BF957" w:rsidR="00906DDF" w:rsidRPr="00C5223C" w:rsidRDefault="00906DDF" w:rsidP="000B2A32">
      <w:pPr>
        <w:ind w:firstLine="720"/>
        <w:rPr>
          <w:rFonts w:ascii="Arial" w:hAnsi="Arial" w:cs="Arial"/>
        </w:rPr>
      </w:pPr>
      <w:r w:rsidRPr="00C5223C">
        <w:rPr>
          <w:rFonts w:ascii="Arial" w:hAnsi="Arial" w:cs="Arial"/>
        </w:rPr>
        <w:t xml:space="preserve">Here, we present results on </w:t>
      </w:r>
      <w:r w:rsidR="00196482">
        <w:rPr>
          <w:rFonts w:ascii="Arial" w:hAnsi="Arial" w:cs="Arial"/>
        </w:rPr>
        <w:t>a genome-wide</w:t>
      </w:r>
      <w:r w:rsidRPr="00C5223C">
        <w:rPr>
          <w:rFonts w:ascii="Arial" w:hAnsi="Arial" w:cs="Arial"/>
        </w:rPr>
        <w:t xml:space="preserve"> study of </w:t>
      </w:r>
      <w:r w:rsidR="009C06F6">
        <w:rPr>
          <w:rFonts w:ascii="Arial" w:hAnsi="Arial" w:cs="Arial"/>
        </w:rPr>
        <w:t xml:space="preserve">rare </w:t>
      </w:r>
      <w:r w:rsidRPr="00C5223C">
        <w:rPr>
          <w:rFonts w:ascii="Arial" w:hAnsi="Arial" w:cs="Arial"/>
        </w:rPr>
        <w:t>CNV</w:t>
      </w:r>
      <w:r w:rsidR="009C06F6">
        <w:rPr>
          <w:rFonts w:ascii="Arial" w:hAnsi="Arial" w:cs="Arial"/>
        </w:rPr>
        <w:t xml:space="preserve"> burden</w:t>
      </w:r>
      <w:r w:rsidRPr="00C5223C">
        <w:rPr>
          <w:rFonts w:ascii="Arial" w:hAnsi="Arial" w:cs="Arial"/>
        </w:rPr>
        <w:t xml:space="preserve"> in </w:t>
      </w:r>
      <w:r w:rsidR="009C06F6">
        <w:rPr>
          <w:rFonts w:ascii="Arial" w:hAnsi="Arial" w:cs="Arial"/>
        </w:rPr>
        <w:t xml:space="preserve">6,353 </w:t>
      </w:r>
      <w:r w:rsidRPr="00C5223C">
        <w:rPr>
          <w:rFonts w:ascii="Arial" w:hAnsi="Arial" w:cs="Arial"/>
        </w:rPr>
        <w:t xml:space="preserve">BD </w:t>
      </w:r>
      <w:r w:rsidR="007E61FB">
        <w:rPr>
          <w:rFonts w:ascii="Arial" w:hAnsi="Arial" w:cs="Arial"/>
        </w:rPr>
        <w:t>cases and 8,656 controls</w:t>
      </w:r>
      <w:r w:rsidRPr="00C5223C">
        <w:rPr>
          <w:rFonts w:ascii="Arial" w:hAnsi="Arial" w:cs="Arial"/>
        </w:rPr>
        <w:t>. In addition</w:t>
      </w:r>
      <w:r w:rsidR="00C351C0">
        <w:rPr>
          <w:rFonts w:ascii="Arial" w:hAnsi="Arial" w:cs="Arial"/>
        </w:rPr>
        <w:t xml:space="preserve">, we </w:t>
      </w:r>
      <w:r w:rsidR="009C06F6">
        <w:rPr>
          <w:rFonts w:ascii="Arial" w:hAnsi="Arial" w:cs="Arial"/>
        </w:rPr>
        <w:t>compare the relative</w:t>
      </w:r>
      <w:r w:rsidR="00F90F01">
        <w:rPr>
          <w:rFonts w:ascii="Arial" w:hAnsi="Arial" w:cs="Arial"/>
        </w:rPr>
        <w:t xml:space="preserve"> contribution of </w:t>
      </w:r>
      <w:r w:rsidR="00B53321">
        <w:rPr>
          <w:rFonts w:ascii="Arial" w:hAnsi="Arial" w:cs="Arial"/>
        </w:rPr>
        <w:t xml:space="preserve">rare </w:t>
      </w:r>
      <w:r w:rsidR="009937EB">
        <w:rPr>
          <w:rFonts w:ascii="Arial" w:hAnsi="Arial" w:cs="Arial"/>
        </w:rPr>
        <w:t>CNV</w:t>
      </w:r>
      <w:r w:rsidR="005B620F">
        <w:rPr>
          <w:rFonts w:ascii="Arial" w:hAnsi="Arial" w:cs="Arial"/>
        </w:rPr>
        <w:t>s</w:t>
      </w:r>
      <w:r w:rsidR="00B53321">
        <w:rPr>
          <w:rFonts w:ascii="Arial" w:hAnsi="Arial" w:cs="Arial"/>
        </w:rPr>
        <w:t xml:space="preserve"> and common </w:t>
      </w:r>
      <w:r w:rsidR="0096507D">
        <w:rPr>
          <w:rFonts w:ascii="Arial" w:hAnsi="Arial" w:cs="Arial"/>
        </w:rPr>
        <w:t xml:space="preserve">SCZ risk alleles </w:t>
      </w:r>
      <w:r w:rsidR="00F90F01">
        <w:rPr>
          <w:rFonts w:ascii="Arial" w:hAnsi="Arial" w:cs="Arial"/>
        </w:rPr>
        <w:t xml:space="preserve">to risk of </w:t>
      </w:r>
      <w:r w:rsidR="002123FB">
        <w:rPr>
          <w:rFonts w:ascii="Arial" w:hAnsi="Arial" w:cs="Arial"/>
        </w:rPr>
        <w:t xml:space="preserve">psychosis, a clinical phenomenon </w:t>
      </w:r>
      <w:r w:rsidR="00F90F01">
        <w:rPr>
          <w:rFonts w:ascii="Arial" w:hAnsi="Arial" w:cs="Arial"/>
        </w:rPr>
        <w:t>that differentiate</w:t>
      </w:r>
      <w:r w:rsidR="002123FB">
        <w:rPr>
          <w:rFonts w:ascii="Arial" w:hAnsi="Arial" w:cs="Arial"/>
        </w:rPr>
        <w:t>s</w:t>
      </w:r>
      <w:r w:rsidR="00F90F01">
        <w:rPr>
          <w:rFonts w:ascii="Arial" w:hAnsi="Arial" w:cs="Arial"/>
        </w:rPr>
        <w:t xml:space="preserve"> BD subtypes from one another and from SCZ.</w:t>
      </w:r>
    </w:p>
    <w:p w14:paraId="3C6C9CB6" w14:textId="77777777" w:rsidR="007A2139" w:rsidRDefault="007A2139" w:rsidP="000B2A32">
      <w:pPr>
        <w:rPr>
          <w:rFonts w:ascii="Arial" w:hAnsi="Arial" w:cs="Arial"/>
        </w:rPr>
      </w:pPr>
    </w:p>
    <w:p w14:paraId="6EE8C92B" w14:textId="77777777" w:rsidR="007A2139" w:rsidRDefault="007A2139" w:rsidP="000B2A32">
      <w:pPr>
        <w:rPr>
          <w:rFonts w:ascii="Arial" w:hAnsi="Arial" w:cs="Arial"/>
        </w:rPr>
      </w:pPr>
    </w:p>
    <w:p w14:paraId="2DC4B88D" w14:textId="696983DA" w:rsidR="007A2139" w:rsidRPr="000B2A32" w:rsidRDefault="006C7145" w:rsidP="000B2A32">
      <w:pPr>
        <w:rPr>
          <w:rFonts w:ascii="Arial" w:hAnsi="Arial" w:cs="Arial"/>
          <w:b/>
        </w:rPr>
      </w:pPr>
      <w:r w:rsidRPr="007A2139">
        <w:rPr>
          <w:rFonts w:ascii="Arial" w:hAnsi="Arial" w:cs="Arial"/>
          <w:b/>
        </w:rPr>
        <w:t>METHODS</w:t>
      </w:r>
      <w:r w:rsidR="000B2A32">
        <w:rPr>
          <w:rFonts w:ascii="Arial" w:hAnsi="Arial" w:cs="Arial"/>
          <w:b/>
        </w:rPr>
        <w:t xml:space="preserve"> AND MATERIALS</w:t>
      </w:r>
      <w:bookmarkStart w:id="43" w:name="_Toc501703624"/>
    </w:p>
    <w:p w14:paraId="07AFBFF4" w14:textId="77777777" w:rsidR="002A6775" w:rsidRDefault="002A6775" w:rsidP="000B2A32">
      <w:pPr>
        <w:pStyle w:val="Heading3"/>
        <w:spacing w:before="0" w:line="480" w:lineRule="auto"/>
        <w:rPr>
          <w:rFonts w:ascii="Arial" w:hAnsi="Arial" w:cs="Arial"/>
          <w:b w:val="0"/>
          <w:i/>
        </w:rPr>
      </w:pPr>
    </w:p>
    <w:p w14:paraId="0A7FF68D" w14:textId="3DD428ED" w:rsidR="00001681" w:rsidRPr="000B2A32" w:rsidRDefault="00906DDF" w:rsidP="000B2A32">
      <w:pPr>
        <w:pStyle w:val="Heading3"/>
        <w:spacing w:before="0" w:line="480" w:lineRule="auto"/>
        <w:rPr>
          <w:rFonts w:ascii="Arial" w:hAnsi="Arial" w:cs="Arial"/>
          <w:b w:val="0"/>
          <w:i/>
        </w:rPr>
      </w:pPr>
      <w:r w:rsidRPr="0083535B">
        <w:rPr>
          <w:rFonts w:ascii="Arial" w:hAnsi="Arial" w:cs="Arial"/>
          <w:b w:val="0"/>
          <w:i/>
        </w:rPr>
        <w:t xml:space="preserve">Sample </w:t>
      </w:r>
      <w:r w:rsidR="008E31B4" w:rsidRPr="0083535B">
        <w:rPr>
          <w:rFonts w:ascii="Arial" w:hAnsi="Arial" w:cs="Arial"/>
          <w:b w:val="0"/>
          <w:i/>
        </w:rPr>
        <w:t>Description</w:t>
      </w:r>
      <w:bookmarkEnd w:id="43"/>
    </w:p>
    <w:p w14:paraId="094F8227" w14:textId="70F757AE" w:rsidR="00906DDF" w:rsidRPr="00BE3159" w:rsidRDefault="00906DDF" w:rsidP="000B2A32">
      <w:pPr>
        <w:rPr>
          <w:rFonts w:ascii="Arial" w:hAnsi="Arial" w:cs="Arial"/>
          <w:i/>
        </w:rPr>
      </w:pPr>
      <w:r w:rsidRPr="00C5223C">
        <w:rPr>
          <w:rFonts w:ascii="Arial" w:hAnsi="Arial" w:cs="Arial"/>
        </w:rPr>
        <w:t>The I</w:t>
      </w:r>
      <w:r w:rsidR="00E44A24">
        <w:rPr>
          <w:rFonts w:ascii="Arial" w:hAnsi="Arial" w:cs="Arial"/>
        </w:rPr>
        <w:t xml:space="preserve">nternational </w:t>
      </w:r>
      <w:r w:rsidRPr="00C5223C">
        <w:rPr>
          <w:rFonts w:ascii="Arial" w:hAnsi="Arial" w:cs="Arial"/>
        </w:rPr>
        <w:t>C</w:t>
      </w:r>
      <w:r w:rsidR="00E44A24">
        <w:rPr>
          <w:rFonts w:ascii="Arial" w:hAnsi="Arial" w:cs="Arial"/>
        </w:rPr>
        <w:t xml:space="preserve">ohort </w:t>
      </w:r>
      <w:r w:rsidRPr="00C5223C">
        <w:rPr>
          <w:rFonts w:ascii="Arial" w:hAnsi="Arial" w:cs="Arial"/>
        </w:rPr>
        <w:t>C</w:t>
      </w:r>
      <w:r w:rsidR="00E44A24">
        <w:rPr>
          <w:rFonts w:ascii="Arial" w:hAnsi="Arial" w:cs="Arial"/>
        </w:rPr>
        <w:t xml:space="preserve">ollection for </w:t>
      </w:r>
      <w:r w:rsidRPr="00C5223C">
        <w:rPr>
          <w:rFonts w:ascii="Arial" w:hAnsi="Arial" w:cs="Arial"/>
        </w:rPr>
        <w:t>B</w:t>
      </w:r>
      <w:r w:rsidR="00E44A24">
        <w:rPr>
          <w:rFonts w:ascii="Arial" w:hAnsi="Arial" w:cs="Arial"/>
        </w:rPr>
        <w:t xml:space="preserve">ipolar </w:t>
      </w:r>
      <w:r w:rsidRPr="00C5223C">
        <w:rPr>
          <w:rFonts w:ascii="Arial" w:hAnsi="Arial" w:cs="Arial"/>
        </w:rPr>
        <w:t>D</w:t>
      </w:r>
      <w:r w:rsidR="00E44A24">
        <w:rPr>
          <w:rFonts w:ascii="Arial" w:hAnsi="Arial" w:cs="Arial"/>
        </w:rPr>
        <w:t>isorder (ICCBD)</w:t>
      </w:r>
      <w:r w:rsidRPr="00C5223C">
        <w:rPr>
          <w:rFonts w:ascii="Arial" w:hAnsi="Arial" w:cs="Arial"/>
        </w:rPr>
        <w:t xml:space="preserve"> includes BD cases and unaffected controls from the Sweden Bipolar Disorder Cohort (SWEBIC), the Bipolar Disorder Research Network (BDRN) in the United Kingdom, and the Genomic Psychiatry Consortium (GPC) from the University of Southern California. Full </w:t>
      </w:r>
      <w:r w:rsidR="009C621A">
        <w:rPr>
          <w:rFonts w:ascii="Arial" w:hAnsi="Arial" w:cs="Arial"/>
        </w:rPr>
        <w:t xml:space="preserve">ICCBD </w:t>
      </w:r>
      <w:r w:rsidRPr="00C5223C">
        <w:rPr>
          <w:rFonts w:ascii="Arial" w:hAnsi="Arial" w:cs="Arial"/>
        </w:rPr>
        <w:t xml:space="preserve">sample </w:t>
      </w:r>
      <w:r w:rsidR="00552C5A" w:rsidRPr="00C5223C">
        <w:rPr>
          <w:rFonts w:ascii="Arial" w:hAnsi="Arial" w:cs="Arial"/>
        </w:rPr>
        <w:t xml:space="preserve">descriptions </w:t>
      </w:r>
      <w:r w:rsidR="00AD7585" w:rsidRPr="00C5223C">
        <w:rPr>
          <w:rFonts w:ascii="Arial" w:hAnsi="Arial" w:cs="Arial"/>
        </w:rPr>
        <w:t>have been previously reported in</w:t>
      </w:r>
      <w:r w:rsidRPr="00C5223C">
        <w:rPr>
          <w:rFonts w:ascii="Arial" w:hAnsi="Arial" w:cs="Arial"/>
        </w:rPr>
        <w:t xml:space="preserve"> </w:t>
      </w:r>
      <w:r w:rsidR="009C621A">
        <w:rPr>
          <w:rFonts w:ascii="Arial" w:hAnsi="Arial" w:cs="Arial"/>
        </w:rPr>
        <w:t>a genome-wide association study (</w:t>
      </w:r>
      <w:r w:rsidRPr="00C5223C">
        <w:rPr>
          <w:rFonts w:ascii="Arial" w:hAnsi="Arial" w:cs="Arial"/>
        </w:rPr>
        <w:t>G</w:t>
      </w:r>
      <w:r w:rsidR="009C621A">
        <w:rPr>
          <w:rFonts w:ascii="Arial" w:hAnsi="Arial" w:cs="Arial"/>
        </w:rPr>
        <w:t>WAS)</w:t>
      </w:r>
      <w:r w:rsidR="00CD7957">
        <w:rPr>
          <w:rFonts w:ascii="Arial" w:hAnsi="Arial" w:cs="Arial"/>
        </w:rPr>
        <w:t xml:space="preserve"> </w:t>
      </w:r>
      <w:r w:rsidRPr="00C5223C">
        <w:rPr>
          <w:rFonts w:ascii="Arial" w:hAnsi="Arial" w:cs="Arial"/>
        </w:rPr>
        <w:fldChar w:fldCharType="begin" w:fldLock="1"/>
      </w:r>
      <w:r w:rsidR="009C06F6">
        <w:rPr>
          <w:rFonts w:ascii="Arial" w:hAnsi="Arial" w:cs="Arial"/>
        </w:rPr>
        <w:instrText>ADDIN CSL_CITATION {"citationItems":[{"id":"ITEM-1","itemData":{"author":[{"dropping-particle":"","family":"Charney","given":"Alexander W.","non-dropping-particle":"","parse-names":false,"suffix":""},{"dropping-particle":"","family":"Ruderfer","given":"Douglas M.","non-dropping-particle":"","parse-names":false,"suffix":""},{"dropping-particle":"","family":"Stahl","given":"Eli A.","non-dropping-particle":"","parse-names":false,"suffix":""},{"dropping-particle":"","family":"Moran","given":"Jennifer L.","non-dropping-particle":"","parse-names":false,"suffix":""},{"dropping-particle":"","family":"Chambert","given":"Kimberly","non-dropping-particle":"","parse-names":false,"suffix":""},{"dropping-particle":"","family":"Belliveau","given":"Richard A.","non-dropping-particle":"","parse-names":false,"suffix":""},{"dropping-particle":"","family":"Forty","given":"Liz","non-dropping-particle":"","parse-names":false,"suffix":""},{"dropping-particle":"","family":"Gordon-Smith","given":"Katherine","non-dropping-particle":"","parse-names":false,"suffix":""},{"dropping-particle":"Di","family":"Florio","given":"Ariana","non-dropping-particle":"","parse-names":false,"suffix":""},{"dropping-particle":"","family":"Lee","given":"Phil H.","non-dropping-particle":"","parse-names":false,"suffix":""},{"dropping-particle":"","family":"Bromet","given":"Evelyn J","non-dropping-particle":"","parse-names":false,"suffix":""},{"dropping-particle":"","family":"Buckley0","given":"Peter F","non-dropping-particle":"","parse-names":false,"suffix":""},{"dropping-particle":"","family":"Escamilla","given":"Michael A","non-dropping-particle":"","parse-names":false,"suffix":""},{"dropping-particle":"","family":"Fanous","given":"Ayman H.","non-dropping-particle":"","parse-names":false,"suffix":""},{"dropping-particle":"","family":"Fochtmann","given":"Laura J","non-dropping-particle":"","parse-names":false,"suffix":""},{"dropping-particle":"","family":"Lehrer","given":"Douglas S.","non-dropping-particle":"","parse-names":false,"suffix":""},{"dropping-particle":"","family":"Malaspina","given":"Dolores","non-dropping-particle":"","parse-names":false,"suffix":""},{"dropping-particle":"","family":"Marder","given":"Stephen R.","non-dropping-particle":"","parse-names":false,"suffix":""},{"dropping-particle":"","family":"Morley","given":"Christopher P.","non-dropping-particle":"","parse-names":false,"suffix":""},{"dropping-particle":"","family":"Nicolini0","given":"Humberto","non-dropping-particle":"","parse-names":false,"suffix":""},{"dropping-particle":"","family":"Perkins","given":"Diana O.","non-dropping-particle":"","parse-names":false,"suffix":""},{"dropping-particle":"","family":"Rakofsky","given":"Jeffrey J.","non-dropping-particle":"","parse-names":false,"suffix":""},{"dropping-particle":"","family":"Rapaport","given":"Mark H.","non-dropping-particle":"","parse-names":false,"suffix":""},{"dropping-particle":"","family":"Medeiros","given":"Helena","non-dropping-particle":"","parse-names":false,"suffix":""},{"dropping-particle":"","family":"Sobell","given":"Janet L.","non-dropping-particle":"","parse-names":false,"suffix":""},{"dropping-particle":"","family":"Green","given":"Elaine K.","non-dropping-particle":"","parse-names":false,"suffix":""},{"dropping-particle":"","family":"Backlund","given":"Lena","non-dropping-particle":"","parse-names":false,"suffix":""},{"dropping-particle":"","family":"Bergen","given":"Sarah E.","non-dropping-particle":"","parse-names":false,"suffix":""},{"dropping-particle":"","family":"Juréus","given":"Anders","non-dropping-particle":"","parse-names":false,"suffix":""},{"dropping-particle":"","family":"Schalling","given":"Martin","non-dropping-particle":"","parse-names":false,"suffix":""},{"dropping-particle":"","family":"Lichtenstein","given":"Paul","non-dropping-particle":"","parse-names":false,"suffix":""},{"dropping-particle":"","family":"Roussos","given":"Panos","non-dropping-particle":"","parse-names":false,"suffix":""},{"dropping-particle":"","family":"Knowles","given":"James A.","non-dropping-particle":"","parse-names":false,"suffix":""},{"dropping-particle":"","family":"Jones","given":"Ian","non-dropping-particle":"","parse-names":false,"suffix":""},{"dropping-particle":"","family":"Jones","given":"Lisa A","non-dropping-particle":"","parse-names":false,"suffix":""},{"dropping-particle":"","family":"Hultman","given":"Christina M.","non-dropping-particle":"","parse-names":false,"suffix":""},{"dropping-particle":"","family":"Perlis0","given":"Roy","non-dropping-particle":"","parse-names":false,"suffix":""},{"dropping-particle":"","family":"Purcell","given":"Shaun M.","non-dropping-particle":"","parse-names":false,"suffix":""},{"dropping-particle":"","family":"McCarroll","given":"Steven A.","non-dropping-particle":"","parse-names":false,"suffix":""},{"dropping-particle":"","family":"Pato","given":"Carlos N.","non-dropping-particle":"","parse-names":false,"suffix":""},{"dropping-particle":"","family":"Pato","given":"Michele T.","non-dropping-particle":"","parse-names":false,"suffix":""},{"dropping-particle":"","family":"Craddock","given":"Nick","non-dropping-particle":"","parse-names":false,"suffix":""},{"dropping-particle":"","family":"Landén","given":"Mikael","non-dropping-particle":"","parse-names":false,"suffix":""},{"dropping-particle":"","family":"Smoller","given":"Jordan W.","non-dropping-particle":"","parse-names":false,"suffix":""},{"dropping-particle":"","family":"Sklar","given":"Pamela","non-dropping-particle":"","parse-names":false,"suffix":""}],"container-title":"Translational Psychiatry","id":"ITEM-1","issued":{"date-parts":[["2016"]]},"title":"Evidence for genetic heterogeneity between clinical subtypes of bipolar disorder","type":"article-journal"},"uris":["http://www.mendeley.com/documents/?uuid=b9235cf1-8d99-4ec0-aea2-e8b064d58a60"]}],"mendeley":{"formattedCitation":"(12)","plainTextFormattedCitation":"(12)","previouslyFormattedCitation":"&lt;sup&gt;12&lt;/sup&gt;"},"properties":{"noteIndex":0},"schema":"https://github.com/citation-style-language/schema/raw/master/csl-citation.json"}</w:instrText>
      </w:r>
      <w:r w:rsidRPr="00C5223C">
        <w:rPr>
          <w:rFonts w:ascii="Arial" w:hAnsi="Arial" w:cs="Arial"/>
        </w:rPr>
        <w:fldChar w:fldCharType="separate"/>
      </w:r>
      <w:r w:rsidR="009C06F6" w:rsidRPr="009C06F6">
        <w:rPr>
          <w:rFonts w:ascii="Arial" w:hAnsi="Arial" w:cs="Arial"/>
          <w:noProof/>
        </w:rPr>
        <w:t>(12)</w:t>
      </w:r>
      <w:r w:rsidRPr="00C5223C">
        <w:rPr>
          <w:rFonts w:ascii="Arial" w:hAnsi="Arial" w:cs="Arial"/>
        </w:rPr>
        <w:fldChar w:fldCharType="end"/>
      </w:r>
      <w:r w:rsidRPr="00C5223C">
        <w:rPr>
          <w:rFonts w:ascii="Arial" w:hAnsi="Arial" w:cs="Arial"/>
        </w:rPr>
        <w:t>.</w:t>
      </w:r>
      <w:r w:rsidR="00BE3159">
        <w:rPr>
          <w:rFonts w:ascii="Arial" w:hAnsi="Arial" w:cs="Arial"/>
          <w:i/>
        </w:rPr>
        <w:t xml:space="preserve"> </w:t>
      </w:r>
      <w:r w:rsidR="003002E2">
        <w:rPr>
          <w:rFonts w:ascii="Arial" w:hAnsi="Arial" w:cs="Arial"/>
        </w:rPr>
        <w:t xml:space="preserve">The BDRN controls were collected as part of the </w:t>
      </w:r>
      <w:proofErr w:type="spellStart"/>
      <w:r w:rsidR="003002E2">
        <w:rPr>
          <w:rFonts w:ascii="Arial" w:hAnsi="Arial" w:cs="Arial"/>
        </w:rPr>
        <w:t>Wellcome</w:t>
      </w:r>
      <w:proofErr w:type="spellEnd"/>
      <w:r w:rsidR="003002E2">
        <w:rPr>
          <w:rFonts w:ascii="Arial" w:hAnsi="Arial" w:cs="Arial"/>
        </w:rPr>
        <w:t xml:space="preserve"> Trust Case Control Consortium; h</w:t>
      </w:r>
      <w:r w:rsidRPr="00C5223C">
        <w:rPr>
          <w:rFonts w:ascii="Arial" w:hAnsi="Arial" w:cs="Arial"/>
        </w:rPr>
        <w:t>alf were utilized in a genome-wide CNV burden analysis with a set of BD cases not in the current study</w:t>
      </w:r>
      <w:r w:rsidR="00CD7957">
        <w:rPr>
          <w:rFonts w:ascii="Arial" w:hAnsi="Arial" w:cs="Arial"/>
        </w:rPr>
        <w:t xml:space="preserve"> </w:t>
      </w:r>
      <w:r w:rsidRPr="00C5223C">
        <w:rPr>
          <w:rFonts w:ascii="Arial" w:hAnsi="Arial" w:cs="Arial"/>
        </w:rPr>
        <w:fldChar w:fldCharType="begin" w:fldLock="1"/>
      </w:r>
      <w:r w:rsidR="009C06F6">
        <w:rPr>
          <w:rFonts w:ascii="Arial" w:hAnsi="Arial" w:cs="Arial"/>
        </w:rPr>
        <w:instrText>ADDIN CSL_CITATION {"citationItems":[{"id":"ITEM-1","itemData":{"DOI":"10.1001/archgenpsychiatry.2010.25","ISBN":"1538-3636 (Electronic)\\r0003-990X (Linking)","ISSN":"1538-3636 (Electronic) 0003-990X (Linking)","PMID":"20368508","abstract":"CONTEXT: Recent studies suggest that copy number variation in the human genome is extensive and may play an important role in susceptibility to disease, including neuropsychiatric disorders such as schizophrenia and autism. The possible involvement of copy number variants (CNVs) in bipolar disorder has received little attention to date. OBJECTIVES: To determine whether large (&gt;100,000 base pairs) and rare (found in &lt;1% of the population) CNVs are associated with susceptibility to bipolar disorder and to compare with findings in schizophrenia. DESIGN: A genome-wide survey of large, rare CNVs in a case-control sample using a high-density microarray. SETTING: The Wellcome Trust Case Control Consortium. PARTICIPANTS: There were 1697 cases of bipolar disorder and 2806 nonpsychiatric controls. All participants were white UK residents. MAIN OUTCOME MEASURES: Overall load of CNVs and presence of rare CNVs. RESULTS: The burden of CNVs in bipolar disorder was not increased compared with controls and was significantly less than in schizophrenia cases. The CNVs previously implicated in the etiology of schizophrenia were not more common in cases with bipolar disorder. CONCLUSIONS: Schizophrenia and bipolar disorder differ with respect to CNV burden in general and association with specific CNVs in particular. Our data are consistent with the possibility that possession of large, rare deletions may modify the phenotype in those at risk of psychosis: those possessing such events are more likely to be diagnosed as having schizophrenia, and those without them are more likely to be diagnosed as having bipolar disorder.","author":[{"dropping-particle":"","family":"Grozeva","given":"D","non-dropping-particle":"","parse-names":false,"suffix":""},{"dropping-particle":"","family":"Kirov","given":"G","non-dropping-particle":"","parse-names":false,"suffix":""},{"dropping-particle":"","family":"Ivanov","given":"D","non-dropping-particle":"","parse-names":false,"suffix":""},{"dropping-particle":"","family":"Jones","given":"I R","non-dropping-particle":"","parse-names":false,"suffix":""},{"dropping-particle":"","family":"Jones","given":"L","non-dropping-particle":"","parse-names":false,"suffix":""},{"dropping-particle":"","family":"Green","given":"E K","non-dropping-particle":"","parse-names":false,"suffix":""},{"dropping-particle":"","family":"St Clair","given":"D M","non-dropping-particle":"","parse-names":false,"suffix":""},{"dropping-particle":"","family":"Young","given":"A H","non-dropping-particle":"","parse-names":false,"suffix":""},{"dropping-particle":"","family":"Ferrier","given":"N","non-dropping-particle":"","parse-names":false,"suffix":""},{"dropping-particle":"","family":"Farmer","given":"A E","non-dropping-particle":"","parse-names":false,"suffix":""},{"dropping-particle":"","family":"McGuffin","given":"P","non-dropping-particle":"","parse-names":false,"suffix":""},{"dropping-particle":"","family":"Holmans","given":"P A","non-dropping-particle":"","parse-names":false,"suffix":""},{"dropping-particle":"","family":"Owen","given":"M J","non-dropping-particle":"","parse-names":false,"suffix":""},{"dropping-particle":"","family":"O'Donovan","given":"M C","non-dropping-particle":"","parse-names":false,"suffix":""},{"dropping-particle":"","family":"Craddock","given":"N","non-dropping-particle":"","parse-names":false,"suffix":""},{"dropping-particle":"","family":"Consortium","given":"Wellcome Trust Case Control","non-dropping-particle":"","parse-names":false,"suffix":""}],"container-title":"Arch Gen Psychiatry","id":"ITEM-1","issue":"4","issued":{"date-parts":[["2010"]]},"page":"318-327","title":"Rare copy number variants: a point of rarity in genetic risk for bipolar disorder and schizophrenia","type":"article-journal","volume":"67"},"uris":["http://www.mendeley.com/documents/?uuid=4202f41e-a925-4236-94eb-acfcd71978e2"]}],"mendeley":{"formattedCitation":"(22)","plainTextFormattedCitation":"(22)","previouslyFormattedCitation":"&lt;sup&gt;22&lt;/sup&gt;"},"properties":{"noteIndex":0},"schema":"https://github.com/citation-style-language/schema/raw/master/csl-citation.json"}</w:instrText>
      </w:r>
      <w:r w:rsidRPr="00C5223C">
        <w:rPr>
          <w:rFonts w:ascii="Arial" w:hAnsi="Arial" w:cs="Arial"/>
        </w:rPr>
        <w:fldChar w:fldCharType="separate"/>
      </w:r>
      <w:r w:rsidR="009C06F6" w:rsidRPr="009C06F6">
        <w:rPr>
          <w:rFonts w:ascii="Arial" w:hAnsi="Arial" w:cs="Arial"/>
          <w:noProof/>
        </w:rPr>
        <w:t>(22)</w:t>
      </w:r>
      <w:r w:rsidRPr="00C5223C">
        <w:rPr>
          <w:rFonts w:ascii="Arial" w:hAnsi="Arial" w:cs="Arial"/>
        </w:rPr>
        <w:fldChar w:fldCharType="end"/>
      </w:r>
      <w:r w:rsidR="003002E2">
        <w:rPr>
          <w:rFonts w:ascii="Arial" w:hAnsi="Arial" w:cs="Arial"/>
        </w:rPr>
        <w:t xml:space="preserve">, and the other half in </w:t>
      </w:r>
      <w:r w:rsidRPr="00C5223C">
        <w:rPr>
          <w:rFonts w:ascii="Arial" w:hAnsi="Arial" w:cs="Arial"/>
        </w:rPr>
        <w:t>a separate genome-wide CNV analysis</w:t>
      </w:r>
      <w:r w:rsidR="00CD7957">
        <w:rPr>
          <w:rFonts w:ascii="Arial" w:hAnsi="Arial" w:cs="Arial"/>
        </w:rPr>
        <w:t xml:space="preserve"> </w:t>
      </w:r>
      <w:r w:rsidRPr="00C5223C">
        <w:rPr>
          <w:rFonts w:ascii="Arial" w:hAnsi="Arial" w:cs="Arial"/>
        </w:rPr>
        <w:fldChar w:fldCharType="begin" w:fldLock="1"/>
      </w:r>
      <w:r w:rsidR="009C06F6">
        <w:rPr>
          <w:rFonts w:ascii="Arial" w:hAnsi="Arial" w:cs="Arial"/>
        </w:rPr>
        <w:instrText>ADDIN CSL_CITATION {"citationItems":[{"id":"ITEM-1","itemData":{"DOI":"10.1038/mp.2014.174","ISSN":"1359-4184","PMID":"25560756","abstract":"Large (&gt;100 kb), rare (&lt;1% in the population) copy number variants (CNVs) have been shown to confer risk for schizophrenia (SZ), but the findings for bipolar disorder (BD) are less clear. In a new BD sample from the United Kingdom (n=2591), we have examined the occurrence of CNVs and compared this with previously reported samples of 6882 SZ and 8842 control subjects. When combined with previous data, we find evidence for a contribution to BD for three SZ-associated CNV loci: duplications at 1q21.1 (P=0.022), deletions at 3q29 (P=0.03) and duplications at 16p11.2 (P=2.3 × 10(-4)). The latter survives multiple-testing correction for the number of recurrent large CNV loci in the genome. Genes in 20 regions (total of 55 genes) were enriched for rare exonic CNVs among BD cases, but none of these survives correction for multiple testing. Finally, our data provide strong support for the hypothesis of a lesser contribution of very large (&gt;500 kb) CNVs in BD compared with SZ, most notably for deletions &gt;1 Mb (P=9 × 10(-4)).","author":[{"dropping-particle":"","family":"Green","given":"E K","non-dropping-particle":"","parse-names":false,"suffix":""},{"dropping-particle":"","family":"Rees","given":"E","non-dropping-particle":"","parse-names":false,"suffix":""},{"dropping-particle":"","family":"Walters","given":"J T R","non-dropping-particle":"","parse-names":false,"suffix":""},{"dropping-particle":"","family":"Smith","given":"K-G","non-dropping-particle":"","parse-names":false,"suffix":""},{"dropping-particle":"","family":"Forty","given":"L","non-dropping-particle":"","parse-names":false,"suffix":""},{"dropping-particle":"","family":"Grozeva","given":"D","non-dropping-particle":"","parse-names":false,"suffix":""},{"dropping-particle":"","family":"Moran","given":"J L","non-dropping-particle":"","parse-names":false,"suffix":""},{"dropping-particle":"","family":"Sklar","given":"P","non-dropping-particle":"","parse-names":false,"suffix":""},{"dropping-particle":"","family":"Ripke","given":"S","non-dropping-particle":"","parse-names":false,"suffix":""},{"dropping-particle":"","family":"Chambert","given":"K D","non-dropping-particle":"","parse-names":false,"suffix":""},{"dropping-particle":"","family":"Genovese","given":"G","non-dropping-particle":"","parse-names":false,"suffix":""},{"dropping-particle":"","family":"McCarroll","given":"S A","non-dropping-particle":"","parse-names":false,"suffix":""},{"dropping-particle":"","family":"Jones","given":"I","non-dropping-particle":"","parse-names":false,"suffix":""},{"dropping-particle":"","family":"Jones","given":"L","non-dropping-particle":"","parse-names":false,"suffix":""},{"dropping-particle":"","family":"Owen","given":"M J","non-dropping-particle":"","parse-names":false,"suffix":""},{"dropping-particle":"","family":"O'Donovan","given":"M C","non-dropping-particle":"","parse-names":false,"suffix":""},{"dropping-particle":"","family":"Craddock","given":"N","non-dropping-particle":"","parse-names":false,"suffix":""},{"dropping-particle":"","family":"Kirov","given":"G","non-dropping-particle":"","parse-names":false,"suffix":""}],"container-title":"Molecular Psychiatry","id":"ITEM-1","issue":"1","issued":{"date-parts":[["2016","1","6"]]},"page":"89-93","title":"Copy number variation in bipolar disorder","type":"article-journal","volume":"21"},"uris":["http://www.mendeley.com/documents/?uuid=c4f5b186-8c17-3756-a036-25ddc11a4817"]}],"mendeley":{"formattedCitation":"(13)","plainTextFormattedCitation":"(13)","previouslyFormattedCitation":"&lt;sup&gt;13&lt;/sup&gt;"},"properties":{"noteIndex":0},"schema":"https://github.com/citation-style-language/schema/raw/master/csl-citation.json"}</w:instrText>
      </w:r>
      <w:r w:rsidRPr="00C5223C">
        <w:rPr>
          <w:rFonts w:ascii="Arial" w:hAnsi="Arial" w:cs="Arial"/>
        </w:rPr>
        <w:fldChar w:fldCharType="separate"/>
      </w:r>
      <w:r w:rsidR="009C06F6" w:rsidRPr="009C06F6">
        <w:rPr>
          <w:rFonts w:ascii="Arial" w:hAnsi="Arial" w:cs="Arial"/>
          <w:noProof/>
        </w:rPr>
        <w:t>(13)</w:t>
      </w:r>
      <w:r w:rsidRPr="00C5223C">
        <w:rPr>
          <w:rFonts w:ascii="Arial" w:hAnsi="Arial" w:cs="Arial"/>
        </w:rPr>
        <w:fldChar w:fldCharType="end"/>
      </w:r>
      <w:r w:rsidRPr="00C5223C">
        <w:rPr>
          <w:rFonts w:ascii="Arial" w:hAnsi="Arial" w:cs="Arial"/>
        </w:rPr>
        <w:t>. The subset of the SWEBIC cases and controls genotyped on the Affymetrix platform were in a previous report of genome-wide CNV burden in BD</w:t>
      </w:r>
      <w:r w:rsidR="00CD7957">
        <w:rPr>
          <w:rFonts w:ascii="Arial" w:hAnsi="Arial" w:cs="Arial"/>
        </w:rPr>
        <w:t xml:space="preserve"> </w:t>
      </w:r>
      <w:r w:rsidRPr="00C5223C">
        <w:rPr>
          <w:rFonts w:ascii="Arial" w:hAnsi="Arial" w:cs="Arial"/>
        </w:rPr>
        <w:fldChar w:fldCharType="begin" w:fldLock="1"/>
      </w:r>
      <w:r w:rsidR="009C06F6">
        <w:rPr>
          <w:rFonts w:ascii="Arial" w:hAnsi="Arial" w:cs="Arial"/>
        </w:rPr>
        <w:instrText>ADDIN CSL_CITATION {"citationItems":[{"id":"ITEM-1","itemData":{"DOI":"10.1038/mp.2012.73; 10.1038/mp.2012.73","ISBN":"1476-5578; 1359-4184","abstract":"Schizophrenia (SCZ) and bipolar disorder (BD) are highly heritable psychiatric disorders with overlapping susceptibility loci and symptomatology. We conducted a genome-wide association study (GWAS) of these disorders in a large Swedish sample. We report a new and independent case-control analysis of 1507 SCZ cases, 836 BD cases and 2093 controls. No single-nucleotide polymorphisms (SNPs) achieved significance in these new samples; however, combining new and previously reported SCZ samples (2111 SCZ and 2535 controls) revealed a genome-wide significant association in the major histocompatibility complex (MHC) region (rs886424, P=4.54 x 10(-8)). Imputation using multiple reference panels and meta-analysis with the Psychiatric Genomics Consortium SCZ results underscored the broad, significant association in the MHC region in the full SCZ sample. We evaluated the role of copy number variants (CNVs) in these subjects. As in prior reports, deletions were enriched in SCZ, but not BD cases compared with controls. Singleton deletions were more frequent in both case groups compared with controls (SCZ: P=0.003, BD: P=0.013), whereas the largest CNVs (&gt;500 kb) were significantly enriched only in SCZ cases (P=0.0035). Two CNVs with previously reported SCZ associations were also overrepresented in this SCZ sample: 16p11.2 duplications (P=0.0035) and 22q11 deletions (P=0.03). These results reinforce prior reports of significant MHC and CNV associations in SCZ, but not BD.","author":[{"dropping-particle":"","family":"Bergen","given":"S E","non-dropping-particle":"","parse-names":false,"suffix":""},{"dropping-particle":"","family":"O'Dushlaine","given":"C T","non-dropping-particle":"","parse-names":false,"suffix":""},{"dropping-particle":"","family":"Ripke","given":"S","non-dropping-particle":"","parse-names":false,"suffix":""},{"dropping-particle":"","family":"Lee","given":"P H","non-dropping-particle":"","parse-names":false,"suffix":""},{"dropping-particle":"","family":"Ruderfer","given":"D M","non-dropping-particle":"","parse-names":false,"suffix":""},{"dropping-particle":"","family":"Akterin","given":"S","non-dropping-particle":"","parse-names":false,"suffix":""},{"dropping-particle":"","family":"Moran","given":"J L","non-dropping-particle":"","parse-names":false,"suffix":""},{"dropping-particle":"","family":"Chambert","given":"K D","non-dropping-particle":"","parse-names":false,"suffix":""},{"dropping-particle":"","family":"Handsaker","given":"R E","non-dropping-particle":"","parse-names":false,"suffix":""},{"dropping-particle":"","family":"Backlund","given":"L","non-dropping-particle":"","parse-names":false,"suffix":""},{"dropping-particle":"","family":"Osby","given":"U","non-dropping-particle":"","parse-names":false,"suffix":""},{"dropping-particle":"","family":"McCarroll","given":"S","non-dropping-particle":"","parse-names":false,"suffix":""},{"dropping-particle":"","family":"Landen","given":"M","non-dropping-particle":"","parse-names":false,"suffix":""},{"dropping-particle":"","family":"Scolnick","given":"E M","non-dropping-particle":"","parse-names":false,"suffix":""},{"dropping-particle":"","family":"Magnusson","given":"P K","non-dropping-particle":"","parse-names":false,"suffix":""},{"dropping-particle":"","family":"Lichtenstein","given":"P","non-dropping-particle":"","parse-names":false,"suffix":""},{"dropping-particle":"","family":"Hultman","given":"C M","non-dropping-particle":"","parse-names":false,"suffix":""},{"dropping-particle":"","family":"Purcell","given":"S M","non-dropping-particle":"","parse-names":false,"suffix":""},{"dropping-particle":"","family":"Sklar","given":"P","non-dropping-particle":"","parse-names":false,"suffix":""},{"dropping-particle":"","family":"Sullivan","given":"P F","non-dropping-particle":"","parse-names":false,"suffix":""},{"dropping-particle":"","family":"O'Dushlaine","given":"C T","non-dropping-particle":"","parse-names":false,"suffix":""},{"dropping-particle":"","family":"Ripke","given":"S","non-dropping-particle":"","parse-names":false,"suffix":""},{"dropping-particle":"","family":"Lee","given":"P H","non-dropping-particle":"","parse-names":false,"suffix":""},{"dropping-particle":"","family":"Ruderfer","given":"D M","non-dropping-particle":"","parse-names":false,"suffix":""},{"dropping-particle":"","family":"Akterin","given":"S","non-dropping-particle":"","parse-names":false,"suffix":""},{"dropping-particle":"","family":"Moran","given":"J L","non-dropping-particle":"","parse-names":false,"suffix":""},{"dropping-particle":"","family":"Chambert","given":"K D","non-dropping-particle":"","parse-names":false,"suffix":""},{"dropping-particle":"","family":"Handsaker","given":"R E","non-dropping-particle":"","parse-names":false,"suffix":""},{"dropping-particle":"","family":"Backlund","given":"L","non-dropping-particle":"","parse-names":false,"suffix":""},{"dropping-particle":"","family":"Osby","given":"U","non-dropping-particle":"","parse-names":false,"suffix":""},{"dropping-particle":"","family":"McCarroll","given":"S","non-dropping-particle":"","parse-names":false,"suffix":""},{"dropping-particle":"","family":"Landen","given":"M","non-dropping-particle":"","parse-names":false,"suffix":""},{"dropping-particle":"","family":"Scolnick","given":"E M","non-dropping-particle":"","parse-names":false,"suffix":""},{"dropping-particle":"","family":"Magnusson","given":"P K","non-dropping-particle":"","parse-names":false,"suffix":""},{"dropping-particle":"","family":"Lichtenstein","given":"P","non-dropping-particle":"","parse-names":false,"suffix":""},{"dropping-particle":"","family":"Hultman","given":"C M","non-dropping-particle":"","parse-names":false,"suffix":""},{"dropping-particle":"","family":"Purcell","given":"S M","non-dropping-particle":"","parse-names":false,"suffix":""},{"dropping-particle":"","family":"Sklar","given":"P","non-dropping-particle":"","parse-names":false,"suffix":""},{"dropping-particle":"","family":"Sullivan","given":"P F","non-dropping-particle":"","parse-names":false,"suffix":""}],"container-title":"Molecular psychiatry","id":"ITEM-1","issue":"9","issued":{"date-parts":[["2012"]]},"language":"eng","page":"880","title":"Genome-wide association study in a Swedish population yields support for greater CNV and MHC involvement in schizophrenia compared with bipolar disorder","type":"article-journal","volume":"17"},"uris":["http://www.mendeley.com/documents/?uuid=ea6b970c-2d72-4a6f-ba75-1f555740c2d9"]}],"mendeley":{"formattedCitation":"(20)","plainTextFormattedCitation":"(20)","previouslyFormattedCitation":"&lt;sup&gt;20&lt;/sup&gt;"},"properties":{"noteIndex":0},"schema":"https://github.com/citation-style-language/schema/raw/master/csl-citation.json"}</w:instrText>
      </w:r>
      <w:r w:rsidRPr="00C5223C">
        <w:rPr>
          <w:rFonts w:ascii="Arial" w:hAnsi="Arial" w:cs="Arial"/>
        </w:rPr>
        <w:fldChar w:fldCharType="separate"/>
      </w:r>
      <w:r w:rsidR="009C06F6" w:rsidRPr="009C06F6">
        <w:rPr>
          <w:rFonts w:ascii="Arial" w:hAnsi="Arial" w:cs="Arial"/>
          <w:noProof/>
        </w:rPr>
        <w:t>(20)</w:t>
      </w:r>
      <w:r w:rsidRPr="00C5223C">
        <w:rPr>
          <w:rFonts w:ascii="Arial" w:hAnsi="Arial" w:cs="Arial"/>
        </w:rPr>
        <w:fldChar w:fldCharType="end"/>
      </w:r>
      <w:r w:rsidRPr="00C5223C">
        <w:rPr>
          <w:rFonts w:ascii="Arial" w:hAnsi="Arial" w:cs="Arial"/>
        </w:rPr>
        <w:t xml:space="preserve">. Genome-wide CNV burden has not been reported before for the GPC cohort or for the SWEBIC cases and controls genotyped on the Illumina platform (45% of </w:t>
      </w:r>
      <w:r w:rsidR="00256CB8">
        <w:rPr>
          <w:rFonts w:ascii="Arial" w:hAnsi="Arial" w:cs="Arial"/>
        </w:rPr>
        <w:t xml:space="preserve">ICCBD </w:t>
      </w:r>
      <w:r w:rsidRPr="00C5223C">
        <w:rPr>
          <w:rFonts w:ascii="Arial" w:hAnsi="Arial" w:cs="Arial"/>
        </w:rPr>
        <w:t>cases</w:t>
      </w:r>
      <w:r w:rsidR="00256CB8">
        <w:rPr>
          <w:rFonts w:ascii="Arial" w:hAnsi="Arial" w:cs="Arial"/>
        </w:rPr>
        <w:t xml:space="preserve"> in this study</w:t>
      </w:r>
      <w:r w:rsidR="00A03254">
        <w:rPr>
          <w:rFonts w:ascii="Arial" w:hAnsi="Arial" w:cs="Arial"/>
        </w:rPr>
        <w:t xml:space="preserve">). </w:t>
      </w:r>
    </w:p>
    <w:p w14:paraId="77719443" w14:textId="6CD217CA" w:rsidR="002A6775" w:rsidRDefault="002A6775" w:rsidP="000B2A32">
      <w:pPr>
        <w:rPr>
          <w:rFonts w:ascii="Arial" w:hAnsi="Arial" w:cs="Arial"/>
        </w:rPr>
      </w:pPr>
    </w:p>
    <w:p w14:paraId="52E790ED" w14:textId="501E6A64" w:rsidR="002A6775" w:rsidRPr="002A6775" w:rsidRDefault="002A6775" w:rsidP="000B2A32">
      <w:pPr>
        <w:rPr>
          <w:rFonts w:ascii="Arial" w:hAnsi="Arial" w:cs="Arial"/>
          <w:i/>
        </w:rPr>
      </w:pPr>
      <w:r>
        <w:rPr>
          <w:rFonts w:ascii="Arial" w:hAnsi="Arial" w:cs="Arial"/>
          <w:i/>
        </w:rPr>
        <w:t>Phenotyping methods</w:t>
      </w:r>
    </w:p>
    <w:p w14:paraId="354913FD" w14:textId="72C5A1C7" w:rsidR="00A16A84" w:rsidRPr="00A16A84" w:rsidRDefault="00644B9B" w:rsidP="00A16A84">
      <w:pPr>
        <w:rPr>
          <w:rFonts w:ascii="Arial" w:hAnsi="Arial" w:cs="Arial"/>
        </w:rPr>
      </w:pPr>
      <w:r w:rsidRPr="00A16A84">
        <w:rPr>
          <w:rFonts w:ascii="Arial" w:hAnsi="Arial" w:cs="Arial"/>
        </w:rPr>
        <w:t xml:space="preserve">SWEBIC </w:t>
      </w:r>
      <w:r>
        <w:rPr>
          <w:rFonts w:ascii="Arial" w:hAnsi="Arial" w:cs="Arial"/>
        </w:rPr>
        <w:t xml:space="preserve">clinical data was </w:t>
      </w:r>
      <w:r w:rsidRPr="00A16A84">
        <w:rPr>
          <w:rFonts w:ascii="Arial" w:hAnsi="Arial" w:cs="Arial"/>
        </w:rPr>
        <w:t>derived from 3 primary</w:t>
      </w:r>
      <w:r>
        <w:rPr>
          <w:rFonts w:ascii="Arial" w:hAnsi="Arial" w:cs="Arial"/>
        </w:rPr>
        <w:t xml:space="preserve"> </w:t>
      </w:r>
      <w:r w:rsidR="00DB175A">
        <w:rPr>
          <w:rFonts w:ascii="Arial" w:hAnsi="Arial" w:cs="Arial"/>
        </w:rPr>
        <w:t>sources</w:t>
      </w:r>
      <w:r>
        <w:rPr>
          <w:rFonts w:ascii="Arial" w:hAnsi="Arial" w:cs="Arial"/>
        </w:rPr>
        <w:t xml:space="preserve">, which utilized a mixture of semi-structured interviews, retrospective chart review, and standardized rating scales. </w:t>
      </w:r>
      <w:r w:rsidRPr="00A16A84">
        <w:rPr>
          <w:rFonts w:ascii="Arial" w:hAnsi="Arial" w:cs="Arial"/>
        </w:rPr>
        <w:t xml:space="preserve">BDRN cases </w:t>
      </w:r>
      <w:r>
        <w:rPr>
          <w:rFonts w:ascii="Arial" w:hAnsi="Arial" w:cs="Arial"/>
        </w:rPr>
        <w:t xml:space="preserve">were assessed using </w:t>
      </w:r>
      <w:r w:rsidRPr="00A16A84">
        <w:rPr>
          <w:rFonts w:ascii="Arial" w:hAnsi="Arial" w:cs="Arial"/>
        </w:rPr>
        <w:t xml:space="preserve">Schedules for Clinical Assessment in Neuropsychiatry. </w:t>
      </w:r>
      <w:r>
        <w:rPr>
          <w:rFonts w:ascii="Arial" w:hAnsi="Arial" w:cs="Arial"/>
        </w:rPr>
        <w:t xml:space="preserve">GPC cases were assessed through </w:t>
      </w:r>
      <w:r w:rsidRPr="00A16A84">
        <w:rPr>
          <w:rFonts w:ascii="Arial" w:hAnsi="Arial" w:cs="Arial"/>
        </w:rPr>
        <w:t>a combination of focused, direct interviews and data extraction from medical records</w:t>
      </w:r>
      <w:r>
        <w:rPr>
          <w:rFonts w:ascii="Arial" w:hAnsi="Arial" w:cs="Arial"/>
        </w:rPr>
        <w:t xml:space="preserve">. </w:t>
      </w:r>
      <w:r w:rsidRPr="00A16A84">
        <w:rPr>
          <w:rFonts w:ascii="Arial" w:hAnsi="Arial" w:cs="Arial"/>
        </w:rPr>
        <w:t>On the basis of these data, best-estimate lifetime diagnoses were made according to DSM-IV criteria, and key clinical variables were rated.</w:t>
      </w:r>
      <w:r>
        <w:rPr>
          <w:rFonts w:ascii="Arial" w:hAnsi="Arial" w:cs="Arial"/>
        </w:rPr>
        <w:t xml:space="preserve"> </w:t>
      </w:r>
      <w:r w:rsidR="00C2709E" w:rsidRPr="00C2709E">
        <w:rPr>
          <w:rFonts w:ascii="Arial" w:hAnsi="Arial" w:cs="Arial"/>
        </w:rPr>
        <w:t>The inter-</w:t>
      </w:r>
      <w:r w:rsidR="00C2709E">
        <w:rPr>
          <w:rFonts w:ascii="Arial" w:hAnsi="Arial" w:cs="Arial"/>
        </w:rPr>
        <w:t>site</w:t>
      </w:r>
      <w:r w:rsidR="00C2709E" w:rsidRPr="00C2709E">
        <w:rPr>
          <w:rFonts w:ascii="Arial" w:hAnsi="Arial" w:cs="Arial"/>
        </w:rPr>
        <w:t xml:space="preserve"> reliability </w:t>
      </w:r>
      <w:r w:rsidR="00C2709E">
        <w:rPr>
          <w:rFonts w:ascii="Arial" w:hAnsi="Arial" w:cs="Arial"/>
        </w:rPr>
        <w:t xml:space="preserve">of diagnoses </w:t>
      </w:r>
      <w:r w:rsidR="00C2709E" w:rsidRPr="00C2709E">
        <w:rPr>
          <w:rFonts w:ascii="Arial" w:hAnsi="Arial" w:cs="Arial"/>
        </w:rPr>
        <w:t>was assessed using Fleiss’ Kappa statistic for multiple raters (κ = 0.72 for the primary diagnostic variable).</w:t>
      </w:r>
      <w:r w:rsidR="00C2709E">
        <w:rPr>
          <w:rFonts w:ascii="Arial" w:hAnsi="Arial" w:cs="Arial"/>
        </w:rPr>
        <w:t xml:space="preserve"> </w:t>
      </w:r>
      <w:r w:rsidR="00A03254">
        <w:rPr>
          <w:rFonts w:ascii="Arial" w:hAnsi="Arial" w:cs="Arial"/>
        </w:rPr>
        <w:t>Full descriptions of the approaches utilized in the phenotyping of the ICCBD cohorts have been reported previously</w:t>
      </w:r>
      <w:r w:rsidR="00CD7957">
        <w:rPr>
          <w:rFonts w:ascii="Arial" w:hAnsi="Arial" w:cs="Arial"/>
        </w:rPr>
        <w:t xml:space="preserve"> </w:t>
      </w:r>
      <w:r w:rsidR="00A03254">
        <w:rPr>
          <w:rFonts w:ascii="Arial" w:hAnsi="Arial" w:cs="Arial"/>
        </w:rPr>
        <w:fldChar w:fldCharType="begin" w:fldLock="1"/>
      </w:r>
      <w:r w:rsidR="009C06F6">
        <w:rPr>
          <w:rFonts w:ascii="Arial" w:hAnsi="Arial" w:cs="Arial"/>
        </w:rPr>
        <w:instrText>ADDIN CSL_CITATION {"citationItems":[{"id":"ITEM-1","itemData":{"author":[{"dropping-particle":"","family":"Charney","given":"Alexander W.","non-dropping-particle":"","parse-names":false,"suffix":""},{"dropping-particle":"","family":"Ruderfer","given":"Douglas M.","non-dropping-particle":"","parse-names":false,"suffix":""},{"dropping-particle":"","family":"Stahl","given":"Eli A.","non-dropping-particle":"","parse-names":false,"suffix":""},{"dropping-particle":"","family":"Moran","given":"Jennifer L.","non-dropping-particle":"","parse-names":false,"suffix":""},{"dropping-particle":"","family":"Chambert","given":"Kimberly","non-dropping-particle":"","parse-names":false,"suffix":""},{"dropping-particle":"","family":"Belliveau","given":"Richard A.","non-dropping-particle":"","parse-names":false,"suffix":""},{"dropping-particle":"","family":"Forty","given":"Liz","non-dropping-particle":"","parse-names":false,"suffix":""},{"dropping-particle":"","family":"Gordon-Smith","given":"Katherine","non-dropping-particle":"","parse-names":false,"suffix":""},{"dropping-particle":"Di","family":"Florio","given":"Ariana","non-dropping-particle":"","parse-names":false,"suffix":""},{"dropping-particle":"","family":"Lee","given":"Phil H.","non-dropping-particle":"","parse-names":false,"suffix":""},{"dropping-particle":"","family":"Bromet","given":"Evelyn J","non-dropping-particle":"","parse-names":false,"suffix":""},{"dropping-particle":"","family":"Buckley0","given":"Peter F","non-dropping-particle":"","parse-names":false,"suffix":""},{"dropping-particle":"","family":"Escamilla","given":"Michael A","non-dropping-particle":"","parse-names":false,"suffix":""},{"dropping-particle":"","family":"Fanous","given":"Ayman H.","non-dropping-particle":"","parse-names":false,"suffix":""},{"dropping-particle":"","family":"Fochtmann","given":"Laura J","non-dropping-particle":"","parse-names":false,"suffix":""},{"dropping-particle":"","family":"Lehrer","given":"Douglas S.","non-dropping-particle":"","parse-names":false,"suffix":""},{"dropping-particle":"","family":"Malaspina","given":"Dolores","non-dropping-particle":"","parse-names":false,"suffix":""},{"dropping-particle":"","family":"Marder","given":"Stephen R.","non-dropping-particle":"","parse-names":false,"suffix":""},{"dropping-particle":"","family":"Morley","given":"Christopher P.","non-dropping-particle":"","parse-names":false,"suffix":""},{"dropping-particle":"","family":"Nicolini0","given":"Humberto","non-dropping-particle":"","parse-names":false,"suffix":""},{"dropping-particle":"","family":"Perkins","given":"Diana O.","non-dropping-particle":"","parse-names":false,"suffix":""},{"dropping-particle":"","family":"Rakofsky","given":"Jeffrey J.","non-dropping-particle":"","parse-names":false,"suffix":""},{"dropping-particle":"","family":"Rapaport","given":"Mark H.","non-dropping-particle":"","parse-names":false,"suffix":""},{"dropping-particle":"","family":"Medeiros","given":"Helena","non-dropping-particle":"","parse-names":false,"suffix":""},{"dropping-particle":"","family":"Sobell","given":"Janet L.","non-dropping-particle":"","parse-names":false,"suffix":""},{"dropping-particle":"","family":"Green","given":"Elaine K.","non-dropping-particle":"","parse-names":false,"suffix":""},{"dropping-particle":"","family":"Backlund","given":"Lena","non-dropping-particle":"","parse-names":false,"suffix":""},{"dropping-particle":"","family":"Bergen","given":"Sarah E.","non-dropping-particle":"","parse-names":false,"suffix":""},{"dropping-particle":"","family":"Juréus","given":"Anders","non-dropping-particle":"","parse-names":false,"suffix":""},{"dropping-particle":"","family":"Schalling","given":"Martin","non-dropping-particle":"","parse-names":false,"suffix":""},{"dropping-particle":"","family":"Lichtenstein","given":"Paul","non-dropping-particle":"","parse-names":false,"suffix":""},{"dropping-particle":"","family":"Roussos","given":"Panos","non-dropping-particle":"","parse-names":false,"suffix":""},{"dropping-particle":"","family":"Knowles","given":"James A.","non-dropping-particle":"","parse-names":false,"suffix":""},{"dropping-particle":"","family":"Jones","given":"Ian","non-dropping-particle":"","parse-names":false,"suffix":""},{"dropping-particle":"","family":"Jones","given":"Lisa A","non-dropping-particle":"","parse-names":false,"suffix":""},{"dropping-particle":"","family":"Hultman","given":"Christina M.","non-dropping-particle":"","parse-names":false,"suffix":""},{"dropping-particle":"","family":"Perlis0","given":"Roy","non-dropping-particle":"","parse-names":false,"suffix":""},{"dropping-particle":"","family":"Purcell","given":"Shaun M.","non-dropping-particle":"","parse-names":false,"suffix":""},{"dropping-particle":"","family":"McCarroll","given":"Steven A.","non-dropping-particle":"","parse-names":false,"suffix":""},{"dropping-particle":"","family":"Pato","given":"Carlos N.","non-dropping-particle":"","parse-names":false,"suffix":""},{"dropping-particle":"","family":"Pato","given":"Michele T.","non-dropping-particle":"","parse-names":false,"suffix":""},{"dropping-particle":"","family":"Craddock","given":"Nick","non-dropping-particle":"","parse-names":false,"suffix":""},{"dropping-particle":"","family":"Landén","given":"Mikael","non-dropping-particle":"","parse-names":false,"suffix":""},{"dropping-particle":"","family":"Smoller","given":"Jordan W.","non-dropping-particle":"","parse-names":false,"suffix":""},{"dropping-particle":"","family":"Sklar","given":"Pamela","non-dropping-particle":"","parse-names":false,"suffix":""}],"container-title":"Translational Psychiatry","id":"ITEM-1","issued":{"date-parts":[["2016"]]},"title":"Evidence for genetic heterogeneity between clinical subtypes of bipolar disorder","type":"article-journal"},"uris":["http://www.mendeley.com/documents/?uuid=b9235cf1-8d99-4ec0-aea2-e8b064d58a60"]},{"id":"ITEM-2","itemData":{"DOI":"10.1002/ajmg.b.32160","ISSN":"1552-485X","PMID":"23650244","abstract":"Abstract The Genomic Psychiatry Cohort (GPC) is a longitudinal resource designed to provide the necessary population-based sample for large-scale genomic studies, studies focusing on Research Domain Criteria (RDoC) and/or other alternate phenotype ...","author":[{"dropping-particle":"","family":"Pato","given":"Michele T","non-dropping-particle":"","parse-names":false,"suffix":""},{"dropping-particle":"","family":"Sobell","given":"Janet L","non-dropping-particle":"","parse-names":false,"suffix":""},{"dropping-particle":"","family":"Medeiros","given":"Helena","non-dropping-particle":"","parse-names":false,"suffix":""},{"dropping-particle":"","family":"Abbott","given":"Colony","non-dropping-particle":"","parse-names":false,"suffix":""},{"dropping-particle":"","family":"Sklar","given":"Brooke M","non-dropping-particle":"","parse-names":false,"suffix":""},{"dropping-particle":"","family":"Buckley","given":"Peter F","non-dropping-particle":"","parse-names":false,"suffix":""},{"dropping-particle":"","family":"Bromet","given":"Evelyn J","non-dropping-particle":"","parse-names":false,"suffix":""},{"dropping-particle":"","family":"Escamilla","given":"Michael A","non-dropping-particle":"","parse-names":false,"suffix":""},{"dropping-particle":"","family":"Fanous","given":"Ayman H","non-dropping-particle":"","parse-names":false,"suffix":""},{"dropping-particle":"","family":"Lehrer","given":"Douglas S","non-dropping-particle":"","parse-names":false,"suffix":""},{"dropping-particle":"","family":"Macciardi","given":"Fabio","non-dropping-particle":"","parse-names":false,"suffix":""},{"dropping-particle":"","family":"Malaspina","given":"Dolores","non-dropping-particle":"","parse-names":false,"suffix":""},{"dropping-particle":"","family":"McCarroll","given":"Steve A","non-dropping-particle":"","parse-names":false,"suffix":""},{"dropping-particle":"","family":"Marder","given":"Stephen R","non-dropping-particle":"","parse-names":false,"suffix":""},{"dropping-particle":"","family":"Moran","given":"Jennifer","non-dropping-particle":"","parse-names":false,"suffix":""},{"dropping-particle":"","family":"Morley","given":"Christopher P","non-dropping-particle":"","parse-names":false,"suffix":""},{"dropping-particle":"","family":"Nicolini","given":"Humberto","non-dropping-particle":"","parse-names":false,"suffix":""},{"dropping-particle":"","family":"Perkins","given":"Diana O","non-dropping-particle":"","parse-names":false,"suffix":""},{"dropping-particle":"","family":"Purcell","given":"Shaun M","non-dropping-particle":"","parse-names":false,"suffix":""},{"dropping-particle":"","family":"Rapaport","given":"Mark H","non-dropping-particle":"","parse-names":false,"suffix":""},{"dropping-particle":"","family":"Sklar","given":"Pamela","non-dropping-particle":"","parse-names":false,"suffix":""},{"dropping-particle":"","family":"Smoller","given":"Jordan W","non-dropping-particle":"","parse-names":false,"suffix":""},{"dropping-particle":"","family":"Knowles","given":"James A","non-dropping-particle":"","parse-names":false,"suffix":""},{"dropping-particle":"","family":"Genomic Psychiatry Cohort Consortium","given":"","non-dropping-particle":"","parse-names":false,"suffix":""},{"dropping-particle":"","family":"Pato","given":"Carlos N","non-dropping-particle":"","parse-names":false,"suffix":""}],"container-title":"American journal of medical genetics. Part B, Neuropsychiatric genetics : the official publication of the International Society of Psychiatric Genetics","id":"ITEM-2","issue":"4","issued":{"date-parts":[["2013","6"]]},"page":"306-12","publisher":"NIH Public Access","title":"The genomic psychiatry cohort: partners in discovery.","type":"article-journal","volume":"162"},"uris":["http://www.mendeley.com/documents/?uuid=855c8ddd-ad54-47ca-9543-ae389788215b"]}],"mendeley":{"formattedCitation":"(12, 37)","plainTextFormattedCitation":"(12, 37)","previouslyFormattedCitation":"&lt;sup&gt;12,37&lt;/sup&gt;"},"properties":{"noteIndex":0},"schema":"https://github.com/citation-style-language/schema/raw/master/csl-citation.json"}</w:instrText>
      </w:r>
      <w:r w:rsidR="00A03254">
        <w:rPr>
          <w:rFonts w:ascii="Arial" w:hAnsi="Arial" w:cs="Arial"/>
        </w:rPr>
        <w:fldChar w:fldCharType="separate"/>
      </w:r>
      <w:r w:rsidR="009C06F6" w:rsidRPr="009C06F6">
        <w:rPr>
          <w:rFonts w:ascii="Arial" w:hAnsi="Arial" w:cs="Arial"/>
          <w:noProof/>
        </w:rPr>
        <w:t>(12, 37)</w:t>
      </w:r>
      <w:r w:rsidR="00A03254">
        <w:rPr>
          <w:rFonts w:ascii="Arial" w:hAnsi="Arial" w:cs="Arial"/>
        </w:rPr>
        <w:fldChar w:fldCharType="end"/>
      </w:r>
      <w:r>
        <w:rPr>
          <w:rFonts w:ascii="Arial" w:hAnsi="Arial" w:cs="Arial"/>
        </w:rPr>
        <w:t xml:space="preserve"> (</w:t>
      </w:r>
      <w:r w:rsidRPr="00494866">
        <w:rPr>
          <w:rFonts w:ascii="Arial" w:hAnsi="Arial" w:cs="Arial"/>
          <w:b/>
          <w:i/>
        </w:rPr>
        <w:t>Supplementary Text</w:t>
      </w:r>
      <w:r>
        <w:rPr>
          <w:rFonts w:ascii="Arial" w:hAnsi="Arial" w:cs="Arial"/>
        </w:rPr>
        <w:t>)</w:t>
      </w:r>
      <w:r w:rsidR="007E61FB">
        <w:rPr>
          <w:rFonts w:ascii="Arial" w:hAnsi="Arial" w:cs="Arial"/>
        </w:rPr>
        <w:t>.</w:t>
      </w:r>
      <w:r w:rsidR="00A03254">
        <w:rPr>
          <w:rFonts w:ascii="Arial" w:hAnsi="Arial" w:cs="Arial"/>
        </w:rPr>
        <w:t xml:space="preserve"> For some analyses in this report, clinical variables beyond case-control </w:t>
      </w:r>
      <w:r w:rsidR="00A03254">
        <w:rPr>
          <w:rFonts w:ascii="Arial" w:hAnsi="Arial" w:cs="Arial"/>
        </w:rPr>
        <w:lastRenderedPageBreak/>
        <w:t xml:space="preserve">status were included from all 3 ICCBD sites, including </w:t>
      </w:r>
      <w:r w:rsidR="00906DDF" w:rsidRPr="00C5223C">
        <w:rPr>
          <w:rFonts w:ascii="Arial" w:hAnsi="Arial" w:cs="Arial"/>
        </w:rPr>
        <w:t xml:space="preserve">age of onset, </w:t>
      </w:r>
      <w:r w:rsidR="00A03254">
        <w:rPr>
          <w:rFonts w:ascii="Arial" w:hAnsi="Arial" w:cs="Arial"/>
        </w:rPr>
        <w:t xml:space="preserve">history of psychosis and </w:t>
      </w:r>
      <w:r w:rsidR="00906DDF" w:rsidRPr="00C5223C">
        <w:rPr>
          <w:rFonts w:ascii="Arial" w:hAnsi="Arial" w:cs="Arial"/>
        </w:rPr>
        <w:t xml:space="preserve">family history. </w:t>
      </w:r>
      <w:r w:rsidR="007E61FB">
        <w:rPr>
          <w:rFonts w:ascii="Arial" w:hAnsi="Arial" w:cs="Arial"/>
        </w:rPr>
        <w:t xml:space="preserve">Age of onset was defined as the age at which </w:t>
      </w:r>
      <w:r w:rsidR="007E61FB" w:rsidRPr="00C5223C">
        <w:rPr>
          <w:rFonts w:ascii="Arial" w:hAnsi="Arial" w:cs="Arial"/>
        </w:rPr>
        <w:t>first symptoms, impairment or diagnosis occurred</w:t>
      </w:r>
      <w:r w:rsidR="007E61FB">
        <w:rPr>
          <w:rFonts w:ascii="Arial" w:hAnsi="Arial" w:cs="Arial"/>
        </w:rPr>
        <w:t>. Psychosis was defined as</w:t>
      </w:r>
      <w:r w:rsidR="007E61FB" w:rsidRPr="00C5223C">
        <w:rPr>
          <w:rFonts w:ascii="Arial" w:hAnsi="Arial" w:cs="Arial"/>
        </w:rPr>
        <w:t xml:space="preserve"> the lifetime presence of hallucinations or delusions</w:t>
      </w:r>
      <w:r w:rsidR="007E61FB">
        <w:rPr>
          <w:rFonts w:ascii="Arial" w:hAnsi="Arial" w:cs="Arial"/>
        </w:rPr>
        <w:t>. F</w:t>
      </w:r>
      <w:r w:rsidR="007E61FB" w:rsidRPr="00C5223C">
        <w:rPr>
          <w:rFonts w:ascii="Arial" w:hAnsi="Arial" w:cs="Arial"/>
        </w:rPr>
        <w:t>amily history</w:t>
      </w:r>
      <w:r w:rsidR="007E61FB">
        <w:rPr>
          <w:rFonts w:ascii="Arial" w:hAnsi="Arial" w:cs="Arial"/>
        </w:rPr>
        <w:t xml:space="preserve"> was defined as having </w:t>
      </w:r>
      <w:r w:rsidR="007E61FB" w:rsidRPr="00C5223C">
        <w:rPr>
          <w:rFonts w:ascii="Arial" w:hAnsi="Arial" w:cs="Arial"/>
        </w:rPr>
        <w:t xml:space="preserve">any family member with </w:t>
      </w:r>
      <w:r w:rsidR="007E61FB">
        <w:rPr>
          <w:rFonts w:ascii="Arial" w:hAnsi="Arial" w:cs="Arial"/>
        </w:rPr>
        <w:t xml:space="preserve">any </w:t>
      </w:r>
      <w:r w:rsidR="007E61FB" w:rsidRPr="00C5223C">
        <w:rPr>
          <w:rFonts w:ascii="Arial" w:hAnsi="Arial" w:cs="Arial"/>
        </w:rPr>
        <w:t xml:space="preserve">psychiatric diagnosis. </w:t>
      </w:r>
      <w:r w:rsidR="00906DDF" w:rsidRPr="00C5223C">
        <w:rPr>
          <w:rFonts w:ascii="Arial" w:hAnsi="Arial" w:cs="Arial"/>
        </w:rPr>
        <w:t xml:space="preserve">For each variable, a set of standardized numerical values were </w:t>
      </w:r>
      <w:r w:rsidR="00D85C60" w:rsidRPr="00C5223C">
        <w:rPr>
          <w:rFonts w:ascii="Arial" w:hAnsi="Arial" w:cs="Arial"/>
        </w:rPr>
        <w:t>derived,</w:t>
      </w:r>
      <w:r w:rsidR="00906DDF" w:rsidRPr="00C5223C">
        <w:rPr>
          <w:rFonts w:ascii="Arial" w:hAnsi="Arial" w:cs="Arial"/>
        </w:rPr>
        <w:t xml:space="preserve"> and site investigators harmonized datasets according to these metrics. This was necessary to facilitate analysis across</w:t>
      </w:r>
      <w:r w:rsidR="00A03254">
        <w:rPr>
          <w:rFonts w:ascii="Arial" w:hAnsi="Arial" w:cs="Arial"/>
        </w:rPr>
        <w:t xml:space="preserve"> sites that</w:t>
      </w:r>
      <w:r w:rsidR="00BE3159">
        <w:rPr>
          <w:rFonts w:ascii="Arial" w:hAnsi="Arial" w:cs="Arial"/>
        </w:rPr>
        <w:t xml:space="preserve"> used different </w:t>
      </w:r>
      <w:r w:rsidR="00A03254">
        <w:rPr>
          <w:rFonts w:ascii="Arial" w:hAnsi="Arial" w:cs="Arial"/>
        </w:rPr>
        <w:t xml:space="preserve">phenotyping </w:t>
      </w:r>
      <w:r w:rsidR="00BE3159">
        <w:rPr>
          <w:rFonts w:ascii="Arial" w:hAnsi="Arial" w:cs="Arial"/>
        </w:rPr>
        <w:t>approaches</w:t>
      </w:r>
      <w:r w:rsidR="00A03254">
        <w:rPr>
          <w:rFonts w:ascii="Arial" w:hAnsi="Arial" w:cs="Arial"/>
        </w:rPr>
        <w:t>.</w:t>
      </w:r>
    </w:p>
    <w:p w14:paraId="2470C88D" w14:textId="273FBD16" w:rsidR="00806174" w:rsidRPr="00C5223C" w:rsidRDefault="00806174" w:rsidP="00A16A84">
      <w:pPr>
        <w:rPr>
          <w:rFonts w:ascii="Arial" w:hAnsi="Arial" w:cs="Arial"/>
        </w:rPr>
      </w:pPr>
    </w:p>
    <w:p w14:paraId="6A2247CA" w14:textId="50917A65" w:rsidR="00001681" w:rsidRPr="000B2A32" w:rsidRDefault="00906DDF" w:rsidP="000B2A32">
      <w:pPr>
        <w:pStyle w:val="Heading3"/>
        <w:spacing w:before="0" w:line="480" w:lineRule="auto"/>
        <w:rPr>
          <w:rFonts w:ascii="Arial" w:hAnsi="Arial" w:cs="Arial"/>
          <w:b w:val="0"/>
          <w:i/>
        </w:rPr>
      </w:pPr>
      <w:bookmarkStart w:id="44" w:name="_Toc501703625"/>
      <w:r w:rsidRPr="006C7145">
        <w:rPr>
          <w:rFonts w:ascii="Arial" w:hAnsi="Arial" w:cs="Arial"/>
          <w:b w:val="0"/>
          <w:i/>
        </w:rPr>
        <w:t>Genotyping</w:t>
      </w:r>
      <w:bookmarkEnd w:id="44"/>
      <w:r w:rsidRPr="006C7145">
        <w:rPr>
          <w:rFonts w:ascii="Arial" w:hAnsi="Arial" w:cs="Arial"/>
          <w:b w:val="0"/>
          <w:i/>
        </w:rPr>
        <w:t xml:space="preserve"> </w:t>
      </w:r>
      <w:r w:rsidR="00EE05EA">
        <w:rPr>
          <w:rFonts w:ascii="Arial" w:hAnsi="Arial" w:cs="Arial"/>
          <w:b w:val="0"/>
          <w:i/>
        </w:rPr>
        <w:t>and ancestry covariates</w:t>
      </w:r>
    </w:p>
    <w:p w14:paraId="0956117C" w14:textId="4D022B69" w:rsidR="00906DDF" w:rsidRPr="00C5223C" w:rsidRDefault="001F188E" w:rsidP="000B2A32">
      <w:pPr>
        <w:rPr>
          <w:rFonts w:ascii="Arial" w:hAnsi="Arial" w:cs="Arial"/>
          <w:bCs/>
          <w:color w:val="0E0E0E"/>
        </w:rPr>
      </w:pPr>
      <w:r>
        <w:rPr>
          <w:rFonts w:ascii="Arial" w:hAnsi="Arial" w:cs="Arial"/>
          <w:bCs/>
          <w:color w:val="0E0E0E"/>
        </w:rPr>
        <w:t>Sample collection and genotyping procedures for the ICCBD have previously been reported</w:t>
      </w:r>
      <w:r w:rsidR="001F4E63">
        <w:rPr>
          <w:rFonts w:ascii="Arial" w:hAnsi="Arial" w:cs="Arial"/>
          <w:bCs/>
          <w:color w:val="0E0E0E"/>
        </w:rPr>
        <w:t xml:space="preserve"> </w:t>
      </w:r>
      <w:r>
        <w:rPr>
          <w:rFonts w:ascii="Arial" w:hAnsi="Arial" w:cs="Arial"/>
          <w:bCs/>
          <w:color w:val="0E0E0E"/>
        </w:rPr>
        <w:fldChar w:fldCharType="begin" w:fldLock="1"/>
      </w:r>
      <w:r w:rsidR="009C06F6">
        <w:rPr>
          <w:rFonts w:ascii="Arial" w:hAnsi="Arial" w:cs="Arial"/>
          <w:bCs/>
          <w:color w:val="0E0E0E"/>
        </w:rPr>
        <w:instrText>ADDIN CSL_CITATION {"citationItems":[{"id":"ITEM-1","itemData":{"author":[{"dropping-particle":"","family":"Charney","given":"Alexander W.","non-dropping-particle":"","parse-names":false,"suffix":""},{"dropping-particle":"","family":"Ruderfer","given":"Douglas M.","non-dropping-particle":"","parse-names":false,"suffix":""},{"dropping-particle":"","family":"Stahl","given":"Eli A.","non-dropping-particle":"","parse-names":false,"suffix":""},{"dropping-particle":"","family":"Moran","given":"Jennifer L.","non-dropping-particle":"","parse-names":false,"suffix":""},{"dropping-particle":"","family":"Chambert","given":"Kimberly","non-dropping-particle":"","parse-names":false,"suffix":""},{"dropping-particle":"","family":"Belliveau","given":"Richard A.","non-dropping-particle":"","parse-names":false,"suffix":""},{"dropping-particle":"","family":"Forty","given":"Liz","non-dropping-particle":"","parse-names":false,"suffix":""},{"dropping-particle":"","family":"Gordon-Smith","given":"Katherine","non-dropping-particle":"","parse-names":false,"suffix":""},{"dropping-particle":"Di","family":"Florio","given":"Ariana","non-dropping-particle":"","parse-names":false,"suffix":""},{"dropping-particle":"","family":"Lee","given":"Phil H.","non-dropping-particle":"","parse-names":false,"suffix":""},{"dropping-particle":"","family":"Bromet","given":"Evelyn J","non-dropping-particle":"","parse-names":false,"suffix":""},{"dropping-particle":"","family":"Buckley0","given":"Peter F","non-dropping-particle":"","parse-names":false,"suffix":""},{"dropping-particle":"","family":"Escamilla","given":"Michael A","non-dropping-particle":"","parse-names":false,"suffix":""},{"dropping-particle":"","family":"Fanous","given":"Ayman H.","non-dropping-particle":"","parse-names":false,"suffix":""},{"dropping-particle":"","family":"Fochtmann","given":"Laura J","non-dropping-particle":"","parse-names":false,"suffix":""},{"dropping-particle":"","family":"Lehrer","given":"Douglas S.","non-dropping-particle":"","parse-names":false,"suffix":""},{"dropping-particle":"","family":"Malaspina","given":"Dolores","non-dropping-particle":"","parse-names":false,"suffix":""},{"dropping-particle":"","family":"Marder","given":"Stephen R.","non-dropping-particle":"","parse-names":false,"suffix":""},{"dropping-particle":"","family":"Morley","given":"Christopher P.","non-dropping-particle":"","parse-names":false,"suffix":""},{"dropping-particle":"","family":"Nicolini0","given":"Humberto","non-dropping-particle":"","parse-names":false,"suffix":""},{"dropping-particle":"","family":"Perkins","given":"Diana O.","non-dropping-particle":"","parse-names":false,"suffix":""},{"dropping-particle":"","family":"Rakofsky","given":"Jeffrey J.","non-dropping-particle":"","parse-names":false,"suffix":""},{"dropping-particle":"","family":"Rapaport","given":"Mark H.","non-dropping-particle":"","parse-names":false,"suffix":""},{"dropping-particle":"","family":"Medeiros","given":"Helena","non-dropping-particle":"","parse-names":false,"suffix":""},{"dropping-particle":"","family":"Sobell","given":"Janet L.","non-dropping-particle":"","parse-names":false,"suffix":""},{"dropping-particle":"","family":"Green","given":"Elaine K.","non-dropping-particle":"","parse-names":false,"suffix":""},{"dropping-particle":"","family":"Backlund","given":"Lena","non-dropping-particle":"","parse-names":false,"suffix":""},{"dropping-particle":"","family":"Bergen","given":"Sarah E.","non-dropping-particle":"","parse-names":false,"suffix":""},{"dropping-particle":"","family":"Juréus","given":"Anders","non-dropping-particle":"","parse-names":false,"suffix":""},{"dropping-particle":"","family":"Schalling","given":"Martin","non-dropping-particle":"","parse-names":false,"suffix":""},{"dropping-particle":"","family":"Lichtenstein","given":"Paul","non-dropping-particle":"","parse-names":false,"suffix":""},{"dropping-particle":"","family":"Roussos","given":"Panos","non-dropping-particle":"","parse-names":false,"suffix":""},{"dropping-particle":"","family":"Knowles","given":"James A.","non-dropping-particle":"","parse-names":false,"suffix":""},{"dropping-particle":"","family":"Jones","given":"Ian","non-dropping-particle":"","parse-names":false,"suffix":""},{"dropping-particle":"","family":"Jones","given":"Lisa A","non-dropping-particle":"","parse-names":false,"suffix":""},{"dropping-particle":"","family":"Hultman","given":"Christina M.","non-dropping-particle":"","parse-names":false,"suffix":""},{"dropping-particle":"","family":"Perlis0","given":"Roy","non-dropping-particle":"","parse-names":false,"suffix":""},{"dropping-particle":"","family":"Purcell","given":"Shaun M.","non-dropping-particle":"","parse-names":false,"suffix":""},{"dropping-particle":"","family":"McCarroll","given":"Steven A.","non-dropping-particle":"","parse-names":false,"suffix":""},{"dropping-particle":"","family":"Pato","given":"Carlos N.","non-dropping-particle":"","parse-names":false,"suffix":""},{"dropping-particle":"","family":"Pato","given":"Michele T.","non-dropping-particle":"","parse-names":false,"suffix":""},{"dropping-particle":"","family":"Craddock","given":"Nick","non-dropping-particle":"","parse-names":false,"suffix":""},{"dropping-particle":"","family":"Landén","given":"Mikael","non-dropping-particle":"","parse-names":false,"suffix":""},{"dropping-particle":"","family":"Smoller","given":"Jordan W.","non-dropping-particle":"","parse-names":false,"suffix":""},{"dropping-particle":"","family":"Sklar","given":"Pamela","non-dropping-particle":"","parse-names":false,"suffix":""}],"container-title":"Translational Psychiatry","id":"ITEM-1","issued":{"date-parts":[["2016"]]},"title":"Evidence for genetic heterogeneity between clinical subtypes of bipolar disorder","type":"article-journal"},"uris":["http://www.mendeley.com/documents/?uuid=b9235cf1-8d99-4ec0-aea2-e8b064d58a60"]}],"mendeley":{"formattedCitation":"(12)","plainTextFormattedCitation":"(12)","previouslyFormattedCitation":"&lt;sup&gt;12&lt;/sup&gt;"},"properties":{"noteIndex":0},"schema":"https://github.com/citation-style-language/schema/raw/master/csl-citation.json"}</w:instrText>
      </w:r>
      <w:r>
        <w:rPr>
          <w:rFonts w:ascii="Arial" w:hAnsi="Arial" w:cs="Arial"/>
          <w:bCs/>
          <w:color w:val="0E0E0E"/>
        </w:rPr>
        <w:fldChar w:fldCharType="separate"/>
      </w:r>
      <w:r w:rsidR="009C06F6" w:rsidRPr="009C06F6">
        <w:rPr>
          <w:rFonts w:ascii="Arial" w:hAnsi="Arial" w:cs="Arial"/>
          <w:bCs/>
          <w:noProof/>
          <w:color w:val="0E0E0E"/>
        </w:rPr>
        <w:t>(12)</w:t>
      </w:r>
      <w:r>
        <w:rPr>
          <w:rFonts w:ascii="Arial" w:hAnsi="Arial" w:cs="Arial"/>
          <w:bCs/>
          <w:color w:val="0E0E0E"/>
        </w:rPr>
        <w:fldChar w:fldCharType="end"/>
      </w:r>
      <w:r w:rsidRPr="00C5223C">
        <w:rPr>
          <w:rFonts w:ascii="Arial" w:hAnsi="Arial" w:cs="Arial"/>
          <w:bCs/>
          <w:color w:val="0E0E0E"/>
        </w:rPr>
        <w:t>.</w:t>
      </w:r>
      <w:r>
        <w:rPr>
          <w:rFonts w:ascii="Arial" w:hAnsi="Arial" w:cs="Arial"/>
          <w:bCs/>
          <w:color w:val="0E0E0E"/>
        </w:rPr>
        <w:t xml:space="preserve"> In brief, for all ICCBD sites </w:t>
      </w:r>
      <w:r w:rsidR="00906DDF" w:rsidRPr="00C5223C">
        <w:rPr>
          <w:rFonts w:ascii="Arial" w:hAnsi="Arial" w:cs="Arial"/>
          <w:bCs/>
          <w:color w:val="0E0E0E"/>
        </w:rPr>
        <w:t>DNA was extracted from peripheral blood samples that had been collected and stored at -20</w:t>
      </w:r>
      <w:r w:rsidR="00755FAF" w:rsidRPr="00755FAF">
        <w:rPr>
          <w:rFonts w:ascii="Arial" w:hAnsi="Arial" w:cs="Arial"/>
          <w:bCs/>
          <w:color w:val="0E0E0E"/>
          <w:vertAlign w:val="superscript"/>
        </w:rPr>
        <w:t>o</w:t>
      </w:r>
      <w:r w:rsidR="00906DDF" w:rsidRPr="00C5223C">
        <w:rPr>
          <w:rFonts w:ascii="Arial" w:hAnsi="Arial" w:cs="Arial"/>
          <w:bCs/>
          <w:color w:val="0E0E0E"/>
        </w:rPr>
        <w:t>C. Samples were then genotyped at the Broad Institute</w:t>
      </w:r>
      <w:r>
        <w:rPr>
          <w:rFonts w:ascii="Arial" w:hAnsi="Arial" w:cs="Arial"/>
          <w:bCs/>
          <w:color w:val="0E0E0E"/>
        </w:rPr>
        <w:t>, and g</w:t>
      </w:r>
      <w:r w:rsidR="00906DDF" w:rsidRPr="00C5223C">
        <w:rPr>
          <w:rFonts w:ascii="Arial" w:hAnsi="Arial" w:cs="Arial"/>
          <w:bCs/>
          <w:color w:val="0E0E0E"/>
        </w:rPr>
        <w:t xml:space="preserve">enotypes </w:t>
      </w:r>
      <w:r>
        <w:rPr>
          <w:rFonts w:ascii="Arial" w:hAnsi="Arial" w:cs="Arial"/>
          <w:bCs/>
          <w:color w:val="0E0E0E"/>
        </w:rPr>
        <w:t xml:space="preserve">were </w:t>
      </w:r>
      <w:r w:rsidR="00906DDF" w:rsidRPr="00C5223C">
        <w:rPr>
          <w:rFonts w:ascii="Arial" w:hAnsi="Arial" w:cs="Arial"/>
          <w:bCs/>
          <w:color w:val="0E0E0E"/>
        </w:rPr>
        <w:t xml:space="preserve">called using </w:t>
      </w:r>
      <w:r>
        <w:rPr>
          <w:rFonts w:ascii="Arial" w:hAnsi="Arial" w:cs="Arial"/>
          <w:bCs/>
          <w:color w:val="0E0E0E"/>
        </w:rPr>
        <w:t xml:space="preserve">either </w:t>
      </w:r>
      <w:proofErr w:type="spellStart"/>
      <w:r w:rsidR="00906DDF" w:rsidRPr="00C5223C">
        <w:rPr>
          <w:rFonts w:ascii="Arial" w:hAnsi="Arial" w:cs="Arial"/>
          <w:bCs/>
          <w:color w:val="0E0E0E"/>
        </w:rPr>
        <w:t>Birdsuite</w:t>
      </w:r>
      <w:proofErr w:type="spellEnd"/>
      <w:r w:rsidR="00906DDF" w:rsidRPr="00C5223C">
        <w:rPr>
          <w:rFonts w:ascii="Arial" w:hAnsi="Arial" w:cs="Arial"/>
          <w:bCs/>
          <w:color w:val="0E0E0E"/>
        </w:rPr>
        <w:t xml:space="preserve"> (Affymetrix) or </w:t>
      </w:r>
      <w:proofErr w:type="spellStart"/>
      <w:r w:rsidR="00906DDF" w:rsidRPr="00C5223C">
        <w:rPr>
          <w:rFonts w:ascii="Arial" w:hAnsi="Arial" w:cs="Arial"/>
          <w:bCs/>
          <w:color w:val="0E0E0E"/>
        </w:rPr>
        <w:t>BeadStudio</w:t>
      </w:r>
      <w:proofErr w:type="spellEnd"/>
      <w:r w:rsidR="00906DDF" w:rsidRPr="00C5223C">
        <w:rPr>
          <w:rFonts w:ascii="Arial" w:hAnsi="Arial" w:cs="Arial"/>
          <w:bCs/>
          <w:color w:val="0E0E0E"/>
        </w:rPr>
        <w:t xml:space="preserve"> (Illumina). </w:t>
      </w:r>
      <w:r w:rsidR="001F5A18">
        <w:rPr>
          <w:rFonts w:ascii="Arial" w:hAnsi="Arial" w:cs="Arial"/>
        </w:rPr>
        <w:t>Ancestry covariates were derived from the genotyping data</w:t>
      </w:r>
      <w:r w:rsidR="00EE05EA" w:rsidRPr="00C5223C">
        <w:rPr>
          <w:rFonts w:ascii="Arial" w:hAnsi="Arial" w:cs="Arial"/>
        </w:rPr>
        <w:t xml:space="preserve"> </w:t>
      </w:r>
      <w:r w:rsidR="001F5A18">
        <w:rPr>
          <w:rFonts w:ascii="Arial" w:hAnsi="Arial" w:cs="Arial"/>
        </w:rPr>
        <w:t xml:space="preserve">through </w:t>
      </w:r>
      <w:r w:rsidR="00EE05EA" w:rsidRPr="00C5223C">
        <w:rPr>
          <w:rFonts w:ascii="Arial" w:hAnsi="Arial" w:cs="Arial"/>
        </w:rPr>
        <w:t>multidimension</w:t>
      </w:r>
      <w:r>
        <w:rPr>
          <w:rFonts w:ascii="Arial" w:hAnsi="Arial" w:cs="Arial"/>
        </w:rPr>
        <w:t xml:space="preserve">al scaling (MDS) analysis on </w:t>
      </w:r>
      <w:r w:rsidR="00EE05EA" w:rsidRPr="00C5223C">
        <w:rPr>
          <w:rFonts w:ascii="Arial" w:hAnsi="Arial" w:cs="Arial"/>
        </w:rPr>
        <w:t>genome-wi</w:t>
      </w:r>
      <w:r>
        <w:rPr>
          <w:rFonts w:ascii="Arial" w:hAnsi="Arial" w:cs="Arial"/>
        </w:rPr>
        <w:t xml:space="preserve">de identity-by-descent </w:t>
      </w:r>
      <w:r w:rsidR="00EE05EA" w:rsidRPr="00C5223C">
        <w:rPr>
          <w:rFonts w:ascii="Arial" w:hAnsi="Arial" w:cs="Arial"/>
        </w:rPr>
        <w:t>distances</w:t>
      </w:r>
      <w:r>
        <w:rPr>
          <w:rFonts w:ascii="Arial" w:hAnsi="Arial" w:cs="Arial"/>
        </w:rPr>
        <w:t xml:space="preserve"> calculated for all pairs of individuals</w:t>
      </w:r>
      <w:r w:rsidR="00EE05EA" w:rsidRPr="00C5223C">
        <w:rPr>
          <w:rFonts w:ascii="Arial" w:hAnsi="Arial" w:cs="Arial"/>
        </w:rPr>
        <w:t xml:space="preserve">. </w:t>
      </w:r>
      <w:r w:rsidR="001F4E63">
        <w:rPr>
          <w:rFonts w:ascii="Arial" w:hAnsi="Arial" w:cs="Arial"/>
          <w:bCs/>
          <w:color w:val="0E0E0E"/>
        </w:rPr>
        <w:t>Q</w:t>
      </w:r>
      <w:r w:rsidR="00DF6301">
        <w:rPr>
          <w:rFonts w:ascii="Arial" w:hAnsi="Arial" w:cs="Arial"/>
          <w:bCs/>
          <w:color w:val="0E0E0E"/>
        </w:rPr>
        <w:t xml:space="preserve">uality control procedures implemented to derive the </w:t>
      </w:r>
      <w:r w:rsidR="00F824C3" w:rsidRPr="00C5223C">
        <w:rPr>
          <w:rFonts w:ascii="Arial" w:hAnsi="Arial" w:cs="Arial"/>
          <w:bCs/>
          <w:color w:val="0E0E0E"/>
        </w:rPr>
        <w:t>genotyp</w:t>
      </w:r>
      <w:r>
        <w:rPr>
          <w:rFonts w:ascii="Arial" w:hAnsi="Arial" w:cs="Arial"/>
          <w:bCs/>
          <w:color w:val="0E0E0E"/>
        </w:rPr>
        <w:t xml:space="preserve">e calls utilized </w:t>
      </w:r>
      <w:r w:rsidR="002114AB">
        <w:rPr>
          <w:rFonts w:ascii="Arial" w:hAnsi="Arial" w:cs="Arial"/>
          <w:bCs/>
          <w:color w:val="0E0E0E"/>
        </w:rPr>
        <w:t>are detailed in an earlier genome-wide association study of this cohort</w:t>
      </w:r>
      <w:r w:rsidR="001F4E63">
        <w:rPr>
          <w:rFonts w:ascii="Arial" w:hAnsi="Arial" w:cs="Arial"/>
          <w:bCs/>
          <w:color w:val="0E0E0E"/>
        </w:rPr>
        <w:t xml:space="preserve"> </w:t>
      </w:r>
      <w:r w:rsidR="00F824C3" w:rsidRPr="00C5223C">
        <w:rPr>
          <w:rFonts w:ascii="Arial" w:hAnsi="Arial" w:cs="Arial"/>
        </w:rPr>
        <w:fldChar w:fldCharType="begin" w:fldLock="1"/>
      </w:r>
      <w:r w:rsidR="009C06F6">
        <w:rPr>
          <w:rFonts w:ascii="Arial" w:hAnsi="Arial" w:cs="Arial"/>
        </w:rPr>
        <w:instrText>ADDIN CSL_CITATION {"citationItems":[{"id":"ITEM-1","itemData":{"author":[{"dropping-particle":"","family":"Charney","given":"Alexander W.","non-dropping-particle":"","parse-names":false,"suffix":""},{"dropping-particle":"","family":"Ruderfer","given":"Douglas M.","non-dropping-particle":"","parse-names":false,"suffix":""},{"dropping-particle":"","family":"Stahl","given":"Eli A.","non-dropping-particle":"","parse-names":false,"suffix":""},{"dropping-particle":"","family":"Moran","given":"Jennifer L.","non-dropping-particle":"","parse-names":false,"suffix":""},{"dropping-particle":"","family":"Chambert","given":"Kimberly","non-dropping-particle":"","parse-names":false,"suffix":""},{"dropping-particle":"","family":"Belliveau","given":"Richard A.","non-dropping-particle":"","parse-names":false,"suffix":""},{"dropping-particle":"","family":"Forty","given":"Liz","non-dropping-particle":"","parse-names":false,"suffix":""},{"dropping-particle":"","family":"Gordon-Smith","given":"Katherine","non-dropping-particle":"","parse-names":false,"suffix":""},{"dropping-particle":"Di","family":"Florio","given":"Ariana","non-dropping-particle":"","parse-names":false,"suffix":""},{"dropping-particle":"","family":"Lee","given":"Phil H.","non-dropping-particle":"","parse-names":false,"suffix":""},{"dropping-particle":"","family":"Bromet","given":"Evelyn J","non-dropping-particle":"","parse-names":false,"suffix":""},{"dropping-particle":"","family":"Buckley0","given":"Peter F","non-dropping-particle":"","parse-names":false,"suffix":""},{"dropping-particle":"","family":"Escamilla","given":"Michael A","non-dropping-particle":"","parse-names":false,"suffix":""},{"dropping-particle":"","family":"Fanous","given":"Ayman H.","non-dropping-particle":"","parse-names":false,"suffix":""},{"dropping-particle":"","family":"Fochtmann","given":"Laura J","non-dropping-particle":"","parse-names":false,"suffix":""},{"dropping-particle":"","family":"Lehrer","given":"Douglas S.","non-dropping-particle":"","parse-names":false,"suffix":""},{"dropping-particle":"","family":"Malaspina","given":"Dolores","non-dropping-particle":"","parse-names":false,"suffix":""},{"dropping-particle":"","family":"Marder","given":"Stephen R.","non-dropping-particle":"","parse-names":false,"suffix":""},{"dropping-particle":"","family":"Morley","given":"Christopher P.","non-dropping-particle":"","parse-names":false,"suffix":""},{"dropping-particle":"","family":"Nicolini0","given":"Humberto","non-dropping-particle":"","parse-names":false,"suffix":""},{"dropping-particle":"","family":"Perkins","given":"Diana O.","non-dropping-particle":"","parse-names":false,"suffix":""},{"dropping-particle":"","family":"Rakofsky","given":"Jeffrey J.","non-dropping-particle":"","parse-names":false,"suffix":""},{"dropping-particle":"","family":"Rapaport","given":"Mark H.","non-dropping-particle":"","parse-names":false,"suffix":""},{"dropping-particle":"","family":"Medeiros","given":"Helena","non-dropping-particle":"","parse-names":false,"suffix":""},{"dropping-particle":"","family":"Sobell","given":"Janet L.","non-dropping-particle":"","parse-names":false,"suffix":""},{"dropping-particle":"","family":"Green","given":"Elaine K.","non-dropping-particle":"","parse-names":false,"suffix":""},{"dropping-particle":"","family":"Backlund","given":"Lena","non-dropping-particle":"","parse-names":false,"suffix":""},{"dropping-particle":"","family":"Bergen","given":"Sarah E.","non-dropping-particle":"","parse-names":false,"suffix":""},{"dropping-particle":"","family":"Juréus","given":"Anders","non-dropping-particle":"","parse-names":false,"suffix":""},{"dropping-particle":"","family":"Schalling","given":"Martin","non-dropping-particle":"","parse-names":false,"suffix":""},{"dropping-particle":"","family":"Lichtenstein","given":"Paul","non-dropping-particle":"","parse-names":false,"suffix":""},{"dropping-particle":"","family":"Roussos","given":"Panos","non-dropping-particle":"","parse-names":false,"suffix":""},{"dropping-particle":"","family":"Knowles","given":"James A.","non-dropping-particle":"","parse-names":false,"suffix":""},{"dropping-particle":"","family":"Jones","given":"Ian","non-dropping-particle":"","parse-names":false,"suffix":""},{"dropping-particle":"","family":"Jones","given":"Lisa A","non-dropping-particle":"","parse-names":false,"suffix":""},{"dropping-particle":"","family":"Hultman","given":"Christina M.","non-dropping-particle":"","parse-names":false,"suffix":""},{"dropping-particle":"","family":"Perlis0","given":"Roy","non-dropping-particle":"","parse-names":false,"suffix":""},{"dropping-particle":"","family":"Purcell","given":"Shaun M.","non-dropping-particle":"","parse-names":false,"suffix":""},{"dropping-particle":"","family":"McCarroll","given":"Steven A.","non-dropping-particle":"","parse-names":false,"suffix":""},{"dropping-particle":"","family":"Pato","given":"Carlos N.","non-dropping-particle":"","parse-names":false,"suffix":""},{"dropping-particle":"","family":"Pato","given":"Michele T.","non-dropping-particle":"","parse-names":false,"suffix":""},{"dropping-particle":"","family":"Craddock","given":"Nick","non-dropping-particle":"","parse-names":false,"suffix":""},{"dropping-particle":"","family":"Landén","given":"Mikael","non-dropping-particle":"","parse-names":false,"suffix":""},{"dropping-particle":"","family":"Smoller","given":"Jordan W.","non-dropping-particle":"","parse-names":false,"suffix":""},{"dropping-particle":"","family":"Sklar","given":"Pamela","non-dropping-particle":"","parse-names":false,"suffix":""}],"container-title":"Translational Psychiatry","id":"ITEM-1","issued":{"date-parts":[["2016"]]},"title":"Evidence for genetic heterogeneity between clinical subtypes of bipolar disorder","type":"article-journal"},"uris":["http://www.mendeley.com/documents/?uuid=b9235cf1-8d99-4ec0-aea2-e8b064d58a60"]}],"mendeley":{"formattedCitation":"(12)","plainTextFormattedCitation":"(12)","previouslyFormattedCitation":"&lt;sup&gt;12&lt;/sup&gt;"},"properties":{"noteIndex":0},"schema":"https://github.com/citation-style-language/schema/raw/master/csl-citation.json"}</w:instrText>
      </w:r>
      <w:r w:rsidR="00F824C3" w:rsidRPr="00C5223C">
        <w:rPr>
          <w:rFonts w:ascii="Arial" w:hAnsi="Arial" w:cs="Arial"/>
        </w:rPr>
        <w:fldChar w:fldCharType="separate"/>
      </w:r>
      <w:r w:rsidR="009C06F6" w:rsidRPr="009C06F6">
        <w:rPr>
          <w:rFonts w:ascii="Arial" w:hAnsi="Arial" w:cs="Arial"/>
          <w:noProof/>
        </w:rPr>
        <w:t>(12)</w:t>
      </w:r>
      <w:r w:rsidR="00F824C3" w:rsidRPr="00C5223C">
        <w:rPr>
          <w:rFonts w:ascii="Arial" w:hAnsi="Arial" w:cs="Arial"/>
        </w:rPr>
        <w:fldChar w:fldCharType="end"/>
      </w:r>
      <w:r w:rsidR="00F824C3" w:rsidRPr="00C5223C">
        <w:rPr>
          <w:rFonts w:ascii="Arial" w:hAnsi="Arial" w:cs="Arial"/>
        </w:rPr>
        <w:t>.</w:t>
      </w:r>
      <w:r w:rsidR="00F824C3" w:rsidRPr="00C5223C">
        <w:rPr>
          <w:rFonts w:ascii="Arial" w:hAnsi="Arial" w:cs="Arial"/>
          <w:bCs/>
          <w:color w:val="0E0E0E"/>
        </w:rPr>
        <w:t xml:space="preserve"> </w:t>
      </w:r>
    </w:p>
    <w:p w14:paraId="45E977FF" w14:textId="77777777" w:rsidR="00906DDF" w:rsidRPr="00C5223C" w:rsidRDefault="00906DDF" w:rsidP="000B2A32">
      <w:pPr>
        <w:ind w:firstLine="720"/>
        <w:rPr>
          <w:rFonts w:ascii="Arial" w:hAnsi="Arial" w:cs="Arial"/>
          <w:bCs/>
          <w:color w:val="0E0E0E"/>
        </w:rPr>
      </w:pPr>
    </w:p>
    <w:p w14:paraId="28AD4316" w14:textId="1BDAB3E3" w:rsidR="00906DDF" w:rsidRPr="006C7145" w:rsidRDefault="00906DDF" w:rsidP="000B2A32">
      <w:pPr>
        <w:pStyle w:val="Heading3"/>
        <w:spacing w:before="0" w:line="480" w:lineRule="auto"/>
        <w:rPr>
          <w:rFonts w:ascii="Arial" w:hAnsi="Arial" w:cs="Arial"/>
          <w:b w:val="0"/>
          <w:i/>
        </w:rPr>
      </w:pPr>
      <w:bookmarkStart w:id="45" w:name="_Toc501703626"/>
      <w:r w:rsidRPr="006C7145">
        <w:rPr>
          <w:rFonts w:ascii="Arial" w:hAnsi="Arial" w:cs="Arial"/>
          <w:b w:val="0"/>
          <w:i/>
        </w:rPr>
        <w:t>CNV calling</w:t>
      </w:r>
      <w:bookmarkEnd w:id="45"/>
      <w:r w:rsidR="004B4321">
        <w:rPr>
          <w:rFonts w:ascii="Arial" w:hAnsi="Arial" w:cs="Arial"/>
          <w:b w:val="0"/>
          <w:i/>
        </w:rPr>
        <w:t xml:space="preserve"> and quality control</w:t>
      </w:r>
    </w:p>
    <w:p w14:paraId="6367276E" w14:textId="3ADBF0DE" w:rsidR="00906DDF" w:rsidRPr="00A55323" w:rsidRDefault="004B4321" w:rsidP="00F44D7E">
      <w:pPr>
        <w:rPr>
          <w:rFonts w:ascii="Arial" w:eastAsia="Times New Roman" w:hAnsi="Arial" w:cs="Arial"/>
          <w:color w:val="000000"/>
        </w:rPr>
      </w:pPr>
      <w:r>
        <w:rPr>
          <w:rFonts w:ascii="Arial" w:hAnsi="Arial" w:cs="Arial"/>
        </w:rPr>
        <w:t xml:space="preserve">Rare </w:t>
      </w:r>
      <w:r w:rsidR="00906DDF" w:rsidRPr="00C5223C">
        <w:rPr>
          <w:rFonts w:ascii="Arial" w:hAnsi="Arial" w:cs="Arial"/>
        </w:rPr>
        <w:t xml:space="preserve">CNVs were identified using </w:t>
      </w:r>
      <w:r>
        <w:rPr>
          <w:rFonts w:ascii="Arial" w:hAnsi="Arial" w:cs="Arial"/>
        </w:rPr>
        <w:t>t</w:t>
      </w:r>
      <w:r w:rsidRPr="00C5223C">
        <w:rPr>
          <w:rFonts w:ascii="Arial" w:hAnsi="Arial" w:cs="Arial"/>
        </w:rPr>
        <w:t xml:space="preserve">he Birdseye program </w:t>
      </w:r>
      <w:r>
        <w:rPr>
          <w:rFonts w:ascii="Arial" w:hAnsi="Arial" w:cs="Arial"/>
        </w:rPr>
        <w:t xml:space="preserve">in </w:t>
      </w:r>
      <w:proofErr w:type="spellStart"/>
      <w:r w:rsidRPr="00C5223C">
        <w:rPr>
          <w:rFonts w:ascii="Arial" w:hAnsi="Arial" w:cs="Arial"/>
        </w:rPr>
        <w:t>Birdsuite</w:t>
      </w:r>
      <w:proofErr w:type="spellEnd"/>
      <w:r w:rsidR="00F44D7E">
        <w:rPr>
          <w:rFonts w:ascii="Arial" w:hAnsi="Arial" w:cs="Arial"/>
        </w:rPr>
        <w:t xml:space="preserve"> </w:t>
      </w:r>
      <w:r>
        <w:rPr>
          <w:rFonts w:ascii="Arial" w:hAnsi="Arial" w:cs="Arial"/>
        </w:rPr>
        <w:fldChar w:fldCharType="begin" w:fldLock="1"/>
      </w:r>
      <w:r w:rsidR="009C06F6">
        <w:rPr>
          <w:rFonts w:ascii="Arial" w:hAnsi="Arial" w:cs="Arial"/>
        </w:rPr>
        <w:instrText>ADDIN CSL_CITATION {"citationItems":[{"id":"ITEM-1","itemData":{"DOI":"10.1038/ng.237; 10.1038/ng.237","ISBN":"1546-1718; 1061-4036","abstract":"Accurate and complete measurement of single nucleotide (SNP) and copy number (CNV) variants, both common and rare, will be required to understand the role of genetic variation in disease. We present Birdsuite, a four-stage analytical framework instantiated in software for deriving integrated and mutually consistent copy number and SNP genotypes. The method sequentially assigns copy number across regions of common copy number polymorphisms (CNPs), calls genotypes of SNPs, identifies rare CNVs via a hidden Markov model (HMM), and generates an integrated sequence and copy number genotype at every locus (for example, including genotypes such as A-null, AAB and BBB in addition to AA, AB and BB calls). Such genotypes more accurately depict the underlying sequence of each individual, reducing the rate of apparent mendelian inconsistencies. The Birdsuite software is applied here to data from the Affymetrix SNP 6.0 array. Additionally, we describe a method, implemented in PLINK, to utilize these combined SNP and CNV genotypes for association testing with a phenotype.","author":[{"dropping-particle":"","family":"Korn","given":"J M","non-dropping-particle":"","parse-names":false,"suffix":""},{"dropping-particle":"","family":"Kuruvilla","given":"F G","non-dropping-particle":"","parse-names":false,"suffix":""},{"dropping-particle":"","family":"McCarroll","given":"S A","non-dropping-particle":"","parse-names":false,"suffix":""},{"dropping-particle":"","family":"Wysoker","given":"A","non-dropping-particle":"","parse-names":false,"suffix":""},{"dropping-particle":"","family":"Nemesh","given":"J","non-dropping-particle":"","parse-names":false,"suffix":""},{"dropping-particle":"","family":"Cawley","given":"S","non-dropping-particle":"","parse-names":false,"suffix":""},{"dropping-particle":"","family":"Hubbell","given":"E","non-dropping-particle":"","parse-names":false,"suffix":""},{"dropping-particle":"","family":"Veitch","given":"J","non-dropping-particle":"","parse-names":false,"suffix":""},{"dropping-particle":"","family":"Collins","given":"P J","non-dropping-particle":"","parse-names":false,"suffix":""},{"dropping-particle":"","family":"Darvishi","given":"K","non-dropping-particle":"","parse-names":false,"suffix":""},{"dropping-particle":"","family":"Lee","given":"C","non-dropping-particle":"","parse-names":false,"suffix":""},{"dropping-particle":"","family":"Nizzari","given":"M M","non-dropping-particle":"","parse-names":false,"suffix":""},{"dropping-particle":"","family":"Gabriel","given":"S B","non-dropping-particle":"","parse-names":false,"suffix":""},{"dropping-particle":"","family":"Purcell","given":"S","non-dropping-particle":"","parse-names":false,"suffix":""},{"dropping-particle":"","family":"Daly","given":"M J","non-dropping-particle":"","parse-names":false,"suffix":""},{"dropping-particle":"","family":"Altshuler","given":"D","non-dropping-particle":"","parse-names":false,"suffix":""}],"container-title":"Nature genetics","id":"ITEM-1","issue":"10","issued":{"date-parts":[["2008"]]},"language":"eng","page":"1253","title":"Integrated genotype calling and association analysis of SNPs, common copy number polymorphisms and rare CNVs","type":"article-journal","volume":"40"},"uris":["http://www.mendeley.com/documents/?uuid=7e957ccb-f02d-40bf-9a76-c83156961518"]}],"mendeley":{"formattedCitation":"(38)","plainTextFormattedCitation":"(38)","previouslyFormattedCitation":"&lt;sup&gt;38&lt;/sup&gt;"},"properties":{"noteIndex":0},"schema":"https://github.com/citation-style-language/schema/raw/master/csl-citation.json"}</w:instrText>
      </w:r>
      <w:r>
        <w:rPr>
          <w:rFonts w:ascii="Arial" w:hAnsi="Arial" w:cs="Arial"/>
        </w:rPr>
        <w:fldChar w:fldCharType="separate"/>
      </w:r>
      <w:r w:rsidR="009C06F6" w:rsidRPr="009C06F6">
        <w:rPr>
          <w:rFonts w:ascii="Arial" w:hAnsi="Arial" w:cs="Arial"/>
          <w:noProof/>
        </w:rPr>
        <w:t>(38)</w:t>
      </w:r>
      <w:r>
        <w:rPr>
          <w:rFonts w:ascii="Arial" w:hAnsi="Arial" w:cs="Arial"/>
        </w:rPr>
        <w:fldChar w:fldCharType="end"/>
      </w:r>
      <w:r w:rsidRPr="00C5223C">
        <w:rPr>
          <w:rFonts w:ascii="Arial" w:hAnsi="Arial" w:cs="Arial"/>
        </w:rPr>
        <w:t>.</w:t>
      </w:r>
      <w:r>
        <w:rPr>
          <w:rFonts w:ascii="Arial" w:hAnsi="Arial" w:cs="Arial"/>
        </w:rPr>
        <w:t xml:space="preserve"> </w:t>
      </w:r>
      <w:r w:rsidR="00906DDF" w:rsidRPr="00C5223C">
        <w:rPr>
          <w:rFonts w:ascii="Arial" w:eastAsia="Times New Roman" w:hAnsi="Arial" w:cs="Arial"/>
          <w:color w:val="000000"/>
        </w:rPr>
        <w:t>Only subjects who passed quality control filters in an earlier GWAS of the same individuals</w:t>
      </w:r>
      <w:r w:rsidR="00F824C3" w:rsidRPr="00C5223C">
        <w:rPr>
          <w:rFonts w:ascii="Arial" w:hAnsi="Arial" w:cs="Arial"/>
        </w:rPr>
        <w:fldChar w:fldCharType="begin" w:fldLock="1"/>
      </w:r>
      <w:r w:rsidR="009C06F6">
        <w:rPr>
          <w:rFonts w:ascii="Arial" w:hAnsi="Arial" w:cs="Arial"/>
        </w:rPr>
        <w:instrText>ADDIN CSL_CITATION {"citationItems":[{"id":"ITEM-1","itemData":{"author":[{"dropping-particle":"","family":"Charney","given":"Alexander W.","non-dropping-particle":"","parse-names":false,"suffix":""},{"dropping-particle":"","family":"Ruderfer","given":"Douglas M.","non-dropping-particle":"","parse-names":false,"suffix":""},{"dropping-particle":"","family":"Stahl","given":"Eli A.","non-dropping-particle":"","parse-names":false,"suffix":""},{"dropping-particle":"","family":"Moran","given":"Jennifer L.","non-dropping-particle":"","parse-names":false,"suffix":""},{"dropping-particle":"","family":"Chambert","given":"Kimberly","non-dropping-particle":"","parse-names":false,"suffix":""},{"dropping-particle":"","family":"Belliveau","given":"Richard A.","non-dropping-particle":"","parse-names":false,"suffix":""},{"dropping-particle":"","family":"Forty","given":"Liz","non-dropping-particle":"","parse-names":false,"suffix":""},{"dropping-particle":"","family":"Gordon-Smith","given":"Katherine","non-dropping-particle":"","parse-names":false,"suffix":""},{"dropping-particle":"Di","family":"Florio","given":"Ariana","non-dropping-particle":"","parse-names":false,"suffix":""},{"dropping-particle":"","family":"Lee","given":"Phil H.","non-dropping-particle":"","parse-names":false,"suffix":""},{"dropping-particle":"","family":"Bromet","given":"Evelyn J","non-dropping-particle":"","parse-names":false,"suffix":""},{"dropping-particle":"","family":"Buckley0","given":"Peter F","non-dropping-particle":"","parse-names":false,"suffix":""},{"dropping-particle":"","family":"Escamilla","given":"Michael A","non-dropping-particle":"","parse-names":false,"suffix":""},{"dropping-particle":"","family":"Fanous","given":"Ayman H.","non-dropping-particle":"","parse-names":false,"suffix":""},{"dropping-particle":"","family":"Fochtmann","given":"Laura J","non-dropping-particle":"","parse-names":false,"suffix":""},{"dropping-particle":"","family":"Lehrer","given":"Douglas S.","non-dropping-particle":"","parse-names":false,"suffix":""},{"dropping-particle":"","family":"Malaspina","given":"Dolores","non-dropping-particle":"","parse-names":false,"suffix":""},{"dropping-particle":"","family":"Marder","given":"Stephen R.","non-dropping-particle":"","parse-names":false,"suffix":""},{"dropping-particle":"","family":"Morley","given":"Christopher P.","non-dropping-particle":"","parse-names":false,"suffix":""},{"dropping-particle":"","family":"Nicolini0","given":"Humberto","non-dropping-particle":"","parse-names":false,"suffix":""},{"dropping-particle":"","family":"Perkins","given":"Diana O.","non-dropping-particle":"","parse-names":false,"suffix":""},{"dropping-particle":"","family":"Rakofsky","given":"Jeffrey J.","non-dropping-particle":"","parse-names":false,"suffix":""},{"dropping-particle":"","family":"Rapaport","given":"Mark H.","non-dropping-particle":"","parse-names":false,"suffix":""},{"dropping-particle":"","family":"Medeiros","given":"Helena","non-dropping-particle":"","parse-names":false,"suffix":""},{"dropping-particle":"","family":"Sobell","given":"Janet L.","non-dropping-particle":"","parse-names":false,"suffix":""},{"dropping-particle":"","family":"Green","given":"Elaine K.","non-dropping-particle":"","parse-names":false,"suffix":""},{"dropping-particle":"","family":"Backlund","given":"Lena","non-dropping-particle":"","parse-names":false,"suffix":""},{"dropping-particle":"","family":"Bergen","given":"Sarah E.","non-dropping-particle":"","parse-names":false,"suffix":""},{"dropping-particle":"","family":"Juréus","given":"Anders","non-dropping-particle":"","parse-names":false,"suffix":""},{"dropping-particle":"","family":"Schalling","given":"Martin","non-dropping-particle":"","parse-names":false,"suffix":""},{"dropping-particle":"","family":"Lichtenstein","given":"Paul","non-dropping-particle":"","parse-names":false,"suffix":""},{"dropping-particle":"","family":"Roussos","given":"Panos","non-dropping-particle":"","parse-names":false,"suffix":""},{"dropping-particle":"","family":"Knowles","given":"James A.","non-dropping-particle":"","parse-names":false,"suffix":""},{"dropping-particle":"","family":"Jones","given":"Ian","non-dropping-particle":"","parse-names":false,"suffix":""},{"dropping-particle":"","family":"Jones","given":"Lisa A","non-dropping-particle":"","parse-names":false,"suffix":""},{"dropping-particle":"","family":"Hultman","given":"Christina M.","non-dropping-particle":"","parse-names":false,"suffix":""},{"dropping-particle":"","family":"Perlis0","given":"Roy","non-dropping-particle":"","parse-names":false,"suffix":""},{"dropping-particle":"","family":"Purcell","given":"Shaun M.","non-dropping-particle":"","parse-names":false,"suffix":""},{"dropping-particle":"","family":"McCarroll","given":"Steven A.","non-dropping-particle":"","parse-names":false,"suffix":""},{"dropping-particle":"","family":"Pato","given":"Carlos N.","non-dropping-particle":"","parse-names":false,"suffix":""},{"dropping-particle":"","family":"Pato","given":"Michele T.","non-dropping-particle":"","parse-names":false,"suffix":""},{"dropping-particle":"","family":"Craddock","given":"Nick","non-dropping-particle":"","parse-names":false,"suffix":""},{"dropping-particle":"","family":"Landén","given":"Mikael","non-dropping-particle":"","parse-names":false,"suffix":""},{"dropping-particle":"","family":"Smoller","given":"Jordan W.","non-dropping-particle":"","parse-names":false,"suffix":""},{"dropping-particle":"","family":"Sklar","given":"Pamela","non-dropping-particle":"","parse-names":false,"suffix":""}],"container-title":"Translational Psychiatry","id":"ITEM-1","issued":{"date-parts":[["2016"]]},"title":"Evidence for genetic heterogeneity between clinical subtypes of bipolar disorder","type":"article-journal"},"uris":["http://www.mendeley.com/documents/?uuid=b9235cf1-8d99-4ec0-aea2-e8b064d58a60"]}],"mendeley":{"formattedCitation":"(12)","plainTextFormattedCitation":"(12)","previouslyFormattedCitation":"&lt;sup&gt;12&lt;/sup&gt;"},"properties":{"noteIndex":0},"schema":"https://github.com/citation-style-language/schema/raw/master/csl-citation.json"}</w:instrText>
      </w:r>
      <w:r w:rsidR="00F824C3" w:rsidRPr="00C5223C">
        <w:rPr>
          <w:rFonts w:ascii="Arial" w:hAnsi="Arial" w:cs="Arial"/>
        </w:rPr>
        <w:fldChar w:fldCharType="separate"/>
      </w:r>
      <w:r w:rsidR="009C06F6" w:rsidRPr="009C06F6">
        <w:rPr>
          <w:rFonts w:ascii="Arial" w:hAnsi="Arial" w:cs="Arial"/>
          <w:noProof/>
        </w:rPr>
        <w:t>(12)</w:t>
      </w:r>
      <w:r w:rsidR="00F824C3" w:rsidRPr="00C5223C">
        <w:rPr>
          <w:rFonts w:ascii="Arial" w:hAnsi="Arial" w:cs="Arial"/>
        </w:rPr>
        <w:fldChar w:fldCharType="end"/>
      </w:r>
      <w:r w:rsidR="00906DDF" w:rsidRPr="00C5223C">
        <w:rPr>
          <w:rFonts w:ascii="Arial" w:eastAsia="Times New Roman" w:hAnsi="Arial" w:cs="Arial"/>
          <w:color w:val="000000"/>
        </w:rPr>
        <w:t xml:space="preserve"> were considered for CNV analyses. CNVs were excluded </w:t>
      </w:r>
      <w:r>
        <w:rPr>
          <w:rFonts w:ascii="Arial" w:eastAsia="Times New Roman" w:hAnsi="Arial" w:cs="Arial"/>
          <w:color w:val="000000"/>
        </w:rPr>
        <w:t xml:space="preserve">if any of the following criteria were met: </w:t>
      </w:r>
      <w:r w:rsidR="00F44D7E" w:rsidRPr="00C5223C">
        <w:rPr>
          <w:rFonts w:ascii="Arial" w:hAnsi="Arial" w:cs="Arial"/>
        </w:rPr>
        <w:t>logarithm of the odds ratio</w:t>
      </w:r>
      <w:r w:rsidR="00F44D7E" w:rsidRPr="00C5223C">
        <w:rPr>
          <w:rFonts w:ascii="Arial" w:eastAsia="Times New Roman" w:hAnsi="Arial" w:cs="Arial"/>
          <w:color w:val="000000"/>
        </w:rPr>
        <w:t xml:space="preserve"> </w:t>
      </w:r>
      <w:r w:rsidR="00906DDF" w:rsidRPr="00C5223C">
        <w:rPr>
          <w:rFonts w:ascii="Arial" w:eastAsia="Times New Roman" w:hAnsi="Arial" w:cs="Arial"/>
          <w:color w:val="000000"/>
        </w:rPr>
        <w:t>score</w:t>
      </w:r>
      <w:r w:rsidR="00462A15">
        <w:rPr>
          <w:rFonts w:ascii="Arial" w:eastAsia="Times New Roman" w:hAnsi="Arial" w:cs="Arial"/>
          <w:color w:val="000000"/>
        </w:rPr>
        <w:t xml:space="preserve"> </w:t>
      </w:r>
      <w:r w:rsidR="00906DDF" w:rsidRPr="00C5223C">
        <w:rPr>
          <w:rFonts w:ascii="Arial" w:eastAsia="Times New Roman" w:hAnsi="Arial" w:cs="Arial"/>
          <w:color w:val="000000"/>
        </w:rPr>
        <w:t>&lt;</w:t>
      </w:r>
      <w:r w:rsidR="00462A15">
        <w:rPr>
          <w:rFonts w:ascii="Arial" w:eastAsia="Times New Roman" w:hAnsi="Arial" w:cs="Arial"/>
          <w:color w:val="000000"/>
        </w:rPr>
        <w:t xml:space="preserve"> </w:t>
      </w:r>
      <w:r w:rsidR="00906DDF" w:rsidRPr="00C5223C">
        <w:rPr>
          <w:rFonts w:ascii="Arial" w:eastAsia="Times New Roman" w:hAnsi="Arial" w:cs="Arial"/>
          <w:color w:val="000000"/>
        </w:rPr>
        <w:t>10, number of probes &lt; 10, probe</w:t>
      </w:r>
      <w:r>
        <w:rPr>
          <w:rFonts w:ascii="Arial" w:eastAsia="Times New Roman" w:hAnsi="Arial" w:cs="Arial"/>
          <w:color w:val="000000"/>
        </w:rPr>
        <w:t xml:space="preserve"> density of &lt; 1 per 20 kilobases (KB)</w:t>
      </w:r>
      <w:r w:rsidR="00906DDF" w:rsidRPr="00C5223C">
        <w:rPr>
          <w:rFonts w:ascii="Arial" w:eastAsia="Times New Roman" w:hAnsi="Arial" w:cs="Arial"/>
          <w:color w:val="000000"/>
        </w:rPr>
        <w:t>, frequency</w:t>
      </w:r>
      <w:r w:rsidR="007E61FB">
        <w:rPr>
          <w:rFonts w:ascii="Arial" w:eastAsia="Times New Roman" w:hAnsi="Arial" w:cs="Arial"/>
          <w:color w:val="000000"/>
        </w:rPr>
        <w:t xml:space="preserve"> in ICCBD </w:t>
      </w:r>
      <w:r w:rsidR="00906DDF" w:rsidRPr="00C5223C">
        <w:rPr>
          <w:rFonts w:ascii="Arial" w:eastAsia="Times New Roman" w:hAnsi="Arial" w:cs="Arial"/>
          <w:color w:val="000000"/>
        </w:rPr>
        <w:t>&gt;</w:t>
      </w:r>
      <w:r w:rsidR="00462A15">
        <w:rPr>
          <w:rFonts w:ascii="Arial" w:eastAsia="Times New Roman" w:hAnsi="Arial" w:cs="Arial"/>
          <w:color w:val="000000"/>
        </w:rPr>
        <w:t xml:space="preserve"> </w:t>
      </w:r>
      <w:r w:rsidR="007E61FB">
        <w:rPr>
          <w:rFonts w:ascii="Arial" w:eastAsia="Times New Roman" w:hAnsi="Arial" w:cs="Arial"/>
          <w:color w:val="000000"/>
        </w:rPr>
        <w:t>1%</w:t>
      </w:r>
      <w:r w:rsidR="00906DDF" w:rsidRPr="00C5223C">
        <w:rPr>
          <w:rFonts w:ascii="Arial" w:eastAsia="Times New Roman" w:hAnsi="Arial" w:cs="Arial"/>
          <w:color w:val="000000"/>
        </w:rPr>
        <w:t xml:space="preserve">, or </w:t>
      </w:r>
      <w:r>
        <w:rPr>
          <w:rFonts w:ascii="Arial" w:eastAsia="Times New Roman" w:hAnsi="Arial" w:cs="Arial"/>
          <w:color w:val="000000"/>
        </w:rPr>
        <w:t>location</w:t>
      </w:r>
      <w:r w:rsidR="00906DDF" w:rsidRPr="00C5223C">
        <w:rPr>
          <w:rFonts w:ascii="Arial" w:eastAsia="Times New Roman" w:hAnsi="Arial" w:cs="Arial"/>
          <w:color w:val="000000"/>
        </w:rPr>
        <w:t xml:space="preserve"> within a region known to contain common CNVs or large genomic gaps (e.g., </w:t>
      </w:r>
      <w:r w:rsidR="00906DDF" w:rsidRPr="00C5223C">
        <w:rPr>
          <w:rFonts w:ascii="Arial" w:eastAsia="Times New Roman" w:hAnsi="Arial" w:cs="Arial"/>
          <w:color w:val="000000"/>
        </w:rPr>
        <w:lastRenderedPageBreak/>
        <w:t xml:space="preserve">centromeres). </w:t>
      </w:r>
      <w:r w:rsidR="00A55323">
        <w:rPr>
          <w:rFonts w:ascii="Arial" w:eastAsia="Times New Roman" w:hAnsi="Arial" w:cs="Arial"/>
          <w:color w:val="000000"/>
        </w:rPr>
        <w:t xml:space="preserve">If </w:t>
      </w:r>
      <w:r w:rsidR="007E61FB">
        <w:rPr>
          <w:rFonts w:ascii="Arial" w:eastAsia="Times New Roman" w:hAnsi="Arial" w:cs="Arial"/>
          <w:color w:val="000000"/>
        </w:rPr>
        <w:t xml:space="preserve">in a given individual </w:t>
      </w:r>
      <w:r w:rsidR="00A55323">
        <w:rPr>
          <w:rFonts w:ascii="Arial" w:eastAsia="Times New Roman" w:hAnsi="Arial" w:cs="Arial"/>
          <w:color w:val="000000"/>
        </w:rPr>
        <w:t xml:space="preserve">the distance between two CNVs was less than 20% of their combined size, they were </w:t>
      </w:r>
      <w:r w:rsidR="008C7EBC">
        <w:rPr>
          <w:rFonts w:ascii="Arial" w:eastAsia="Times New Roman" w:hAnsi="Arial" w:cs="Arial"/>
          <w:color w:val="000000"/>
        </w:rPr>
        <w:t xml:space="preserve">considered artificially split by the calling algorithm </w:t>
      </w:r>
      <w:r w:rsidR="003F57D0">
        <w:rPr>
          <w:rFonts w:ascii="Arial" w:eastAsia="Times New Roman" w:hAnsi="Arial" w:cs="Arial"/>
          <w:color w:val="000000"/>
        </w:rPr>
        <w:t>and combined into a single event</w:t>
      </w:r>
      <w:r w:rsidR="00A55323">
        <w:rPr>
          <w:rFonts w:ascii="Arial" w:eastAsia="Times New Roman" w:hAnsi="Arial" w:cs="Arial"/>
          <w:color w:val="000000"/>
        </w:rPr>
        <w:t>.</w:t>
      </w:r>
      <w:r w:rsidR="003F57D0">
        <w:rPr>
          <w:rFonts w:ascii="Arial" w:eastAsia="Times New Roman" w:hAnsi="Arial" w:cs="Arial"/>
          <w:color w:val="000000"/>
        </w:rPr>
        <w:t xml:space="preserve"> </w:t>
      </w:r>
      <w:r w:rsidR="00A55323">
        <w:rPr>
          <w:rFonts w:ascii="Arial" w:eastAsia="Times New Roman" w:hAnsi="Arial" w:cs="Arial"/>
          <w:color w:val="000000"/>
        </w:rPr>
        <w:t>For the BDRN cohort, o</w:t>
      </w:r>
      <w:r w:rsidR="00BE3159">
        <w:rPr>
          <w:rFonts w:ascii="Arial" w:eastAsia="Times New Roman" w:hAnsi="Arial" w:cs="Arial"/>
          <w:color w:val="000000"/>
        </w:rPr>
        <w:t xml:space="preserve">nly genomic regions covered in both cases and controls were retained </w:t>
      </w:r>
      <w:r w:rsidR="00A55323">
        <w:rPr>
          <w:rFonts w:ascii="Arial" w:eastAsia="Times New Roman" w:hAnsi="Arial" w:cs="Arial"/>
          <w:color w:val="000000"/>
        </w:rPr>
        <w:t xml:space="preserve">in order </w:t>
      </w:r>
      <w:r w:rsidR="00BE3159">
        <w:rPr>
          <w:rFonts w:ascii="Arial" w:eastAsia="Times New Roman" w:hAnsi="Arial" w:cs="Arial"/>
          <w:color w:val="000000"/>
        </w:rPr>
        <w:t xml:space="preserve">to reduce </w:t>
      </w:r>
      <w:r w:rsidR="00A55323">
        <w:rPr>
          <w:rFonts w:ascii="Arial" w:eastAsia="Times New Roman" w:hAnsi="Arial" w:cs="Arial"/>
          <w:color w:val="000000"/>
        </w:rPr>
        <w:t xml:space="preserve">batch </w:t>
      </w:r>
      <w:r w:rsidR="00BE3159">
        <w:rPr>
          <w:rFonts w:ascii="Arial" w:eastAsia="Times New Roman" w:hAnsi="Arial" w:cs="Arial"/>
          <w:color w:val="000000"/>
        </w:rPr>
        <w:t xml:space="preserve">effects </w:t>
      </w:r>
      <w:r w:rsidR="00A55323">
        <w:rPr>
          <w:rFonts w:ascii="Arial" w:eastAsia="Times New Roman" w:hAnsi="Arial" w:cs="Arial"/>
          <w:color w:val="000000"/>
        </w:rPr>
        <w:t>resulting from cases and controls being genotyped on different</w:t>
      </w:r>
      <w:r w:rsidR="00BE3159">
        <w:rPr>
          <w:rFonts w:ascii="Arial" w:eastAsia="Times New Roman" w:hAnsi="Arial" w:cs="Arial"/>
          <w:color w:val="000000"/>
        </w:rPr>
        <w:t xml:space="preserve"> </w:t>
      </w:r>
      <w:r w:rsidR="00A55323">
        <w:rPr>
          <w:rFonts w:ascii="Arial" w:eastAsia="Times New Roman" w:hAnsi="Arial" w:cs="Arial"/>
          <w:color w:val="000000"/>
        </w:rPr>
        <w:t>Illumina arrays</w:t>
      </w:r>
      <w:r w:rsidR="00BE3159">
        <w:rPr>
          <w:rFonts w:ascii="Arial" w:eastAsia="Times New Roman" w:hAnsi="Arial" w:cs="Arial"/>
          <w:color w:val="000000"/>
        </w:rPr>
        <w:t xml:space="preserve"> (</w:t>
      </w:r>
      <w:r w:rsidR="008B531B">
        <w:rPr>
          <w:rFonts w:ascii="Arial" w:eastAsia="Times New Roman" w:hAnsi="Arial" w:cs="Arial"/>
          <w:b/>
          <w:i/>
          <w:color w:val="000000"/>
        </w:rPr>
        <w:t xml:space="preserve">Supplementary </w:t>
      </w:r>
      <w:r w:rsidR="00D710CB">
        <w:rPr>
          <w:rFonts w:ascii="Arial" w:eastAsia="Times New Roman" w:hAnsi="Arial" w:cs="Arial"/>
          <w:b/>
          <w:i/>
          <w:color w:val="000000"/>
        </w:rPr>
        <w:t>Text; Supplementary Figure 1</w:t>
      </w:r>
      <w:r w:rsidR="00A55323">
        <w:rPr>
          <w:rFonts w:ascii="Arial" w:eastAsia="Times New Roman" w:hAnsi="Arial" w:cs="Arial"/>
          <w:color w:val="000000"/>
        </w:rPr>
        <w:t>). S</w:t>
      </w:r>
      <w:r w:rsidR="00A55323" w:rsidRPr="00C5223C">
        <w:rPr>
          <w:rFonts w:ascii="Arial" w:eastAsia="Times New Roman" w:hAnsi="Arial" w:cs="Arial"/>
          <w:color w:val="000000"/>
        </w:rPr>
        <w:t>ubjects were removed for having total CNV number greater than two standard deviations different from the mean number of CNVs in the cohort</w:t>
      </w:r>
      <w:r w:rsidR="00A55323">
        <w:rPr>
          <w:rFonts w:ascii="Arial" w:eastAsia="Times New Roman" w:hAnsi="Arial" w:cs="Arial"/>
          <w:color w:val="000000"/>
        </w:rPr>
        <w:t xml:space="preserve"> (prior to applying filters for CNV frequency)</w:t>
      </w:r>
      <w:r w:rsidR="00A55323" w:rsidRPr="00C5223C">
        <w:rPr>
          <w:rFonts w:ascii="Arial" w:eastAsia="Times New Roman" w:hAnsi="Arial" w:cs="Arial"/>
          <w:color w:val="000000"/>
        </w:rPr>
        <w:t xml:space="preserve">. </w:t>
      </w:r>
      <w:r w:rsidR="00A55323">
        <w:rPr>
          <w:rFonts w:ascii="Arial" w:eastAsia="Times New Roman" w:hAnsi="Arial" w:cs="Arial"/>
          <w:color w:val="000000"/>
        </w:rPr>
        <w:t>Unless otherwise specified, burden a</w:t>
      </w:r>
      <w:r w:rsidR="00906DDF" w:rsidRPr="00C5223C">
        <w:rPr>
          <w:rFonts w:ascii="Arial" w:eastAsia="Times New Roman" w:hAnsi="Arial" w:cs="Arial"/>
          <w:color w:val="000000"/>
        </w:rPr>
        <w:t>nalyses were restricted to autosomal CNVs &gt;</w:t>
      </w:r>
      <w:r w:rsidR="00F44D7E">
        <w:rPr>
          <w:rFonts w:ascii="Arial" w:eastAsia="Times New Roman" w:hAnsi="Arial" w:cs="Arial"/>
          <w:color w:val="000000"/>
        </w:rPr>
        <w:t xml:space="preserve"> </w:t>
      </w:r>
      <w:r w:rsidR="00906DDF" w:rsidRPr="00C5223C">
        <w:rPr>
          <w:rFonts w:ascii="Arial" w:eastAsia="Times New Roman" w:hAnsi="Arial" w:cs="Arial"/>
          <w:color w:val="000000"/>
        </w:rPr>
        <w:t>100</w:t>
      </w:r>
      <w:r w:rsidR="00F44D7E">
        <w:rPr>
          <w:rFonts w:ascii="Arial" w:eastAsia="Times New Roman" w:hAnsi="Arial" w:cs="Arial"/>
          <w:color w:val="000000"/>
        </w:rPr>
        <w:t>KB</w:t>
      </w:r>
      <w:r w:rsidR="00A55323">
        <w:rPr>
          <w:rFonts w:ascii="Arial" w:eastAsia="Times New Roman" w:hAnsi="Arial" w:cs="Arial"/>
          <w:color w:val="000000"/>
        </w:rPr>
        <w:t>.</w:t>
      </w:r>
      <w:r w:rsidR="00906DDF" w:rsidRPr="00C5223C">
        <w:rPr>
          <w:rFonts w:ascii="Arial" w:eastAsia="Times New Roman" w:hAnsi="Arial" w:cs="Arial"/>
          <w:color w:val="000000"/>
        </w:rPr>
        <w:t xml:space="preserve"> Two events were considered equivalent for the purposes of defining frequency if one overlapped the other by at least 50%. </w:t>
      </w:r>
      <w:r w:rsidR="00F44D7E">
        <w:rPr>
          <w:rFonts w:ascii="Arial" w:eastAsia="Times New Roman" w:hAnsi="Arial" w:cs="Arial"/>
          <w:color w:val="000000"/>
        </w:rPr>
        <w:t>Quality control</w:t>
      </w:r>
      <w:r w:rsidR="00F44D7E" w:rsidRPr="00C5223C">
        <w:rPr>
          <w:rFonts w:ascii="Arial" w:eastAsia="Times New Roman" w:hAnsi="Arial" w:cs="Arial"/>
          <w:color w:val="000000"/>
        </w:rPr>
        <w:t xml:space="preserve"> checks were performed separately for the SWEBIC Affymetrix, SWEBIC Illumina, BDRN, and GPC cohorts (</w:t>
      </w:r>
      <w:r w:rsidR="00F44D7E">
        <w:rPr>
          <w:rFonts w:ascii="Arial" w:eastAsia="Times New Roman" w:hAnsi="Arial" w:cs="Arial"/>
          <w:b/>
          <w:i/>
          <w:color w:val="000000"/>
        </w:rPr>
        <w:t>Table 1</w:t>
      </w:r>
      <w:r w:rsidR="00F44D7E" w:rsidRPr="00C5223C">
        <w:rPr>
          <w:rFonts w:ascii="Arial" w:eastAsia="Times New Roman" w:hAnsi="Arial" w:cs="Arial"/>
          <w:color w:val="000000"/>
        </w:rPr>
        <w:t>).</w:t>
      </w:r>
      <w:r w:rsidR="00F44D7E">
        <w:rPr>
          <w:rFonts w:ascii="Arial" w:eastAsia="Times New Roman" w:hAnsi="Arial" w:cs="Arial"/>
          <w:color w:val="000000"/>
        </w:rPr>
        <w:t xml:space="preserve"> </w:t>
      </w:r>
      <w:r w:rsidR="00A55323">
        <w:rPr>
          <w:rFonts w:ascii="Arial" w:eastAsia="Times New Roman" w:hAnsi="Arial" w:cs="Arial"/>
          <w:color w:val="000000"/>
        </w:rPr>
        <w:t>In the context of burden analyses, we use the term “CNV” to refer to the combined set of deletions and duplications, and “s</w:t>
      </w:r>
      <w:r w:rsidR="00906DDF" w:rsidRPr="00C5223C">
        <w:rPr>
          <w:rFonts w:ascii="Arial" w:eastAsia="Times New Roman" w:hAnsi="Arial" w:cs="Arial"/>
          <w:color w:val="000000"/>
        </w:rPr>
        <w:t>ingleton CNV</w:t>
      </w:r>
      <w:r w:rsidR="006463F8">
        <w:rPr>
          <w:rFonts w:ascii="Arial" w:eastAsia="Times New Roman" w:hAnsi="Arial" w:cs="Arial"/>
          <w:color w:val="000000"/>
        </w:rPr>
        <w:t>s</w:t>
      </w:r>
      <w:r w:rsidR="00A55323">
        <w:rPr>
          <w:rFonts w:ascii="Arial" w:eastAsia="Times New Roman" w:hAnsi="Arial" w:cs="Arial"/>
          <w:color w:val="000000"/>
        </w:rPr>
        <w:t>”</w:t>
      </w:r>
      <w:r w:rsidR="00906DDF" w:rsidRPr="00C5223C">
        <w:rPr>
          <w:rFonts w:ascii="Arial" w:eastAsia="Times New Roman" w:hAnsi="Arial" w:cs="Arial"/>
          <w:color w:val="000000"/>
        </w:rPr>
        <w:t xml:space="preserve"> </w:t>
      </w:r>
      <w:r w:rsidR="00A55323">
        <w:rPr>
          <w:rFonts w:ascii="Arial" w:eastAsia="Times New Roman" w:hAnsi="Arial" w:cs="Arial"/>
          <w:color w:val="000000"/>
        </w:rPr>
        <w:t>were defined as</w:t>
      </w:r>
      <w:r w:rsidR="00906DDF" w:rsidRPr="00C5223C">
        <w:rPr>
          <w:rFonts w:ascii="Arial" w:eastAsia="Times New Roman" w:hAnsi="Arial" w:cs="Arial"/>
          <w:color w:val="000000"/>
        </w:rPr>
        <w:t xml:space="preserve"> any event that occurred once in the full ICCBD case-control cohort without consideration of whether the event was a deletion or a duplication. </w:t>
      </w:r>
      <w:r w:rsidR="00F44D7E">
        <w:rPr>
          <w:rFonts w:ascii="Arial" w:eastAsia="Times New Roman" w:hAnsi="Arial" w:cs="Arial"/>
          <w:color w:val="000000"/>
        </w:rPr>
        <w:t>S</w:t>
      </w:r>
      <w:r w:rsidR="00906DDF" w:rsidRPr="00C5223C">
        <w:rPr>
          <w:rFonts w:ascii="Arial" w:eastAsia="Times New Roman" w:hAnsi="Arial" w:cs="Arial"/>
          <w:color w:val="000000"/>
        </w:rPr>
        <w:t xml:space="preserve">ingleton deletions and duplications were defined after first filtering the dataset for that type of event. As such, not all singleton deletions and duplications are in </w:t>
      </w:r>
      <w:r w:rsidR="006463F8">
        <w:rPr>
          <w:rFonts w:ascii="Arial" w:eastAsia="Times New Roman" w:hAnsi="Arial" w:cs="Arial"/>
          <w:color w:val="000000"/>
        </w:rPr>
        <w:t>the singleton CNV group.</w:t>
      </w:r>
    </w:p>
    <w:p w14:paraId="295DEB5A" w14:textId="41AD8C51" w:rsidR="006463F8" w:rsidRPr="00C5223C" w:rsidRDefault="006463F8" w:rsidP="000B2A32">
      <w:pPr>
        <w:widowControl w:val="0"/>
        <w:autoSpaceDE w:val="0"/>
        <w:autoSpaceDN w:val="0"/>
        <w:adjustRightInd w:val="0"/>
        <w:rPr>
          <w:rFonts w:ascii="Arial" w:hAnsi="Arial" w:cs="Arial"/>
          <w:i/>
        </w:rPr>
      </w:pPr>
    </w:p>
    <w:p w14:paraId="19A95076" w14:textId="17090A86" w:rsidR="009A121A" w:rsidRDefault="00030B81" w:rsidP="000B2A32">
      <w:pPr>
        <w:pStyle w:val="Heading3"/>
        <w:spacing w:before="0" w:line="480" w:lineRule="auto"/>
        <w:rPr>
          <w:rFonts w:ascii="Arial" w:hAnsi="Arial" w:cs="Arial"/>
          <w:b w:val="0"/>
          <w:i/>
        </w:rPr>
      </w:pPr>
      <w:bookmarkStart w:id="46" w:name="_Toc501703628"/>
      <w:r w:rsidRPr="009A121A">
        <w:rPr>
          <w:rFonts w:ascii="Arial" w:hAnsi="Arial" w:cs="Arial"/>
          <w:b w:val="0"/>
          <w:i/>
        </w:rPr>
        <w:t>CNV burden</w:t>
      </w:r>
      <w:bookmarkEnd w:id="46"/>
      <w:r w:rsidR="003118E8">
        <w:rPr>
          <w:rFonts w:ascii="Arial" w:hAnsi="Arial" w:cs="Arial"/>
          <w:b w:val="0"/>
          <w:i/>
        </w:rPr>
        <w:t xml:space="preserve"> tests</w:t>
      </w:r>
    </w:p>
    <w:p w14:paraId="7ECEDB80" w14:textId="1E355EB6" w:rsidR="003118E8" w:rsidRDefault="003118E8" w:rsidP="000B2A32">
      <w:pPr>
        <w:rPr>
          <w:rFonts w:ascii="Arial" w:hAnsi="Arial" w:cs="Arial"/>
        </w:rPr>
      </w:pPr>
      <w:r>
        <w:rPr>
          <w:rFonts w:ascii="Arial" w:hAnsi="Arial" w:cs="Arial"/>
        </w:rPr>
        <w:t xml:space="preserve">For our primary </w:t>
      </w:r>
      <w:r w:rsidR="00CA7943">
        <w:rPr>
          <w:rFonts w:ascii="Arial" w:hAnsi="Arial" w:cs="Arial"/>
        </w:rPr>
        <w:t>CNV burden tests</w:t>
      </w:r>
      <w:r>
        <w:rPr>
          <w:rFonts w:ascii="Arial" w:hAnsi="Arial" w:cs="Arial"/>
        </w:rPr>
        <w:t>, we defined CNV burden in 3 ways</w:t>
      </w:r>
      <w:r w:rsidR="00906DDF" w:rsidRPr="00C5223C">
        <w:rPr>
          <w:rFonts w:ascii="Arial" w:hAnsi="Arial" w:cs="Arial"/>
        </w:rPr>
        <w:t>: the number of CNVs occurring per indiv</w:t>
      </w:r>
      <w:r w:rsidR="00110A16">
        <w:rPr>
          <w:rFonts w:ascii="Arial" w:hAnsi="Arial" w:cs="Arial"/>
        </w:rPr>
        <w:t xml:space="preserve">idual (the CNV </w:t>
      </w:r>
      <w:r w:rsidR="00906DDF" w:rsidRPr="00C5223C">
        <w:rPr>
          <w:rFonts w:ascii="Arial" w:hAnsi="Arial" w:cs="Arial"/>
        </w:rPr>
        <w:t xml:space="preserve">number); the number of genes lying within CNVs per </w:t>
      </w:r>
      <w:r w:rsidR="00110A16">
        <w:rPr>
          <w:rFonts w:ascii="Arial" w:hAnsi="Arial" w:cs="Arial"/>
        </w:rPr>
        <w:t>individual (the CNV gene count</w:t>
      </w:r>
      <w:r w:rsidR="00906DDF" w:rsidRPr="00C5223C">
        <w:rPr>
          <w:rFonts w:ascii="Arial" w:hAnsi="Arial" w:cs="Arial"/>
        </w:rPr>
        <w:t>); the total distance covered by CNVs. We elected to focus on these 3 classes of burden because</w:t>
      </w:r>
      <w:r w:rsidR="00785F37">
        <w:rPr>
          <w:rFonts w:ascii="Arial" w:hAnsi="Arial" w:cs="Arial"/>
        </w:rPr>
        <w:t xml:space="preserve"> there is no clear class of burden most relevant to BD</w:t>
      </w:r>
      <w:r w:rsidR="00A55323">
        <w:rPr>
          <w:rFonts w:ascii="Arial" w:hAnsi="Arial" w:cs="Arial"/>
        </w:rPr>
        <w:t xml:space="preserve"> </w:t>
      </w:r>
      <w:r w:rsidR="00785F37">
        <w:rPr>
          <w:rFonts w:ascii="Arial" w:hAnsi="Arial" w:cs="Arial"/>
        </w:rPr>
        <w:t>and</w:t>
      </w:r>
      <w:r w:rsidR="00906DDF" w:rsidRPr="00C5223C">
        <w:rPr>
          <w:rFonts w:ascii="Arial" w:hAnsi="Arial" w:cs="Arial"/>
        </w:rPr>
        <w:t xml:space="preserve"> these</w:t>
      </w:r>
      <w:r w:rsidR="00785F37">
        <w:rPr>
          <w:rFonts w:ascii="Arial" w:hAnsi="Arial" w:cs="Arial"/>
        </w:rPr>
        <w:t xml:space="preserve"> classes</w:t>
      </w:r>
      <w:r w:rsidR="00906DDF" w:rsidRPr="00C5223C">
        <w:rPr>
          <w:rFonts w:ascii="Arial" w:hAnsi="Arial" w:cs="Arial"/>
        </w:rPr>
        <w:t xml:space="preserve"> </w:t>
      </w:r>
      <w:r w:rsidR="00A55323">
        <w:rPr>
          <w:rFonts w:ascii="Arial" w:hAnsi="Arial" w:cs="Arial"/>
        </w:rPr>
        <w:t xml:space="preserve">significantly differ between </w:t>
      </w:r>
      <w:r w:rsidR="00F44D7E">
        <w:rPr>
          <w:rFonts w:ascii="Arial" w:hAnsi="Arial" w:cs="Arial"/>
        </w:rPr>
        <w:t xml:space="preserve">SCZ </w:t>
      </w:r>
      <w:r w:rsidR="00A55323">
        <w:rPr>
          <w:rFonts w:ascii="Arial" w:hAnsi="Arial" w:cs="Arial"/>
        </w:rPr>
        <w:t>cases and controls</w:t>
      </w:r>
      <w:r w:rsidR="00A55323" w:rsidRPr="00C5223C">
        <w:rPr>
          <w:rFonts w:ascii="Arial" w:hAnsi="Arial" w:cs="Arial"/>
        </w:rPr>
        <w:t xml:space="preserve"> </w:t>
      </w:r>
      <w:r w:rsidR="00906DDF" w:rsidRPr="00C5223C">
        <w:rPr>
          <w:rFonts w:ascii="Arial" w:hAnsi="Arial" w:cs="Arial"/>
        </w:rPr>
        <w:fldChar w:fldCharType="begin" w:fldLock="1"/>
      </w:r>
      <w:r w:rsidR="009C06F6">
        <w:rPr>
          <w:rFonts w:ascii="Arial" w:hAnsi="Arial" w:cs="Arial"/>
        </w:rPr>
        <w:instrText>ADDIN CSL_CITATION {"citationItems":[{"id":"ITEM-1","itemData":{"DOI":"10.1038/ng.3725","ISBN":"1546-1718 (Electronic) 1061-4036 (Linking)","ISSN":"1061-4036","PMID":"27869829","abstract":"Genomic copy number variants (CNVs) have been strongly implicated in the etiology of schizophrenia (SCZ). However, apart from a small number of risk variants, elucidation of the CNV contribution to risk has been difficult due to the rarity of risk alleles, all occurring in less than 1% of cases. We sought to address this obstacle through a collaborative effort in which we applied a centralized analysis pipeline to a SCZ cohort of 21,094 cases and 20,227 controls. We observed a global enrichment of CNV burden in cases (OR=1.11, P=5.7e-15), which persisted after excluding loci implicated in previous studies (OR=1.07, P=1.7e-6). CNV burden is also enriched for genes associated with synaptic function (OR = 1.68, P = 2.8e-11) and neurobehavioral phenotypes in mouse (OR = 1.18, P= 7.3e-5). We identified genome-wide significant support for eight loci, including 1q21.1, 2p16.3 (NRXN1), 3q29, 7q11.2, 15q13.3, distal 16p11.2, proximal 16p11.2 and 22q11.2. We find support at a suggestive level for nine additional candidate susceptibility and protective loci, which consist predominantly of CNVs mediated by non-allelic homologous recombination (NAHR).","author":[{"dropping-particle":"","family":"Marshall","given":"Christian R","non-dropping-particle":"","parse-names":false,"suffix":""},{"dropping-particle":"","family":"Howrigan","given":"Daniel P","non-dropping-particle":"","parse-names":false,"suffix":""},{"dropping-particle":"","family":"Merico","given":"Daniele","non-dropping-particle":"","parse-names":false,"suffix":""},{"dropping-particle":"","family":"Thiruvahindrapuram","given":"Bhooma","non-dropping-particle":"","parse-names":false,"suffix":""},{"dropping-particle":"","family":"Wu","given":"Wenting","non-dropping-particle":"","parse-names":false,"suffix":""},{"dropping-particle":"","family":"Greer","given":"Douglas S","non-dropping-particle":"","parse-names":false,"suffix":""},{"dropping-particle":"","family":"Antaki","given":"Danny","non-dropping-particle":"","parse-names":false,"suffix":""},{"dropping-particle":"","family":"Shetty","given":"Aniket","non-dropping-particle":"","parse-names":false,"suffix":""},{"dropping-particle":"","family":"Holmans","given":"Peter A","non-dropping-particle":"","parse-names":false,"suffix":""},{"dropping-particle":"","family":"Pinto","given":"Dalila","non-dropping-particle":"","parse-names":false,"suffix":""},{"dropping-particle":"","family":"Gujral","given":"Madhusudan","non-dropping-particle":"","parse-names":false,"suffix":""},{"dropping-particle":"","family":"Brandler","given":"William M","non-dropping-particle":"","parse-names":false,"suffix":""},{"dropping-particle":"","family":"Malhotra","given":"Dheeraj","non-dropping-particle":"","parse-names":false,"suffix":""},{"dropping-particle":"","family":"Wang","given":"Zhouzhi","non-dropping-particle":"","parse-names":false,"suffix":""},{"dropping-particle":"","family":"Fajarado","given":"Karin V Fuentes","non-dropping-particle":"","parse-names":false,"suffix":""},{"dropping-particle":"","family":"Maile","given":"Michelle S","non-dropping-particle":"","parse-names":false,"suffix":""},{"dropping-particle":"","family":"Ripke","given":"Stephan","non-dropping-particle":"","parse-names":false,"suffix":""},{"dropping-particle":"","family":"Agartz","given":"Ingrid","non-dropping-particle":"","parse-names":false,"suffix":""},{"dropping-particle":"","family":"Albus","given":"Margot","non-dropping-particle":"","parse-names":false,"suffix":""},{"dropping-particle":"","family":"Alexander","given":"Madeline","non-dropping-particle":"","parse-names":false,"suffix":""},{"dropping-particle":"","family":"Amin","given":"Farooq","non-dropping-particle":"","parse-names":false,"suffix":""},{"dropping-particle":"","family":"Atkins","given":"Joshua","non-dropping-particle":"","parse-names":false,"suffix":""},{"dropping-particle":"","family":"Bacanu","given":"Silviu A","non-dropping-particle":"","parse-names":false,"suffix":""},{"dropping-particle":"","family":"Belliveau","given":"Richard A","non-dropping-particle":"","parse-names":false,"suffix":""},{"dropping-particle":"","family":"Bergen","given":"Sarah E","non-dropping-particle":"","parse-names":false,"suffix":""},{"dropping-particle":"","family":"Bertalan","given":"Marcelo","non-dropping-particle":"","parse-names":false,"suffix":""},{"dropping-particle":"","family":"Bevilacqua","given":"Elizabeth","non-dropping-particle":"","parse-names":false,"suffix":""},{"dropping-particle":"","family":"Bigdeli","given":"Tim B","non-dropping-particle":"","parse-names":false,"suffix":""},{"dropping-particle":"","family":"Black","given":"Donald W","non-dropping-particle":"","parse-names":false,"suffix":""},{"dropping-particle":"","family":"Bruggeman","given":"Richard","non-dropping-particle":"","parse-names":false,"suffix":""},{"dropping-particle":"","family":"Buccola","given":"Nancy G","non-dropping-particle":"","parse-names":false,"suffix":""},{"dropping-particle":"","family":"Buckner","given":"Randy L","non-dropping-particle":"","parse-names":false,"suffix":""},{"dropping-particle":"","family":"Bulik-Sullivan","given":"Brendan","non-dropping-particle":"","parse-names":false,"suffix":""},{"dropping-particle":"","family":"Byerley","given":"William","non-dropping-particle":"","parse-names":false,"suffix":""},{"dropping-particle":"","family":"Cahn","given":"Wiepke","non-dropping-particle":"","parse-names":false,"suffix":""},{"dropping-particle":"","family":"Cai","given":"Guiqing","non-dropping-particle":"","parse-names":false,"suffix":""},{"dropping-particle":"","family":"Cairns","given":"Murray J","non-dropping-particle":"","parse-names":false,"suffix":""},{"dropping-particle":"","family":"Campion","given":"Dominique","non-dropping-particle":"","parse-names":false,"suffix":""},{"dropping-particle":"","family":"Cantor","given":"Rita M","non-dropping-particle":"","parse-names":false,"suffix":""},{"dropping-particle":"","family":"Carr","given":"Vaughan J","non-dropping-particle":"","parse-names":false,"suffix":""},{"dropping-particle":"","family":"Carrera","given":"Noa","non-dropping-particle":"","parse-names":false,"suffix":""},{"dropping-particle":"V","family":"Catts","given":"Stanley","non-dropping-particle":"","parse-names":false,"suffix":""},{"dropping-particle":"","family":"Chambert","given":"Kimberley D","non-dropping-particle":"","parse-names":false,"suffix":""},{"dropping-particle":"","family":"Cheng","given":"Wei","non-dropping-particle":"","parse-names":false,"suffix":""},{"dropping-particle":"","family":"Cloninger","given":"C Robert","non-dropping-particle":"","parse-names":false,"suffix":""},{"dropping-particle":"","family":"Cohen","given":"David","non-dropping-particle":"","parse-names":false,"suffix":""},{"dropping-particle":"","family":"Cormican","given":"Paul","non-dropping-particle":"","parse-names":false,"suffix":""},{"dropping-particle":"","family":"Craddock","given":"Nick","non-dropping-particle":"","parse-names":false,"suffix":""},{"dropping-particle":"","family":"Crespo-Facorro","given":"Benedicto","non-dropping-particle":"","parse-names":false,"suffix":""},{"dropping-particle":"","family":"Crowley","given":"James J","non-dropping-particle":"","parse-names":false,"suffix":""},{"dropping-particle":"","family":"Curtis","given":"David","non-dropping-particle":"","parse-names":false,"suffix":""},{"dropping-particle":"","family":"Davidson","given":"Michael","non-dropping-particle":"","parse-names":false,"suffix":""},{"dropping-particle":"","family":"Davis","given":"Kenneth L","non-dropping-particle":"","parse-names":false,"suffix":""},{"dropping-particle":"","family":"Degenhardt","given":"Franziska","non-dropping-particle":"","parse-names":false,"suffix":""},{"dropping-particle":"","family":"Favero","given":"Jurgen","non-dropping-particle":"Del","parse-names":false,"suffix":""},{"dropping-particle":"","family":"DeLisi","given":"Lynn E","non-dropping-particle":"","parse-names":false,"suffix":""},{"dropping-particle":"","family":"Dikeos","given":"Dimitris","non-dropping-particle":"","parse-names":false,"suffix":""},{"dropping-particle":"","family":"Dinan","given":"Timothy","non-dropping-particle":"","parse-names":false,"suffix":""},{"dropping-particle":"","family":"Djurovic","given":"Srdjan","non-dropping-particle":"","parse-names":false,"suffix":""},{"dropping-particle":"","family":"Donohoe","given":"Gary","non-dropping-particle":"","parse-names":false,"suffix":""},{"dropping-particle":"","family":"Drapeau","given":"Elodie","non-dropping-particle":"","parse-names":false,"suffix":""},{"dropping-particle":"","family":"Duan","given":"Jubao","non-dropping-particle":"","parse-names":false,"suffix":""},{"dropping-particle":"","family":"Dudbridge","given":"Frank","non-dropping-particle":"","parse-names":false,"suffix":""},{"dropping-particle":"","family":"Eichhammer","given":"Peter","non-dropping-particle":"","parse-names":false,"suffix":""},{"dropping-particle":"","family":"Eriksson","given":"Johan","non-dropping-particle":"","parse-names":false,"suffix":""},{"dropping-particle":"","family":"Escott-Price","given":"Valentina","non-dropping-particle":"","parse-names":false,"suffix":""},{"dropping-particle":"","family":"Essioux","given":"Laurent","non-dropping-particle":"","parse-names":false,"suffix":""},{"dropping-particle":"","family":"Fanous","given":"Ayman H","non-dropping-particle":"","parse-names":false,"suffix":""},{"dropping-particle":"","family":"Farh","given":"Kai-How","non-dropping-particle":"","parse-names":false,"suffix":""},{"dropping-particle":"","family":"Farrell","given":"Martilias S","non-dropping-particle":"","parse-names":false,"suffix":""},{"dropping-particle":"","family":"Frank","given":"Josef","non-dropping-particle":"","parse-names":false,"suffix":""},{"dropping-particle":"","family":"Franke","given":"Lude","non-dropping-particle":"","parse-names":false,"suffix":""},{"dropping-particle":"","family":"Freedman","given":"Robert","non-dropping-particle":"","parse-names":false,"suffix":""},{"dropping-particle":"","family":"Freimer","given":"Nelson B","non-dropping-particle":"","parse-names":false,"suffix":""},{"dropping-particle":"","family":"Friedman","given":"Joseph I","non-dropping-particle":"","parse-names":false,"suffix":""},{"dropping-particle":"","family":"Forstner","given":"Andreas J","non-dropping-particle":"","parse-names":false,"suffix":""},{"dropping-particle":"","family":"Fromer","given":"Menachem","non-dropping-particle":"","parse-names":false,"suffix":""},{"dropping-particle":"","family":"Genovese","given":"Giulio","non-dropping-particle":"","parse-names":false,"suffix":""},{"dropping-particle":"","family":"Georgieva","given":"Lyudmila","non-dropping-particle":"","parse-names":false,"suffix":""},{"dropping-particle":"","family":"Gershon","given":"Elliot S","non-dropping-particle":"","parse-names":false,"suffix":""},{"dropping-particle":"","family":"Giegling","given":"Ina","non-dropping-particle":"","parse-names":false,"suffix":""},{"dropping-particle":"","family":"Giusti-Rodríguez","given":"Paola","non-dropping-particle":"","parse-names":false,"suffix":""},{"dropping-particle":"","family":"Godard","given":"Stephanie","non-dropping-particle":"","parse-names":false,"suffix":""},{"dropping-particle":"","family":"Goldstein","given":"Jacqueline I","non-dropping-particle":"","parse-names":false,"suffix":""},{"dropping-particle":"","family":"Gratten","given":"Jacob","non-dropping-particle":"","parse-names":false,"suffix":""},{"dropping-particle":"","family":"Haan","given":"Lieuwe","non-dropping-particle":"de","parse-names":false,"suffix":""},{"dropping-particle":"","family":"Hamshere","given":"Marian L","non-dropping-particle":"","parse-names":false,"suffix":""},{"dropping-particle":"","family":"Hansen","given":"Mark","non-dropping-particle":"","parse-names":false,"suffix":""},{"dropping-particle":"","family":"Hansen","given":"Thomas","non-dropping-particle":"","parse-names":false,"suffix":""},{"dropping-particle":"","family":"Haroutunian","given":"Vahram","non-dropping-particle":"","parse-names":false,"suffix":""},{"dropping-particle":"","family":"Hartmann","given":"Annette M","non-dropping-particle":"","parse-names":false,"suffix":""},{"dropping-particle":"","family":"Henskens","given":"Frans A","non-dropping-particle":"","parse-names":false,"suffix":""},{"dropping-particle":"","family":"Herms","given":"Stefan","non-dropping-particle":"","parse-names":false,"suffix":""},{"dropping-particle":"","family":"Hirschhorn","given":"Joel N","non-dropping-particle":"","parse-names":false,"suffix":""},{"dropping-particle":"","family":"Hoffmann","given":"Per","non-dropping-particle":"","parse-names":false,"suffix":""},{"dropping-particle":"","family":"Hofman","given":"Andrea","non-dropping-particle":"","parse-names":false,"suffix":""},{"dropping-particle":"","family":"Huang","given":"Hailiang","non-dropping-particle":"","parse-names":false,"suffix":""},{"dropping-particle":"","family":"Ikeda","given":"Masashi","non-dropping-particle":"","parse-names":false,"suffix":""},{"dropping-particle":"","family":"Joa","given":"Inge","non-dropping-particle":"","parse-names":false,"suffix":""},{"dropping-particle":"","family":"Kähler","given":"Anna K","non-dropping-particle":"","parse-names":false,"suffix":""},{"dropping-particle":"","family":"Kahn","given":"René S","non-dropping-particle":"","parse-names":false,"suffix":""},{"dropping-particle":"","family":"Kalaydjieva","given":"Luba","non-dropping-particle":"","parse-names":false,"suffix":""},{"dropping-particle":"","family":"Karjalainen","given":"Juha","non-dropping-particle":"","parse-names":false,"suffix":""},{"dropping-particle":"","family":"Kavanagh","given":"David","non-dropping-particle":"","parse-names":false,"suffix":""},{"dropping-particle":"","family":"Keller","given":"Matthew C","non-dropping-particle":"","parse-names":false,"suffix":""},{"dropping-particle":"","family":"Kelly","given":"Brian J","non-dropping-particle":"","parse-names":false,"suffix":""},{"dropping-particle":"","family":"Kennedy","given":"James L","non-dropping-particle":"","parse-names":false,"suffix":""},{"dropping-particle":"","family":"Kim","given":"Yunjung","non-dropping-particle":"","parse-names":false,"suffix":""},{"dropping-particle":"","family":"Knowles","given":"James A","non-dropping-particle":"","parse-names":false,"suffix":""},{"dropping-particle":"","family":"Konte","given":"Bettina","non-dropping-particle":"","parse-names":false,"suffix":""},{"dropping-particle":"","family":"Laurent","given":"Claudine","non-dropping-particle":"","parse-names":false,"suffix":""},{"dropping-particle":"","family":"Lee","given":"Phil","non-dropping-particle":"","parse-names":false,"suffix":""},{"dropping-particle":"","family":"Lee","given":"S Hong","non-dropping-particle":"","parse-names":false,"suffix":""},{"dropping-particle":"","family":"Legge","given":"Sophie E","non-dropping-particle":"","parse-names":false,"suffix":""},{"dropping-particle":"","family":"Lerer","given":"Bernard","non-dropping-particle":"","parse-names":false,"suffix":""},{"dropping-particle":"","family":"Levy","given":"Deborah L","non-dropping-particle":"","parse-names":false,"suffix":""},{"dropping-particle":"","family":"Liang","given":"Kung-Yee","non-dropping-particle":"","parse-names":false,"suffix":""},{"dropping-particle":"","family":"Lieberman","given":"Jeffrey","non-dropping-particle":"","parse-names":false,"suffix":""},{"dropping-particle":"","family":"Lönnqvist","given":"Jouko","non-dropping-particle":"","parse-names":false,"suffix":""},{"dropping-particle":"","family":"Loughland","given":"Carmel M","non-dropping-particle":"","parse-names":false,"suffix":""},{"dropping-particle":"","family":"Magnusson","given":"Patrik K E","non-dropping-particle":"","parse-names":false,"suffix":""},{"dropping-particle":"","family":"Maher","given":"Brion S","non-dropping-particle":"","parse-names":false,"suffix":""},{"dropping-particle":"","family":"Maier","given":"Wolfgang","non-dropping-particle":"","parse-names":false,"suffix":""},{"dropping-particle":"","family":"Mallet","given":"Jacques","non-dropping-particle":"","parse-names":false,"suffix":""},{"dropping-particle":"","family":"Mattheisen","given":"Manuel","non-dropping-particle":"","parse-names":false,"suffix":""},{"dropping-particle":"","family":"Mattingsdal","given":"Morten","non-dropping-particle":"","parse-names":false,"suffix":""},{"dropping-particle":"","family":"McCarley","given":"Robert W","non-dropping-particle":"","parse-names":false,"suffix":""},{"dropping-particle":"","family":"McDonald","given":"Colm","non-dropping-particle":"","parse-names":false,"suffix":""},{"dropping-particle":"","family":"McIntosh","given":"Andrew M","non-dropping-particle":"","parse-names":false,"suffix":""},{"dropping-particle":"","family":"Meier","given":"Sandra","non-dropping-particle":"","parse-names":false,"suffix":""},{"dropping-particle":"","family":"Meijer","given":"Carin J","non-dropping-particle":"","parse-names":false,"suffix":""},{"dropping-particle":"","family":"Melle","given":"Ingrid","non-dropping-particle":"","parse-names":false,"suffix":""},{"dropping-particle":"","family":"Mesholam-Gately","given":"Raquelle I","non-dropping-particle":"","parse-names":false,"suffix":""},{"dropping-particle":"","family":"Metspalu","given":"Andres","non-dropping-particle":"","parse-names":false,"suffix":""},{"dropping-particle":"","family":"Michie","given":"Patricia T","non-dropping-particle":"","parse-names":false,"suffix":""},{"dropping-particle":"","family":"Milani","given":"Lili","non-dropping-particle":"","parse-names":false,"suffix":""},{"dropping-particle":"","family":"Milanova","given":"Vihra","non-dropping-particle":"","parse-names":false,"suffix":""},{"dropping-particle":"","family":"Mokrab","given":"Younes","non-dropping-particle":"","parse-names":false,"suffix":""},{"dropping-particle":"","family":"Morris","given":"Derek W","non-dropping-particle":"","parse-names":false,"suffix":""},{"dropping-particle":"","family":"Müller-Myhsok","given":"Bertram","non-dropping-particle":"","parse-names":false,"suffix":""},{"dropping-particle":"","family":"Murphy","given":"Kieran C","non-dropping-particle":"","parse-names":false,"suffix":""},{"dropping-particle":"","family":"Murray","given":"Robin M","non-dropping-particle":"","parse-names":false,"suffix":""},{"dropping-particle":"","family":"Myin-Germeys","given":"Inez","non-dropping-particle":"","parse-names":false,"suffix":""},{"dropping-particle":"","family":"Nenadic","given":"Igor","non-dropping-particle":"","parse-names":false,"suffix":""},{"dropping-particle":"","family":"Nertney","given":"Deborah A","non-dropping-particle":"","parse-names":false,"suffix":""},{"dropping-particle":"","family":"Nestadt","given":"Gerald","non-dropping-particle":"","parse-names":false,"suffix":""},{"dropping-particle":"","family":"Nicodemus","given":"Kristin K","non-dropping-particle":"","parse-names":false,"suffix":""},{"dropping-particle":"","family":"Nisenbaum","given":"Laura","non-dropping-particle":"","parse-names":false,"suffix":""},{"dropping-particle":"","family":"Nordin","given":"Annelie","non-dropping-particle":"","parse-names":false,"suffix":""},{"dropping-particle":"","family":"O'Callaghan","given":"Eadbhard","non-dropping-particle":"","parse-names":false,"suffix":""},{"dropping-particle":"","family":"O'Dushlaine","given":"Colm","non-dropping-particle":"","parse-names":false,"suffix":""},{"dropping-particle":"","family":"Oh","given":"Sang-Yun","non-dropping-particle":"","parse-names":false,"suffix":""},{"dropping-particle":"","family":"Olincy","given":"Ann","non-dropping-particle":"","parse-names":false,"suffix":""},{"dropping-particle":"","family":"Olsen","given":"Line","non-dropping-particle":"","parse-names":false,"suffix":""},{"dropping-particle":"","family":"O'Neill","given":"F Anthony","non-dropping-particle":"","parse-names":false,"suffix":""},{"dropping-particle":"","family":"Os","given":"Jim","non-dropping-particle":"Van","parse-names":false,"suffix":""},{"dropping-particle":"","family":"Pantelis","given":"Christos","non-dropping-particle":"","parse-names":false,"suffix":""},{"dropping-particle":"","family":"Papadimitriou","given":"George N","non-dropping-particle":"","parse-names":false,"suffix":""},{"dropping-particle":"","family":"Parkhomenko","given":"Elena","non-dropping-particle":"","parse-names":false,"suffix":""},{"dropping-particle":"","family":"Pato","given":"Michele T","non-dropping-particle":"","parse-names":false,"suffix":""},{"dropping-particle":"","family":"Paunio","given":"Tiina","non-dropping-particle":"","parse-names":false,"suffix":""},{"dropping-particle":"","family":"Perkins","given":"Diana O","non-dropping-particle":"","parse-names":false,"suffix":""},{"dropping-particle":"","family":"Pers","given":"Tune H","non-dropping-particle":"","parse-names":false,"suffix":""},{"dropping-particle":"","family":"Pietiläinen","given":"Olli","non-dropping-particle":"","parse-names":false,"suffix":""},{"dropping-particle":"","family":"Pimm","given":"Jonathan","non-dropping-particle":"","parse-names":false,"suffix":""},{"dropping-particle":"","family":"Pocklington","given":"Andrew J","non-dropping-particle":"","parse-names":false,"suffix":""},{"dropping-particle":"","family":"Powell","given":"John","non-dropping-particle":"","parse-names":false,"suffix":""},{"dropping-particle":"","family":"Price","given":"Alkes","non-dropping-particle":"","parse-names":false,"suffix":""},{"dropping-particle":"","family":"Pulver","given":"Ann E","non-dropping-particle":"","parse-names":false,"suffix":""},{"dropping-particle":"","family":"Purcell","given":"Shaun M","non-dropping-particle":"","parse-names":false,"suffix":""},{"dropping-particle":"","family":"Quested","given":"Digby","non-dropping-particle":"","parse-names":false,"suffix":""},{"dropping-particle":"","family":"Rasmussen","given":"Henrik B","non-dropping-particle":"","parse-names":false,"suffix":""},{"dropping-particle":"","family":"Reichenberg","given":"Abraham","non-dropping-particle":"","parse-names":false,"suffix":""},{"dropping-particle":"","family":"Reimers","given":"Mark A","non-dropping-particle":"","parse-names":false,"suffix":""},{"dropping-particle":"","family":"Richards","given":"Alexander L","non-dropping-particle":"","parse-names":false,"suffix":""},{"dropping-particle":"","family":"Roffman","given":"Joshua L","non-dropping-particle":"","parse-names":false,"suffix":""},{"dropping-particle":"","family":"Roussos","given":"Panos","non-dropping-particle":"","parse-names":false,"suffix":""},{"dropping-particle":"","family":"Ruderfer","given":"Douglas M","non-dropping-particle":"","parse-names":false,"suffix":""},{"dropping-particle":"","family":"Salomaa","given":"Veikko","non-dropping-particle":"","parse-names":false,"suffix":""},{"dropping-particle":"","family":"Sanders","given":"Alan R","non-dropping-particle":"","parse-names":false,"suffix":""},{"dropping-particle":"","family":"Savitz","given":"Adam","non-dropping-particle":"","parse-names":false,"suffix":""},{"dropping-particle":"","family":"Schall","given":"Ulrich","non-dropping-particle":"","parse-names":false,"suffix":""},{"dropping-particle":"","family":"Schulze","given":"Thomas G","non-dropping-particle":"","parse-names":false,"suffix":""},{"dropping-particle":"","family":"Schwab","given":"Sibylle G","non-dropping-particle":"","parse-names":false,"suffix":""},{"dropping-particle":"","family":"Scolnick","given":"Edward M","non-dropping-particle":"","parse-names":false,"suffix":""},{"dropping-particle":"","family":"Scott","given":"Rodney J","non-dropping-particle":"","parse-names":false,"suffix":""},{"dropping-particle":"","family":"Seidman","given":"Larry J","non-dropping-particle":"","parse-names":false,"suffix":""},{"dropping-particle":"","family":"Shi","given":"Jianxin","non-dropping-particle":"","parse-names":false,"suffix":""},{"dropping-particle":"","family":"Silverman","given":"Jeremy M","non-dropping-particle":"","parse-names":false,"suffix":""},{"dropping-particle":"","family":"Smoller","given":"Jordan W","non-dropping-particle":"","parse-names":false,"suffix":""},{"dropping-particle":"","family":"Söderman","given":"Erik","non-dropping-particle":"","parse-names":false,"suffix":""},{"dropping-particle":"","family":"Spencer","given":"Chris C A","non-dropping-particle":"","parse-names":false,"suffix":""},{"dropping-particle":"","family":"Stahl","given":"Eli A","non-dropping-particle":"","parse-names":false,"suffix":""},{"dropping-particle":"","family":"Strengman","given":"Eric","non-dropping-particle":"","parse-names":false,"suffix":""},{"dropping-particle":"","family":"Strohmaier","given":"Jana","non-dropping-particle":"","parse-names":false,"suffix":""},{"dropping-particle":"","family":"Stroup","given":"T Scott","non-dropping-particle":"","parse-names":false,"suffix":""},{"dropping-particle":"","family":"Suvisaari","given":"Jaana","non-dropping-particle":"","parse-names":false,"suffix":""},{"dropping-particle":"","family":"Svrakic","given":"Dragan M","non-dropping-particle":"","parse-names":false,"suffix":""},{"dropping-particle":"","family":"Szatkiewicz","given":"Jin P","non-dropping-particle":"","parse-names":false,"suffix":""},{"dropping-particle":"","family":"Thirumalai","given":"Srinivas","non-dropping-particle":"","parse-names":false,"suffix":""},{"dropping-particle":"","family":"Tooney","given":"Paul A","non-dropping-particle":"","parse-names":false,"suffix":""},{"dropping-particle":"","family":"Veijola","given":"Juha","non-dropping-particle":"","parse-names":false,"suffix":""},{"dropping-particle":"","family":"Visscher","given":"Peter M","non-dropping-particle":"","parse-names":false,"suffix":""},{"dropping-particle":"","family":"Waddington","given":"John","non-dropping-particle":"","parse-names":false,"suffix":""},{"dropping-particle":"","family":"Walsh","given":"Dermot","non-dropping-particle":"","parse-names":false,"suffix":""},{"dropping-particle":"","family":"Webb","given":"Bradley T","non-dropping-particle":"","parse-names":false,"suffix":""},{"dropping-particle":"","family":"Weiser","given":"Mark","non-dropping-particle":"","parse-names":false,"suffix":""},{"dropping-particle":"","family":"Wildenauer","given":"Dieter B","non-dropping-particle":"","parse-names":false,"suffix":""},{"dropping-particle":"","family":"Williams","given":"Nigel M","non-dropping-particle":"","parse-names":false,"suffix":""},{"dropping-particle":"","family":"Williams","given":"Stephanie","non-dropping-particle":"","parse-names":false,"suffix":""},{"dropping-particle":"","family":"Witt","given":"Stephanie H","non-dropping-particle":"","parse-names":false,"suffix":""},{"dropping-particle":"","family":"Wolen","given":"Aaron R","non-dropping-particle":"","parse-names":false,"suffix":""},{"dropping-particle":"","family":"Wormley","given":"Brandon K","non-dropping-particle":"","parse-names":false,"suffix":""},{"dropping-particle":"","family":"Wray","given":"Naomi R","non-dropping-particle":"","parse-names":false,"suffix":""},{"dropping-particle":"","family":"Wu","given":"Jing Qin","non-dropping-particle":"","parse-names":false,"suffix":""},{"dropping-particle":"","family":"Zai","given":"Clement C","non-dropping-particle":"","parse-names":false,"suffix":""},{"dropping-particle":"","family":"Adolfsson","given":"Rolf","non-dropping-particle":"","parse-names":false,"suffix":""},{"dropping-particle":"","family":"Andreassen","given":"Ole A","non-dropping-particle":"","parse-names":false,"suffix":""},{"dropping-particle":"","family":"Blackwood","given":"Douglas H R","non-dropping-particle":"","parse-names":false,"suffix":""},{"dropping-particle":"","family":"Bramon","given":"Elvira","non-dropping-particle":"","parse-names":false,"suffix":""},{"dropping-particle":"","family":"Buxbaum","given":"Joseph D","non-dropping-particle":"","parse-names":false,"suffix":""},{"dropping-particle":"","family":"Cichon","given":"Sven","non-dropping-particle":"","parse-names":false,"suffix":""},{"dropping-particle":"","family":"Collier","given":"David A","non-dropping-particle":"","parse-names":false,"suffix":""},{"dropping-particle":"","family":"Corvin","given":"Aiden","non-dropping-particle":"","parse-names":false,"suffix":""},{"dropping-particle":"","family":"Daly","given":"Mark J","non-dropping-particle":"","parse-names":false,"suffix":""},{"dropping-particle":"","family":"Darvasi","given":"Ariel","non-dropping-particle":"","parse-names":false,"suffix":""},{"dropping-particle":"","family":"Domenici","given":"Enrico","non-dropping-particle":"","parse-names":false,"suffix":""},{"dropping-particle":"","family":"Esko","given":"Tõnu","non-dropping-particle":"","parse-names":false,"suffix":""},{"dropping-particle":"V","family":"Gejman","given":"Pablo","non-dropping-particle":"","parse-names":false,"suffix":""},{"dropping-particle":"","family":"Gill","given":"Michael","non-dropping-particle":"","parse-names":false,"suffix":""},{"dropping-particle":"","family":"Gurling","given":"Hugh","non-dropping-particle":"","parse-names":false,"suffix":""},{"dropping-particle":"","family":"Hultman","given":"Christina M","non-dropping-particle":"","parse-names":false,"suffix":""},{"dropping-particle":"","family":"Iwata","given":"Nakao","non-dropping-particle":"","parse-names":false,"suffix":""},{"dropping-particle":"V","family":"Jablensky","given":"Assen","non-dropping-particle":"","parse-names":false,"suffix":""},{"dropping-particle":"","family":"Jönsson","given":"Erik G","non-dropping-particle":"","parse-names":false,"suffix":""},{"dropping-particle":"","family":"Kendler","given":"Kenneth S","non-dropping-particle":"","parse-names":false,"suffix":""},{"dropping-particle":"","family":"Kirov","given":"George","non-dropping-particle":"","parse-names":false,"suffix":""},{"dropping-particle":"","family":"Knight","given":"Jo","non-dropping-particle":"","parse-names":false,"suffix":""},{"dropping-particle":"","family":"Levinson","given":"Douglas F","non-dropping-particle":"","parse-names":false,"suffix":""},{"dropping-particle":"","family":"Li","given":"Qingqin S","non-dropping-particle":"","parse-names":false,"suffix":""},{"dropping-particle":"","family":"McCarroll","given":"Steven A","non-dropping-particle":"","parse-names":false,"suffix":""},{"dropping-particle":"","family":"McQuillin","given":"Andrew","non-dropping-particle":"","parse-names":false,"suffix":""},{"dropping-particle":"","family":"Moran","given":"Jennifer L","non-dropping-particle":"","parse-names":false,"suffix":""},{"dropping-particle":"","family":"Mowry","given":"Bryan J","non-dropping-particle":"","parse-names":false,"suffix":""},{"dropping-particle":"","family":"Nöthen","given":"Markus M","non-dropping-particle":"","parse-names":false,"suffix":""},{"dropping-particle":"","family":"Ophoff","given":"Roel A","non-dropping-particle":"","parse-names":false,"suffix":""},{"dropping-particle":"","family":"Owen","given":"Michael J","non-dropping-particle":"","parse-names":false,"suffix":""},{"dropping-particle":"","family":"Palotie","given":"Aarno","non-dropping-particle":"","parse-names":false,"suffix":""},{"dropping-particle":"","family":"Pato","given":"Carlos N","non-dropping-particle":"","parse-names":false,"suffix":""},{"dropping-particle":"","family":"Petryshen","given":"Tracey L","non-dropping-particle":"","parse-names":false,"suffix":""},{"dropping-particle":"","family":"Posthuma","given":"Danielle","non-dropping-particle":"","parse-names":false,"suffix":""},{"dropping-particle":"","family":"Rietschel","given":"Marcella","non-dropping-particle":"","parse-names":false,"suffix":""},{"dropping-particle":"","family":"Riley","given":"Brien P","non-dropping-particle":"","parse-names":false,"suffix":""},{"dropping-particle":"","family":"Rujescu","given":"Dan","non-dropping-particle":"","parse-names":false,"suffix":""},{"dropping-particle":"","family":"Sklar","given":"Pamela","non-dropping-particle":"","parse-names":false,"suffix":""},{"dropping-particle":"","family":"St Clair","given":"David","non-dropping-particle":"","parse-names":false,"suffix":""},{"dropping-particle":"","family":"Walters","given":"James T R","non-dropping-particle":"","parse-names":false,"suffix":""},{"dropping-particle":"","family":"Werge","given":"Thomas","non-dropping-particle":"","parse-names":false,"suffix":""},{"dropping-particle":"","family":"Sullivan","given":"Patrick F","non-dropping-particle":"","parse-names":false,"suffix":""},{"dropping-particle":"","family":"O'Donovan","given":"Michael C","non-dropping-particle":"","parse-names":false,"suffix":""},{"dropping-particle":"","family":"Scherer","given":"Stephen W","non-dropping-particle":"","parse-names":false,"suffix":""},{"dropping-particle":"","family":"Neale","given":"Benjamin M","non-dropping-particle":"","parse-names":false,"suffix":""},{"dropping-particle":"","family":"Sebat","given":"Jonathan","non-dropping-particle":"","parse-names":false,"suffix":""}],"container-title":"Nature Genetics","id":"ITEM-1","issue":"1","issued":{"date-parts":[["2016","11","21"]]},"page":"27-35","publisher":"Nature Publishing Group, a division of Macmillan Publishers Limited. All Rights Reserved.","title":"Contribution of copy number variants to schizophrenia from a genome-wide study of 41,321 subjects","type":"article-journal","volume":"49"},"uris":["http://www.mendeley.com/documents/?uuid=8a200ca9-1ffc-4d4e-af39-11a6d1c36f33"]}],"mendeley":{"formattedCitation":"(27)","plainTextFormattedCitation":"(27)","previouslyFormattedCitation":"&lt;sup&gt;27&lt;/sup&gt;"},"properties":{"noteIndex":0},"schema":"https://github.com/citation-style-language/schema/raw/master/csl-citation.json"}</w:instrText>
      </w:r>
      <w:r w:rsidR="00906DDF" w:rsidRPr="00C5223C">
        <w:rPr>
          <w:rFonts w:ascii="Arial" w:hAnsi="Arial" w:cs="Arial"/>
        </w:rPr>
        <w:fldChar w:fldCharType="separate"/>
      </w:r>
      <w:r w:rsidR="009C06F6" w:rsidRPr="009C06F6">
        <w:rPr>
          <w:rFonts w:ascii="Arial" w:hAnsi="Arial" w:cs="Arial"/>
          <w:noProof/>
        </w:rPr>
        <w:t>(27)</w:t>
      </w:r>
      <w:r w:rsidR="00906DDF" w:rsidRPr="00C5223C">
        <w:rPr>
          <w:rFonts w:ascii="Arial" w:hAnsi="Arial" w:cs="Arial"/>
        </w:rPr>
        <w:fldChar w:fldCharType="end"/>
      </w:r>
      <w:r w:rsidR="00785F37">
        <w:rPr>
          <w:rFonts w:ascii="Arial" w:hAnsi="Arial" w:cs="Arial"/>
        </w:rPr>
        <w:t>.</w:t>
      </w:r>
      <w:r>
        <w:rPr>
          <w:rFonts w:ascii="Arial" w:hAnsi="Arial" w:cs="Arial"/>
        </w:rPr>
        <w:t xml:space="preserve"> </w:t>
      </w:r>
      <w:r w:rsidR="00A55323">
        <w:rPr>
          <w:rFonts w:ascii="Arial" w:hAnsi="Arial" w:cs="Arial"/>
        </w:rPr>
        <w:t>W</w:t>
      </w:r>
      <w:r w:rsidR="00906DDF" w:rsidRPr="00C5223C">
        <w:rPr>
          <w:rFonts w:ascii="Arial" w:hAnsi="Arial" w:cs="Arial"/>
        </w:rPr>
        <w:t xml:space="preserve">e stratified </w:t>
      </w:r>
      <w:r w:rsidR="00746A71">
        <w:rPr>
          <w:rFonts w:ascii="Arial" w:hAnsi="Arial" w:cs="Arial"/>
        </w:rPr>
        <w:t xml:space="preserve">CNVs </w:t>
      </w:r>
      <w:r w:rsidR="00C41306">
        <w:rPr>
          <w:rFonts w:ascii="Arial" w:hAnsi="Arial" w:cs="Arial"/>
        </w:rPr>
        <w:t>by</w:t>
      </w:r>
      <w:r w:rsidR="00110A16">
        <w:rPr>
          <w:rFonts w:ascii="Arial" w:hAnsi="Arial" w:cs="Arial"/>
        </w:rPr>
        <w:t xml:space="preserve"> 3 types: </w:t>
      </w:r>
      <w:r w:rsidR="00906DDF" w:rsidRPr="00C5223C">
        <w:rPr>
          <w:rFonts w:ascii="Arial" w:hAnsi="Arial" w:cs="Arial"/>
        </w:rPr>
        <w:t>deletions</w:t>
      </w:r>
      <w:r w:rsidR="00C41306">
        <w:rPr>
          <w:rFonts w:ascii="Arial" w:hAnsi="Arial" w:cs="Arial"/>
        </w:rPr>
        <w:t xml:space="preserve"> only</w:t>
      </w:r>
      <w:r w:rsidR="00906DDF" w:rsidRPr="00C5223C">
        <w:rPr>
          <w:rFonts w:ascii="Arial" w:hAnsi="Arial" w:cs="Arial"/>
        </w:rPr>
        <w:t>, duplications</w:t>
      </w:r>
      <w:r w:rsidR="00C41306">
        <w:rPr>
          <w:rFonts w:ascii="Arial" w:hAnsi="Arial" w:cs="Arial"/>
        </w:rPr>
        <w:t xml:space="preserve"> only, deletions and duplications</w:t>
      </w:r>
      <w:r w:rsidR="00A55323">
        <w:rPr>
          <w:rFonts w:ascii="Arial" w:hAnsi="Arial" w:cs="Arial"/>
        </w:rPr>
        <w:t xml:space="preserve"> (or “CNVs”)</w:t>
      </w:r>
      <w:r w:rsidR="00110A16">
        <w:rPr>
          <w:rFonts w:ascii="Arial" w:hAnsi="Arial" w:cs="Arial"/>
        </w:rPr>
        <w:t>;</w:t>
      </w:r>
      <w:r w:rsidR="00906DDF" w:rsidRPr="00C5223C">
        <w:rPr>
          <w:rFonts w:ascii="Arial" w:hAnsi="Arial" w:cs="Arial"/>
        </w:rPr>
        <w:t xml:space="preserve"> </w:t>
      </w:r>
      <w:r w:rsidR="0022659C">
        <w:rPr>
          <w:rFonts w:ascii="Arial" w:hAnsi="Arial" w:cs="Arial"/>
        </w:rPr>
        <w:t>by 2 sizes: over 100KB and over</w:t>
      </w:r>
      <w:r w:rsidR="00861A9E">
        <w:rPr>
          <w:rFonts w:ascii="Arial" w:hAnsi="Arial" w:cs="Arial"/>
        </w:rPr>
        <w:t xml:space="preserve"> 500KB</w:t>
      </w:r>
      <w:r w:rsidR="00110A16">
        <w:rPr>
          <w:rFonts w:ascii="Arial" w:hAnsi="Arial" w:cs="Arial"/>
        </w:rPr>
        <w:t xml:space="preserve">; and </w:t>
      </w:r>
      <w:r w:rsidR="00A55323">
        <w:rPr>
          <w:rFonts w:ascii="Arial" w:hAnsi="Arial" w:cs="Arial"/>
        </w:rPr>
        <w:t xml:space="preserve">by </w:t>
      </w:r>
      <w:r w:rsidR="00110A16">
        <w:rPr>
          <w:rFonts w:ascii="Arial" w:hAnsi="Arial" w:cs="Arial"/>
        </w:rPr>
        <w:t xml:space="preserve">2 frequencies: singletons </w:t>
      </w:r>
      <w:r w:rsidR="009751EA">
        <w:rPr>
          <w:rFonts w:ascii="Arial" w:hAnsi="Arial" w:cs="Arial"/>
        </w:rPr>
        <w:t>(a frequency of 6.7 x 10</w:t>
      </w:r>
      <w:r w:rsidR="009751EA" w:rsidRPr="00A55323">
        <w:rPr>
          <w:rFonts w:ascii="Arial" w:hAnsi="Arial" w:cs="Arial"/>
          <w:vertAlign w:val="superscript"/>
        </w:rPr>
        <w:t>-5</w:t>
      </w:r>
      <w:r w:rsidR="009751EA">
        <w:rPr>
          <w:rFonts w:ascii="Arial" w:hAnsi="Arial" w:cs="Arial"/>
        </w:rPr>
        <w:t>)</w:t>
      </w:r>
      <w:r w:rsidR="009751EA">
        <w:rPr>
          <w:rFonts w:ascii="Arial" w:hAnsi="Arial" w:cs="Arial"/>
        </w:rPr>
        <w:t xml:space="preserve"> </w:t>
      </w:r>
      <w:r w:rsidR="00906DDF" w:rsidRPr="00C5223C">
        <w:rPr>
          <w:rFonts w:ascii="Arial" w:hAnsi="Arial" w:cs="Arial"/>
        </w:rPr>
        <w:t>and those</w:t>
      </w:r>
      <w:r w:rsidR="0022659C">
        <w:rPr>
          <w:rFonts w:ascii="Arial" w:hAnsi="Arial" w:cs="Arial"/>
        </w:rPr>
        <w:t xml:space="preserve"> occurring in less than </w:t>
      </w:r>
      <w:r w:rsidR="00110A16">
        <w:rPr>
          <w:rFonts w:ascii="Arial" w:hAnsi="Arial" w:cs="Arial"/>
        </w:rPr>
        <w:t xml:space="preserve">1% in the </w:t>
      </w:r>
      <w:r w:rsidR="00A55323">
        <w:rPr>
          <w:rFonts w:ascii="Arial" w:hAnsi="Arial" w:cs="Arial"/>
        </w:rPr>
        <w:t>ICCBD</w:t>
      </w:r>
      <w:r w:rsidR="00906DDF" w:rsidRPr="00C5223C">
        <w:rPr>
          <w:rFonts w:ascii="Arial" w:hAnsi="Arial" w:cs="Arial"/>
        </w:rPr>
        <w:t xml:space="preserve">. </w:t>
      </w:r>
      <w:r w:rsidR="00906DDF" w:rsidRPr="00C5223C">
        <w:rPr>
          <w:rFonts w:ascii="Arial" w:hAnsi="Arial" w:cs="Arial"/>
        </w:rPr>
        <w:lastRenderedPageBreak/>
        <w:t xml:space="preserve">This led to 36 tests between </w:t>
      </w:r>
      <w:r w:rsidR="00110A16">
        <w:rPr>
          <w:rFonts w:ascii="Arial" w:hAnsi="Arial" w:cs="Arial"/>
        </w:rPr>
        <w:t xml:space="preserve">each </w:t>
      </w:r>
      <w:r w:rsidR="00F44D7E">
        <w:rPr>
          <w:rFonts w:ascii="Arial" w:hAnsi="Arial" w:cs="Arial"/>
        </w:rPr>
        <w:t xml:space="preserve">of 7 </w:t>
      </w:r>
      <w:r w:rsidR="00A55323">
        <w:rPr>
          <w:rFonts w:ascii="Arial" w:hAnsi="Arial" w:cs="Arial"/>
        </w:rPr>
        <w:t>pair</w:t>
      </w:r>
      <w:r w:rsidR="00F44D7E">
        <w:rPr>
          <w:rFonts w:ascii="Arial" w:hAnsi="Arial" w:cs="Arial"/>
        </w:rPr>
        <w:t>s</w:t>
      </w:r>
      <w:r w:rsidR="00A55323">
        <w:rPr>
          <w:rFonts w:ascii="Arial" w:hAnsi="Arial" w:cs="Arial"/>
        </w:rPr>
        <w:t xml:space="preserve"> of phenotypes </w:t>
      </w:r>
      <w:r w:rsidR="00F44D7E">
        <w:rPr>
          <w:rFonts w:ascii="Arial" w:hAnsi="Arial" w:cs="Arial"/>
        </w:rPr>
        <w:t xml:space="preserve">we </w:t>
      </w:r>
      <w:r w:rsidR="00A55323">
        <w:rPr>
          <w:rFonts w:ascii="Arial" w:hAnsi="Arial" w:cs="Arial"/>
        </w:rPr>
        <w:t>compared</w:t>
      </w:r>
      <w:r w:rsidR="00046667">
        <w:rPr>
          <w:rFonts w:ascii="Arial" w:hAnsi="Arial" w:cs="Arial"/>
        </w:rPr>
        <w:t>:</w:t>
      </w:r>
      <w:r w:rsidR="00746A71">
        <w:rPr>
          <w:rFonts w:ascii="Arial" w:hAnsi="Arial" w:cs="Arial"/>
        </w:rPr>
        <w:t xml:space="preserve"> </w:t>
      </w:r>
      <w:r w:rsidR="00526AA3">
        <w:rPr>
          <w:rFonts w:ascii="Arial" w:hAnsi="Arial" w:cs="Arial"/>
        </w:rPr>
        <w:t xml:space="preserve">(1) BD cases to controls, </w:t>
      </w:r>
      <w:r w:rsidR="00906DDF" w:rsidRPr="00C5223C">
        <w:rPr>
          <w:rFonts w:ascii="Arial" w:hAnsi="Arial" w:cs="Arial"/>
        </w:rPr>
        <w:t>(</w:t>
      </w:r>
      <w:r w:rsidR="00526AA3">
        <w:rPr>
          <w:rFonts w:ascii="Arial" w:hAnsi="Arial" w:cs="Arial"/>
        </w:rPr>
        <w:t>2</w:t>
      </w:r>
      <w:r w:rsidR="00906DDF" w:rsidRPr="00C5223C">
        <w:rPr>
          <w:rFonts w:ascii="Arial" w:hAnsi="Arial" w:cs="Arial"/>
        </w:rPr>
        <w:t xml:space="preserve">) </w:t>
      </w:r>
      <w:r w:rsidR="00BE69E2">
        <w:rPr>
          <w:rFonts w:ascii="Arial" w:hAnsi="Arial" w:cs="Arial"/>
        </w:rPr>
        <w:t xml:space="preserve">BD I cases to controls, (3) BD II cases to controls, (4) SAB cases to controls, (5) </w:t>
      </w:r>
      <w:r w:rsidR="00526AA3">
        <w:rPr>
          <w:rFonts w:ascii="Arial" w:hAnsi="Arial" w:cs="Arial"/>
        </w:rPr>
        <w:t>BD I cases to BD II case</w:t>
      </w:r>
      <w:r w:rsidR="00BE69E2">
        <w:rPr>
          <w:rFonts w:ascii="Arial" w:hAnsi="Arial" w:cs="Arial"/>
        </w:rPr>
        <w:t>s, (6) BD I cases to SAB cases, and (7</w:t>
      </w:r>
      <w:r w:rsidR="00906DDF" w:rsidRPr="00C5223C">
        <w:rPr>
          <w:rFonts w:ascii="Arial" w:hAnsi="Arial" w:cs="Arial"/>
        </w:rPr>
        <w:t xml:space="preserve">) BD II cases to SAB cases. </w:t>
      </w:r>
      <w:r w:rsidR="00F44D7E">
        <w:rPr>
          <w:rFonts w:ascii="Arial" w:hAnsi="Arial" w:cs="Arial"/>
        </w:rPr>
        <w:t>Thus</w:t>
      </w:r>
      <w:r w:rsidR="00A55323">
        <w:rPr>
          <w:rFonts w:ascii="Arial" w:hAnsi="Arial" w:cs="Arial"/>
        </w:rPr>
        <w:t xml:space="preserve">, </w:t>
      </w:r>
      <w:r w:rsidR="00F44D7E">
        <w:rPr>
          <w:rFonts w:ascii="Arial" w:hAnsi="Arial" w:cs="Arial"/>
        </w:rPr>
        <w:t>a total of</w:t>
      </w:r>
      <w:r w:rsidR="00A55323">
        <w:rPr>
          <w:rFonts w:ascii="Arial" w:hAnsi="Arial" w:cs="Arial"/>
        </w:rPr>
        <w:t xml:space="preserve"> 252 tests </w:t>
      </w:r>
      <w:r w:rsidR="00F44D7E">
        <w:rPr>
          <w:rFonts w:ascii="Arial" w:hAnsi="Arial" w:cs="Arial"/>
        </w:rPr>
        <w:t>comprised our</w:t>
      </w:r>
      <w:r w:rsidR="00A55323">
        <w:rPr>
          <w:rFonts w:ascii="Arial" w:hAnsi="Arial" w:cs="Arial"/>
        </w:rPr>
        <w:t xml:space="preserve"> primary assessment of CNV burden. </w:t>
      </w:r>
    </w:p>
    <w:p w14:paraId="31930611" w14:textId="68A8627A" w:rsidR="00007595" w:rsidRDefault="00EA530E" w:rsidP="000B2A32">
      <w:pPr>
        <w:ind w:firstLine="720"/>
        <w:rPr>
          <w:rFonts w:ascii="Arial" w:hAnsi="Arial" w:cs="Arial"/>
          <w:color w:val="000000"/>
        </w:rPr>
      </w:pPr>
      <w:r>
        <w:rPr>
          <w:rFonts w:ascii="Arial" w:hAnsi="Arial" w:cs="Arial"/>
        </w:rPr>
        <w:t xml:space="preserve">Previous studies of CNV burden in BD have </w:t>
      </w:r>
      <w:r w:rsidR="00110A16">
        <w:rPr>
          <w:rFonts w:ascii="Arial" w:hAnsi="Arial" w:cs="Arial"/>
        </w:rPr>
        <w:t>reported</w:t>
      </w:r>
      <w:r>
        <w:rPr>
          <w:rFonts w:ascii="Arial" w:hAnsi="Arial" w:cs="Arial"/>
        </w:rPr>
        <w:t xml:space="preserve"> </w:t>
      </w:r>
      <w:r w:rsidRPr="00C5223C">
        <w:rPr>
          <w:rFonts w:ascii="Arial" w:hAnsi="Arial" w:cs="Arial"/>
        </w:rPr>
        <w:t xml:space="preserve">significant </w:t>
      </w:r>
      <w:r>
        <w:rPr>
          <w:rFonts w:ascii="Arial" w:hAnsi="Arial" w:cs="Arial"/>
        </w:rPr>
        <w:t>results</w:t>
      </w:r>
      <w:r w:rsidR="00110A16">
        <w:rPr>
          <w:rFonts w:ascii="Arial" w:hAnsi="Arial" w:cs="Arial"/>
        </w:rPr>
        <w:t xml:space="preserve"> for tests where the definition of burden fell outside the scope of the</w:t>
      </w:r>
      <w:r w:rsidR="00F44D7E">
        <w:rPr>
          <w:rFonts w:ascii="Arial" w:hAnsi="Arial" w:cs="Arial"/>
        </w:rPr>
        <w:t>se</w:t>
      </w:r>
      <w:r w:rsidR="00A55323">
        <w:rPr>
          <w:rFonts w:ascii="Arial" w:hAnsi="Arial" w:cs="Arial"/>
        </w:rPr>
        <w:t xml:space="preserve"> 252 tests</w:t>
      </w:r>
      <w:r w:rsidR="00110A16">
        <w:rPr>
          <w:rFonts w:ascii="Arial" w:hAnsi="Arial" w:cs="Arial"/>
        </w:rPr>
        <w:t xml:space="preserve">. </w:t>
      </w:r>
      <w:r w:rsidR="0031346C">
        <w:rPr>
          <w:rFonts w:ascii="Arial" w:hAnsi="Arial" w:cs="Arial"/>
        </w:rPr>
        <w:t>Manual curation of the literature identified</w:t>
      </w:r>
      <w:r w:rsidR="001C53AA">
        <w:rPr>
          <w:rFonts w:ascii="Arial" w:hAnsi="Arial" w:cs="Arial"/>
        </w:rPr>
        <w:t xml:space="preserve"> </w:t>
      </w:r>
      <w:r w:rsidR="0031346C">
        <w:rPr>
          <w:rFonts w:ascii="Arial" w:hAnsi="Arial" w:cs="Arial"/>
        </w:rPr>
        <w:t xml:space="preserve">34 nominal </w:t>
      </w:r>
      <w:r w:rsidR="001C53AA">
        <w:rPr>
          <w:rFonts w:ascii="Arial" w:hAnsi="Arial" w:cs="Arial"/>
        </w:rPr>
        <w:t>associations</w:t>
      </w:r>
      <w:r w:rsidR="00F44D7E">
        <w:rPr>
          <w:rFonts w:ascii="Arial" w:hAnsi="Arial" w:cs="Arial"/>
        </w:rPr>
        <w:t xml:space="preserve"> </w:t>
      </w:r>
      <w:r w:rsidR="0031346C">
        <w:rPr>
          <w:rFonts w:ascii="Arial" w:hAnsi="Arial" w:cs="Arial"/>
        </w:rPr>
        <w:t xml:space="preserve">at a </w:t>
      </w:r>
      <w:r w:rsidR="00506D9C">
        <w:rPr>
          <w:rFonts w:ascii="Arial" w:hAnsi="Arial" w:cs="Arial"/>
        </w:rPr>
        <w:t>p-value of less than 0.05 in the original report</w:t>
      </w:r>
      <w:r w:rsidR="0031346C">
        <w:rPr>
          <w:rFonts w:ascii="Arial" w:hAnsi="Arial" w:cs="Arial"/>
          <w:bCs/>
          <w:color w:val="000000"/>
        </w:rPr>
        <w:t xml:space="preserve">. </w:t>
      </w:r>
      <w:r w:rsidR="00A55323">
        <w:rPr>
          <w:rFonts w:ascii="Arial" w:hAnsi="Arial" w:cs="Arial"/>
          <w:bCs/>
          <w:color w:val="000000"/>
        </w:rPr>
        <w:t>W</w:t>
      </w:r>
      <w:r w:rsidR="009A121A">
        <w:rPr>
          <w:rFonts w:ascii="Arial" w:hAnsi="Arial" w:cs="Arial"/>
          <w:bCs/>
          <w:color w:val="000000"/>
        </w:rPr>
        <w:t xml:space="preserve">e were able to </w:t>
      </w:r>
      <w:r w:rsidR="00506D9C">
        <w:rPr>
          <w:rFonts w:ascii="Arial" w:hAnsi="Arial" w:cs="Arial"/>
          <w:bCs/>
          <w:color w:val="000000"/>
        </w:rPr>
        <w:t xml:space="preserve">follow-up </w:t>
      </w:r>
      <w:r w:rsidR="009A121A">
        <w:rPr>
          <w:rFonts w:ascii="Arial" w:hAnsi="Arial" w:cs="Arial"/>
          <w:bCs/>
          <w:color w:val="000000"/>
        </w:rPr>
        <w:t>2</w:t>
      </w:r>
      <w:r w:rsidR="001F57DA">
        <w:rPr>
          <w:rFonts w:ascii="Arial" w:hAnsi="Arial" w:cs="Arial"/>
          <w:bCs/>
          <w:color w:val="000000"/>
        </w:rPr>
        <w:t>7</w:t>
      </w:r>
      <w:r w:rsidRPr="00C5223C">
        <w:rPr>
          <w:rFonts w:ascii="Arial" w:hAnsi="Arial" w:cs="Arial"/>
          <w:bCs/>
          <w:color w:val="000000"/>
        </w:rPr>
        <w:t xml:space="preserve"> </w:t>
      </w:r>
      <w:r w:rsidR="00A55323">
        <w:rPr>
          <w:rFonts w:ascii="Arial" w:hAnsi="Arial" w:cs="Arial"/>
          <w:bCs/>
          <w:color w:val="000000"/>
        </w:rPr>
        <w:t xml:space="preserve">of these </w:t>
      </w:r>
      <w:r w:rsidRPr="00C5223C">
        <w:rPr>
          <w:rFonts w:ascii="Arial" w:hAnsi="Arial" w:cs="Arial"/>
          <w:bCs/>
          <w:color w:val="000000"/>
        </w:rPr>
        <w:t xml:space="preserve">in the ICCBD </w:t>
      </w:r>
      <w:r w:rsidR="000427BC">
        <w:rPr>
          <w:rFonts w:ascii="Arial" w:hAnsi="Arial" w:cs="Arial"/>
          <w:bCs/>
          <w:color w:val="000000"/>
        </w:rPr>
        <w:t xml:space="preserve">(for the other 7, </w:t>
      </w:r>
      <w:r w:rsidR="000427BC" w:rsidRPr="00C5223C">
        <w:rPr>
          <w:rFonts w:ascii="Arial" w:hAnsi="Arial" w:cs="Arial"/>
          <w:bCs/>
          <w:color w:val="000000"/>
        </w:rPr>
        <w:t xml:space="preserve">the original study </w:t>
      </w:r>
      <w:r w:rsidR="000427BC">
        <w:rPr>
          <w:rFonts w:ascii="Arial" w:hAnsi="Arial" w:cs="Arial"/>
          <w:bCs/>
          <w:color w:val="000000"/>
        </w:rPr>
        <w:t>included</w:t>
      </w:r>
      <w:r w:rsidR="000427BC" w:rsidRPr="00C5223C">
        <w:rPr>
          <w:rFonts w:ascii="Arial" w:hAnsi="Arial" w:cs="Arial"/>
          <w:bCs/>
          <w:color w:val="000000"/>
        </w:rPr>
        <w:t xml:space="preserve"> either </w:t>
      </w:r>
      <w:r w:rsidR="000427BC">
        <w:rPr>
          <w:rFonts w:ascii="Arial" w:hAnsi="Arial" w:cs="Arial"/>
          <w:bCs/>
          <w:color w:val="000000"/>
        </w:rPr>
        <w:t>SCZ</w:t>
      </w:r>
      <w:r w:rsidR="000427BC" w:rsidRPr="00C5223C">
        <w:rPr>
          <w:rFonts w:ascii="Arial" w:hAnsi="Arial" w:cs="Arial"/>
          <w:bCs/>
          <w:color w:val="000000"/>
        </w:rPr>
        <w:t xml:space="preserve"> cases or </w:t>
      </w:r>
      <w:r w:rsidR="000427BC">
        <w:rPr>
          <w:rFonts w:ascii="Arial" w:hAnsi="Arial" w:cs="Arial"/>
          <w:bCs/>
          <w:color w:val="000000"/>
        </w:rPr>
        <w:t xml:space="preserve">BD </w:t>
      </w:r>
      <w:r w:rsidR="000427BC" w:rsidRPr="00C5223C">
        <w:rPr>
          <w:rFonts w:ascii="Arial" w:hAnsi="Arial" w:cs="Arial"/>
          <w:bCs/>
          <w:color w:val="000000"/>
        </w:rPr>
        <w:t>parent-child trios</w:t>
      </w:r>
      <w:r w:rsidR="000427BC">
        <w:rPr>
          <w:rFonts w:ascii="Arial" w:hAnsi="Arial" w:cs="Arial"/>
          <w:bCs/>
          <w:color w:val="000000"/>
        </w:rPr>
        <w:t>)</w:t>
      </w:r>
      <w:r w:rsidR="0031346C">
        <w:rPr>
          <w:rFonts w:ascii="Arial" w:hAnsi="Arial" w:cs="Arial"/>
          <w:bCs/>
          <w:color w:val="000000"/>
        </w:rPr>
        <w:t xml:space="preserve">, of which 21 were </w:t>
      </w:r>
      <w:r w:rsidR="0022659C">
        <w:rPr>
          <w:rFonts w:ascii="Arial" w:hAnsi="Arial" w:cs="Arial"/>
          <w:bCs/>
          <w:color w:val="000000"/>
        </w:rPr>
        <w:t xml:space="preserve">not in </w:t>
      </w:r>
      <w:r w:rsidR="000427BC">
        <w:rPr>
          <w:rFonts w:ascii="Arial" w:hAnsi="Arial" w:cs="Arial"/>
          <w:bCs/>
          <w:color w:val="000000"/>
        </w:rPr>
        <w:t>our primary 252 tests</w:t>
      </w:r>
      <w:r w:rsidRPr="00C5223C">
        <w:rPr>
          <w:rFonts w:ascii="Arial" w:hAnsi="Arial" w:cs="Arial"/>
          <w:bCs/>
          <w:color w:val="000000"/>
        </w:rPr>
        <w:t>.</w:t>
      </w:r>
      <w:r>
        <w:rPr>
          <w:rFonts w:ascii="Arial" w:hAnsi="Arial" w:cs="Arial"/>
          <w:bCs/>
          <w:color w:val="000000"/>
        </w:rPr>
        <w:t xml:space="preserve"> </w:t>
      </w:r>
      <w:r w:rsidR="0031346C">
        <w:rPr>
          <w:rFonts w:ascii="Arial" w:hAnsi="Arial" w:cs="Arial"/>
          <w:bCs/>
          <w:color w:val="000000"/>
        </w:rPr>
        <w:t xml:space="preserve">For these tests, </w:t>
      </w:r>
      <w:r w:rsidR="0031346C">
        <w:rPr>
          <w:rFonts w:ascii="Arial" w:hAnsi="Arial" w:cs="Arial"/>
        </w:rPr>
        <w:t xml:space="preserve">we excluded ICCBD samples </w:t>
      </w:r>
      <w:r w:rsidRPr="00C5223C">
        <w:rPr>
          <w:rFonts w:ascii="Arial" w:hAnsi="Arial" w:cs="Arial"/>
        </w:rPr>
        <w:t xml:space="preserve">overlapping </w:t>
      </w:r>
      <w:r w:rsidR="0031346C">
        <w:rPr>
          <w:rFonts w:ascii="Arial" w:hAnsi="Arial" w:cs="Arial"/>
        </w:rPr>
        <w:t>those in the original report.</w:t>
      </w:r>
      <w:r w:rsidR="00BE69E2">
        <w:rPr>
          <w:rFonts w:ascii="Arial" w:hAnsi="Arial" w:cs="Arial"/>
          <w:color w:val="000000"/>
        </w:rPr>
        <w:t xml:space="preserve"> </w:t>
      </w:r>
    </w:p>
    <w:p w14:paraId="2778B7DC" w14:textId="33103FF4" w:rsidR="000C1B6C" w:rsidRDefault="000C1B6C" w:rsidP="000B2A32">
      <w:pPr>
        <w:ind w:firstLine="720"/>
        <w:rPr>
          <w:rFonts w:ascii="Arial" w:hAnsi="Arial" w:cs="Arial"/>
        </w:rPr>
      </w:pPr>
      <w:r w:rsidRPr="00D50B39">
        <w:rPr>
          <w:rFonts w:ascii="Arial" w:hAnsi="Arial" w:cs="Arial"/>
        </w:rPr>
        <w:t>We</w:t>
      </w:r>
      <w:r w:rsidR="000427BC">
        <w:rPr>
          <w:rFonts w:ascii="Arial" w:hAnsi="Arial" w:cs="Arial"/>
        </w:rPr>
        <w:t xml:space="preserve"> also</w:t>
      </w:r>
      <w:r w:rsidRPr="00D50B39">
        <w:rPr>
          <w:rFonts w:ascii="Arial" w:hAnsi="Arial" w:cs="Arial"/>
        </w:rPr>
        <w:t xml:space="preserve"> tested</w:t>
      </w:r>
      <w:r w:rsidR="0022659C">
        <w:rPr>
          <w:rFonts w:ascii="Arial" w:hAnsi="Arial" w:cs="Arial"/>
        </w:rPr>
        <w:t xml:space="preserve"> ICCBD CNVs</w:t>
      </w:r>
      <w:r w:rsidR="00CA7943">
        <w:rPr>
          <w:rFonts w:ascii="Arial" w:hAnsi="Arial" w:cs="Arial"/>
        </w:rPr>
        <w:t xml:space="preserve"> (</w:t>
      </w:r>
      <w:r w:rsidR="0022659C">
        <w:rPr>
          <w:rFonts w:ascii="Arial" w:hAnsi="Arial" w:cs="Arial"/>
        </w:rPr>
        <w:t xml:space="preserve">size </w:t>
      </w:r>
      <w:r w:rsidR="0031346C">
        <w:rPr>
          <w:rFonts w:ascii="Arial" w:hAnsi="Arial" w:cs="Arial"/>
        </w:rPr>
        <w:t>&gt;</w:t>
      </w:r>
      <w:r w:rsidR="0022659C">
        <w:rPr>
          <w:rFonts w:ascii="Arial" w:hAnsi="Arial" w:cs="Arial"/>
        </w:rPr>
        <w:t xml:space="preserve"> 100KB</w:t>
      </w:r>
      <w:r w:rsidR="0031346C">
        <w:rPr>
          <w:rFonts w:ascii="Arial" w:hAnsi="Arial" w:cs="Arial"/>
        </w:rPr>
        <w:t>,</w:t>
      </w:r>
      <w:r w:rsidR="0022659C">
        <w:rPr>
          <w:rFonts w:ascii="Arial" w:hAnsi="Arial" w:cs="Arial"/>
        </w:rPr>
        <w:t xml:space="preserve"> frequency &lt;</w:t>
      </w:r>
      <w:r w:rsidR="0031346C">
        <w:rPr>
          <w:rFonts w:ascii="Arial" w:hAnsi="Arial" w:cs="Arial"/>
        </w:rPr>
        <w:t xml:space="preserve"> </w:t>
      </w:r>
      <w:r w:rsidR="0022659C">
        <w:rPr>
          <w:rFonts w:ascii="Arial" w:hAnsi="Arial" w:cs="Arial"/>
        </w:rPr>
        <w:t>1%</w:t>
      </w:r>
      <w:r w:rsidR="00CA7943">
        <w:rPr>
          <w:rFonts w:ascii="Arial" w:hAnsi="Arial" w:cs="Arial"/>
        </w:rPr>
        <w:t xml:space="preserve">) </w:t>
      </w:r>
      <w:r w:rsidRPr="00D50B39">
        <w:rPr>
          <w:rFonts w:ascii="Arial" w:hAnsi="Arial" w:cs="Arial"/>
        </w:rPr>
        <w:t xml:space="preserve">for enrichment of </w:t>
      </w:r>
      <w:r w:rsidR="00CA7943">
        <w:rPr>
          <w:rFonts w:ascii="Arial" w:hAnsi="Arial" w:cs="Arial"/>
        </w:rPr>
        <w:t xml:space="preserve">3 </w:t>
      </w:r>
      <w:r w:rsidRPr="00D50B39">
        <w:rPr>
          <w:rFonts w:ascii="Arial" w:hAnsi="Arial" w:cs="Arial"/>
        </w:rPr>
        <w:t xml:space="preserve">sets of CNVs previously identified in studies of BD, SCZ or neurodevelopmental disorders. The BD CNV set (16 deletions, 14 duplications) was </w:t>
      </w:r>
      <w:r w:rsidR="0031346C">
        <w:rPr>
          <w:rFonts w:ascii="Arial" w:hAnsi="Arial" w:cs="Arial"/>
        </w:rPr>
        <w:t xml:space="preserve">comprised of </w:t>
      </w:r>
      <w:r w:rsidRPr="00D50B39">
        <w:rPr>
          <w:rFonts w:ascii="Arial" w:hAnsi="Arial" w:cs="Arial"/>
        </w:rPr>
        <w:t>autosomal</w:t>
      </w:r>
      <w:r w:rsidRPr="00D50B39">
        <w:rPr>
          <w:rFonts w:ascii="Arial" w:hAnsi="Arial" w:cs="Arial"/>
          <w:i/>
        </w:rPr>
        <w:t xml:space="preserve"> de novo </w:t>
      </w:r>
      <w:r w:rsidRPr="00D50B39">
        <w:rPr>
          <w:rFonts w:ascii="Arial" w:hAnsi="Arial" w:cs="Arial"/>
        </w:rPr>
        <w:t xml:space="preserve">CNVs </w:t>
      </w:r>
      <w:r w:rsidR="0031346C">
        <w:rPr>
          <w:rFonts w:ascii="Arial" w:hAnsi="Arial" w:cs="Arial"/>
        </w:rPr>
        <w:t>reported</w:t>
      </w:r>
      <w:r w:rsidRPr="00D50B39">
        <w:rPr>
          <w:rFonts w:ascii="Arial" w:hAnsi="Arial" w:cs="Arial"/>
        </w:rPr>
        <w:t xml:space="preserve"> </w:t>
      </w:r>
      <w:r w:rsidR="0031346C">
        <w:rPr>
          <w:rFonts w:ascii="Arial" w:hAnsi="Arial" w:cs="Arial"/>
        </w:rPr>
        <w:t xml:space="preserve">in </w:t>
      </w:r>
      <w:r w:rsidRPr="00D50B39">
        <w:rPr>
          <w:rFonts w:ascii="Arial" w:hAnsi="Arial" w:cs="Arial"/>
        </w:rPr>
        <w:t>3 previous studies of BD trios</w:t>
      </w:r>
      <w:r w:rsidR="0031346C">
        <w:rPr>
          <w:rFonts w:ascii="Arial" w:hAnsi="Arial" w:cs="Arial"/>
        </w:rPr>
        <w:t xml:space="preserve"> </w:t>
      </w:r>
      <w:r w:rsidRPr="00D50B39">
        <w:rPr>
          <w:rFonts w:ascii="Arial" w:hAnsi="Arial" w:cs="Arial"/>
        </w:rPr>
        <w:fldChar w:fldCharType="begin" w:fldLock="1"/>
      </w:r>
      <w:r w:rsidR="009C06F6">
        <w:rPr>
          <w:rFonts w:ascii="Arial" w:hAnsi="Arial" w:cs="Arial"/>
        </w:rPr>
        <w:instrText>ADDIN CSL_CITATION {"citationItems":[{"id":"ITEM-1","itemData":{"DOI":"10.1016/j.neuron.2011.11.007","ISBN":"1097-4199","PMID":"22196331","abstract":"While it is known that rare copy-number variants (CNVs) contribute to risk for some neuropsychiatric disorders, the role of CNVs in bipolar disorder is unclear. Here, we reasoned that a contribution of CNVs to mood disorders might be most evident for de novo mutations. We performed a genome-wide analysis of de novo CNVs in a cohort of 788 trios. Diagnoses of offspring included bipolar disorder (n = 185), schizophrenia (n = 177), and healthy controls (n = 426). Frequencies of de novo CNVs were significantly higher in bipolar disorder as compared with controls (OR = 4.8 [1.4,16.0], p = 0.009). De novo CNVs were particularly enriched among cases with an age at onset younger than 18 (OR = 6.3 [1.7,22.6], p = 0.006). We also confirmed a significant enrichment of de novo CNVs in schizophrenia (OR = 5.0 [1.5,16.8], p = 0.007). Our results suggest that rare spontaneous mutations are an important contributor to risk for bipolar disorder and other major neuropsychiatric diseases.","author":[{"dropping-particle":"","family":"Malhotra","given":"D","non-dropping-particle":"","parse-names":false,"suffix":""},{"dropping-particle":"","family":"McCarthy","given":"S","non-dropping-particle":"","parse-names":false,"suffix":""},{"dropping-particle":"","family":"Michaelson","given":"J J","non-dropping-particle":"","parse-names":false,"suffix":""},{"dropping-particle":"","family":"Vacic","given":"V","non-dropping-particle":"","parse-names":false,"suffix":""},{"dropping-particle":"","family":"Burdick","given":"K E","non-dropping-particle":"","parse-names":false,"suffix":""},{"dropping-particle":"","family":"Yoon","given":"S","non-dropping-particle":"","parse-names":false,"suffix":""},{"dropping-particle":"","family":"Cichon","given":"S","non-dropping-particle":"","parse-names":false,"suffix":""},{"dropping-particle":"","family":"Corvin","given":"A","non-dropping-particle":"","parse-names":false,"suffix":""},{"dropping-particle":"","family":"Gary","given":"S","non-dropping-particle":"","parse-names":false,"suffix":""},{"dropping-particle":"","family":"Gershon","given":"E S","non-dropping-particle":"","parse-names":false,"suffix":""},{"dropping-particle":"","family":"Gill","given":"M","non-dropping-particle":"","parse-names":false,"suffix":""},{"dropping-particle":"","family":"Karayiorgou","given":"M","non-dropping-particle":"","parse-names":false,"suffix":""},{"dropping-particle":"","family":"Kelsoe","given":"J R","non-dropping-particle":"","parse-names":false,"suffix":""},{"dropping-particle":"","family":"Krastoshevsky","given":"O","non-dropping-particle":"","parse-names":false,"suffix":""},{"dropping-particle":"","family":"Krause","given":"V","non-dropping-particle":"","parse-names":false,"suffix":""},{"dropping-particle":"","family":"Leibenluft","given":"E","non-dropping-particle":"","parse-names":false,"suffix":""},{"dropping-particle":"","family":"Levy","given":"D L","non-dropping-particle":"","parse-names":false,"suffix":""},{"dropping-particle":"","family":"Makarov","given":"V","non-dropping-particle":"","parse-names":false,"suffix":""},{"dropping-particle":"","family":"Bhandari","given":"A","non-dropping-particle":"","parse-names":false,"suffix":""},{"dropping-particle":"","family":"Malhotra","given":"A K","non-dropping-particle":"","parse-names":false,"suffix":""},{"dropping-particle":"","family":"McMahon","given":"F J","non-dropping-particle":"","parse-names":false,"suffix":""},{"dropping-particle":"","family":"Nöthen","given":"M M","non-dropping-particle":"","parse-names":false,"suffix":""},{"dropping-particle":"","family":"Potash","given":"J B","non-dropping-particle":"","parse-names":false,"suffix":""},{"dropping-particle":"","family":"Rietschel","given":"M","non-dropping-particle":"","parse-names":false,"suffix":""},{"dropping-particle":"","family":"Schulze","given":"T G","non-dropping-particle":"","parse-names":false,"suffix":""},{"dropping-particle":"","family":"Sebat","given":"J","non-dropping-particle":"","parse-names":false,"suffix":""}],"container-title":"Neuron","id":"ITEM-1","issue":"6","issued":{"date-parts":[["2011"]]},"language":"eng","page":"951-963","title":"High frequencies of de novo CNVs in bipolar disorder and schizophrenia","type":"article-journal","volume":"72"},"uris":["http://www.mendeley.com/documents/?uuid=4b291049-25c2-44f3-92f5-fcbc966b3af3"]},{"id":"ITEM-2","itemData":{"DOI":"10.1093/hmg/ddu379","ISBN":"1460-2083 (Electronic)\\r0964-6906 (Linking)","ISSN":"14602083","PMID":"25055870","abstract":"An increased rate of de novo copy number variants (CNVs) has been found in schizophrenia (SZ), autism and developmental delay. An increased rate has also been reported in bipolar affective disorder (BD). Here, in a larger BD sample, we aimed to replicate these findings and compare de novo CNVs between SZ and BD. We used Illumina microarrays to genotype 368 BD probands, 76 SZ probands and all their parents. Copy number variants were called by PennCNV and filtered for frequency (&lt;1%) and size (&gt;10 kb). Putative de novo CNVs were validated with the z-score algorithm, manual inspection of log R ratios (LRR) and qPCR probes. We found 15 de novo CNVs in BD (4.1% rate) and 6 in SZ (7.9% rate). Combining results with previous studies and using a cut-off of &gt;100 kb, the rate of de novo CNVs in BD was intermediate between controls and SZ: 1.5% in controls, 2.2% in BD and 4.3% in SZ. Only the differences between SZ and BD and SZ and controls were significant. The median size of de novo CNVs in BD (448 kb) was also intermediate between SZ (613 kb) and controls (338 kb), but only the comparison between SZ and controls was significant. Only one de novo CNV in BD was in a confirmed SZ locus (16p11.2). Sporadic or early onset cases were not more likely to have de novo CNVs. We conclude that de novo CNVs play a smaller role in BD compared with SZ. Patients with a positive family history can also harbour de novo mutations.","author":[{"dropping-particle":"","family":"Georgieva","given":"Lyudmila","non-dropping-particle":"","parse-names":false,"suffix":""},{"dropping-particle":"","family":"Rees","given":"Elliott","non-dropping-particle":"","parse-names":false,"suffix":""},{"dropping-particle":"","family":"Moran","given":"Jennifer L.","non-dropping-particle":"","parse-names":false,"suffix":""},{"dropping-particle":"","family":"Chambert","given":"Kimberly D.","non-dropping-particle":"","parse-names":false,"suffix":""},{"dropping-particle":"","family":"Milanova","given":"Vihra","non-dropping-particle":"","parse-names":false,"suffix":""},{"dropping-particle":"","family":"Craddock","given":"Nicholas","non-dropping-particle":"","parse-names":false,"suffix":""},{"dropping-particle":"","family":"Purcell","given":"Shaun","non-dropping-particle":"","parse-names":false,"suffix":""},{"dropping-particle":"","family":"Sklar","given":"Pamela","non-dropping-particle":"","parse-names":false,"suffix":""},{"dropping-particle":"","family":"McCarroll","given":"Steven","non-dropping-particle":"","parse-names":false,"suffix":""},{"dropping-particle":"","family":"Holmans","given":"Peter","non-dropping-particle":"","parse-names":false,"suffix":""},{"dropping-particle":"","family":"O'Donovan","given":"Michael C.","non-dropping-particle":"","parse-names":false,"suffix":""},{"dropping-particle":"","family":"Owen","given":"Michael J.","non-dropping-particle":"","parse-names":false,"suffix":""},{"dropping-particle":"","family":"Kirov","given":"George","non-dropping-particle":"","parse-names":false,"suffix":""}],"container-title":"Human molecular genetics","id":"ITEM-2","issue":"24","issued":{"date-parts":[["2014"]]},"page":"6677-6683","title":"De novo CNVs in bipolar affective disorder and schizophrenia","type":"article-journal","volume":"23"},"uris":["http://www.mendeley.com/documents/?uuid=49aa9df1-0d22-4004-a1df-fdf58ad091b9"]},{"id":"ITEM-3","itemData":{"DOI":"10.1002/ajmg.b.32232","ISBN":"1552-485X (Electronic)\\r1552-4841 (Linking)","ISSN":"1552485X","PMID":"24700553","abstract":"Genome-wide single nucleotide polymorphism (SNP) data from 936 bipolar disorder (BD) individuals and 940 psychiatrically healthy comparison individuals of North European descent were analyzed for copy number variation (CNV). Using multiple CNV calling algorithms, and validating using in vitro molecular analyses, we identified CNVs implicating several candidate genes that encode synaptic proteins, such as DLG1, DLG2, DPP6, NRXN1, NRXN2, NRXN3, SHANK2, and EPHA5, as well as the neuronal splicing regulator RBFOX1 (A2BP1), and neuronal cell adhesion molecule CHL1. We have also identified recurrent CNVs on 15q13.3 and 16p11.2-regions previously reported as risk loci for neuropsychiatric disorders. In addition, we performed CNV analysis of individuals from 215 BD trios and identified de novo CNVs involving the NRXN1 and DRD5 genes. Our study provides further evidence of the occasional involvement of genomic mutations in the etiology of BD, however, there is no evidence of an increased burden of CNVs in BD. Further, the identification of CNVs at multiple members of the neurexin gene family in BD individuals, supports the role of synaptic disruption in the etiology of BD. © 2014 Wiley Periodicals, Inc.","author":[{"dropping-particle":"","family":"Noor","given":"Abdul","non-dropping-particle":"","parse-names":false,"suffix":""},{"dropping-particle":"","family":"Lionel","given":"Anath C.","non-dropping-particle":"","parse-names":false,"suffix":""},{"dropping-particle":"","family":"Cohen-Woods","given":"Sarah","non-dropping-particle":"","parse-names":false,"suffix":""},{"dropping-particle":"","family":"Moghimi","given":"Narges","non-dropping-particle":"","parse-names":false,"suffix":""},{"dropping-particle":"","family":"Rucker","given":"James","non-dropping-particle":"","parse-names":false,"suffix":""},{"dropping-particle":"","family":"Fennell","given":"Alanna","non-dropping-particle":"","parse-names":false,"suffix":""},{"dropping-particle":"","family":"Thiruvahindrapuram","given":"Bhooma","non-dropping-particle":"","parse-names":false,"suffix":""},{"dropping-particle":"","family":"Kaufman","given":"Liana","non-dropping-particle":"","parse-names":false,"suffix":""},{"dropping-particle":"","family":"Degagne","given":"Bryan","non-dropping-particle":"","parse-names":false,"suffix":""},{"dropping-particle":"","family":"Wei","given":"John","non-dropping-particle":"","parse-names":false,"suffix":""},{"dropping-particle":"V.","family":"Parikh","given":"Sagar","non-dropping-particle":"","parse-names":false,"suffix":""},{"dropping-particle":"","family":"Muglia","given":"Pierandrea","non-dropping-particle":"","parse-names":false,"suffix":""},{"dropping-particle":"","family":"Forte","given":"Julia","non-dropping-particle":"","parse-names":false,"suffix":""},{"dropping-particle":"","family":"Scherer","given":"Stephen W.","non-dropping-particle":"","parse-names":false,"suffix":""},{"dropping-particle":"","family":"Kennedy","given":"James L.","non-dropping-particle":"","parse-names":false,"suffix":""},{"dropping-particle":"","family":"Xu","given":"Wei","non-dropping-particle":"","parse-names":false,"suffix":""},{"dropping-particle":"","family":"Mcguffin","given":"Peter","non-dropping-particle":"","parse-names":false,"suffix":""},{"dropping-particle":"","family":"Farmer","given":"Anne","non-dropping-particle":"","parse-names":false,"suffix":""},{"dropping-particle":"","family":"Strauss","given":"John","non-dropping-particle":"","parse-names":false,"suffix":""},{"dropping-particle":"","family":"Vincent","given":"John B.","non-dropping-particle":"","parse-names":false,"suffix":""}],"container-title":"American Journal of Medical Genetics, Part B: Neuropsychiatric Genetics","id":"ITEM-3","issue":"4","issued":{"date-parts":[["2014"]]},"page":"303-313","title":"Copy number variant study of bipolar disorder in Canadian and UK populations implicates synaptic genes","type":"article-journal","volume":"165"},"uris":["http://www.mendeley.com/documents/?uuid=98930dff-cd97-4654-acdd-f41630955ecc"]}],"mendeley":{"formattedCitation":"(16, 17, 24)","plainTextFormattedCitation":"(16, 17, 24)","previouslyFormattedCitation":"&lt;sup&gt;16,17,24&lt;/sup&gt;"},"properties":{"noteIndex":0},"schema":"https://github.com/citation-style-language/schema/raw/master/csl-citation.json"}</w:instrText>
      </w:r>
      <w:r w:rsidRPr="00D50B39">
        <w:rPr>
          <w:rFonts w:ascii="Arial" w:hAnsi="Arial" w:cs="Arial"/>
        </w:rPr>
        <w:fldChar w:fldCharType="separate"/>
      </w:r>
      <w:r w:rsidR="009C06F6" w:rsidRPr="009C06F6">
        <w:rPr>
          <w:rFonts w:ascii="Arial" w:hAnsi="Arial" w:cs="Arial"/>
          <w:noProof/>
        </w:rPr>
        <w:t>(16, 17, 24)</w:t>
      </w:r>
      <w:r w:rsidRPr="00D50B39">
        <w:rPr>
          <w:rFonts w:ascii="Arial" w:hAnsi="Arial" w:cs="Arial"/>
        </w:rPr>
        <w:fldChar w:fldCharType="end"/>
      </w:r>
      <w:r w:rsidRPr="00D50B39">
        <w:rPr>
          <w:rFonts w:ascii="Arial" w:hAnsi="Arial" w:cs="Arial"/>
        </w:rPr>
        <w:t xml:space="preserve">. The SCZ CNV set </w:t>
      </w:r>
      <w:r w:rsidR="0031346C" w:rsidRPr="00D50B39">
        <w:rPr>
          <w:rFonts w:ascii="Arial" w:hAnsi="Arial" w:cs="Arial"/>
        </w:rPr>
        <w:t>(11 deletions, 8 duplications)</w:t>
      </w:r>
      <w:r w:rsidR="0031346C">
        <w:rPr>
          <w:rFonts w:ascii="Arial" w:hAnsi="Arial" w:cs="Arial"/>
        </w:rPr>
        <w:t xml:space="preserve"> </w:t>
      </w:r>
      <w:r w:rsidRPr="00D50B39">
        <w:rPr>
          <w:rFonts w:ascii="Arial" w:hAnsi="Arial" w:cs="Arial"/>
        </w:rPr>
        <w:t>was comprised of autosomal CNVs with suggestive evidence for association in a meta-analysis of over 20,000 SCZ cases and 20,000 controls</w:t>
      </w:r>
      <w:r w:rsidR="0031346C">
        <w:rPr>
          <w:rFonts w:ascii="Arial" w:hAnsi="Arial" w:cs="Arial"/>
        </w:rPr>
        <w:t xml:space="preserve"> </w:t>
      </w:r>
      <w:r w:rsidRPr="00D50B39">
        <w:rPr>
          <w:rFonts w:ascii="Arial" w:hAnsi="Arial" w:cs="Arial"/>
        </w:rPr>
        <w:fldChar w:fldCharType="begin" w:fldLock="1"/>
      </w:r>
      <w:r w:rsidR="009C06F6">
        <w:rPr>
          <w:rFonts w:ascii="Arial" w:hAnsi="Arial" w:cs="Arial"/>
        </w:rPr>
        <w:instrText>ADDIN CSL_CITATION {"citationItems":[{"id":"ITEM-1","itemData":{"DOI":"10.1038/ng.3725","ISBN":"1546-1718 (Electronic) 1061-4036 (Linking)","ISSN":"1061-4036","PMID":"27869829","abstract":"Genomic copy number variants (CNVs) have been strongly implicated in the etiology of schizophrenia (SCZ). However, apart from a small number of risk variants, elucidation of the CNV contribution to risk has been difficult due to the rarity of risk alleles, all occurring in less than 1% of cases. We sought to address this obstacle through a collaborative effort in which we applied a centralized analysis pipeline to a SCZ cohort of 21,094 cases and 20,227 controls. We observed a global enrichment of CNV burden in cases (OR=1.11, P=5.7e-15), which persisted after excluding loci implicated in previous studies (OR=1.07, P=1.7e-6). CNV burden is also enriched for genes associated with synaptic function (OR = 1.68, P = 2.8e-11) and neurobehavioral phenotypes in mouse (OR = 1.18, P= 7.3e-5). We identified genome-wide significant support for eight loci, including 1q21.1, 2p16.3 (NRXN1), 3q29, 7q11.2, 15q13.3, distal 16p11.2, proximal 16p11.2 and 22q11.2. We find support at a suggestive level for nine additional candidate susceptibility and protective loci, which consist predominantly of CNVs mediated by non-allelic homologous recombination (NAHR).","author":[{"dropping-particle":"","family":"Marshall","given":"Christian R","non-dropping-particle":"","parse-names":false,"suffix":""},{"dropping-particle":"","family":"Howrigan","given":"Daniel P","non-dropping-particle":"","parse-names":false,"suffix":""},{"dropping-particle":"","family":"Merico","given":"Daniele","non-dropping-particle":"","parse-names":false,"suffix":""},{"dropping-particle":"","family":"Thiruvahindrapuram","given":"Bhooma","non-dropping-particle":"","parse-names":false,"suffix":""},{"dropping-particle":"","family":"Wu","given":"Wenting","non-dropping-particle":"","parse-names":false,"suffix":""},{"dropping-particle":"","family":"Greer","given":"Douglas S","non-dropping-particle":"","parse-names":false,"suffix":""},{"dropping-particle":"","family":"Antaki","given":"Danny","non-dropping-particle":"","parse-names":false,"suffix":""},{"dropping-particle":"","family":"Shetty","given":"Aniket","non-dropping-particle":"","parse-names":false,"suffix":""},{"dropping-particle":"","family":"Holmans","given":"Peter A","non-dropping-particle":"","parse-names":false,"suffix":""},{"dropping-particle":"","family":"Pinto","given":"Dalila","non-dropping-particle":"","parse-names":false,"suffix":""},{"dropping-particle":"","family":"Gujral","given":"Madhusudan","non-dropping-particle":"","parse-names":false,"suffix":""},{"dropping-particle":"","family":"Brandler","given":"William M","non-dropping-particle":"","parse-names":false,"suffix":""},{"dropping-particle":"","family":"Malhotra","given":"Dheeraj","non-dropping-particle":"","parse-names":false,"suffix":""},{"dropping-particle":"","family":"Wang","given":"Zhouzhi","non-dropping-particle":"","parse-names":false,"suffix":""},{"dropping-particle":"","family":"Fajarado","given":"Karin V Fuentes","non-dropping-particle":"","parse-names":false,"suffix":""},{"dropping-particle":"","family":"Maile","given":"Michelle S","non-dropping-particle":"","parse-names":false,"suffix":""},{"dropping-particle":"","family":"Ripke","given":"Stephan","non-dropping-particle":"","parse-names":false,"suffix":""},{"dropping-particle":"","family":"Agartz","given":"Ingrid","non-dropping-particle":"","parse-names":false,"suffix":""},{"dropping-particle":"","family":"Albus","given":"Margot","non-dropping-particle":"","parse-names":false,"suffix":""},{"dropping-particle":"","family":"Alexander","given":"Madeline","non-dropping-particle":"","parse-names":false,"suffix":""},{"dropping-particle":"","family":"Amin","given":"Farooq","non-dropping-particle":"","parse-names":false,"suffix":""},{"dropping-particle":"","family":"Atkins","given":"Joshua","non-dropping-particle":"","parse-names":false,"suffix":""},{"dropping-particle":"","family":"Bacanu","given":"Silviu A","non-dropping-particle":"","parse-names":false,"suffix":""},{"dropping-particle":"","family":"Belliveau","given":"Richard A","non-dropping-particle":"","parse-names":false,"suffix":""},{"dropping-particle":"","family":"Bergen","given":"Sarah E","non-dropping-particle":"","parse-names":false,"suffix":""},{"dropping-particle":"","family":"Bertalan","given":"Marcelo","non-dropping-particle":"","parse-names":false,"suffix":""},{"dropping-particle":"","family":"Bevilacqua","given":"Elizabeth","non-dropping-particle":"","parse-names":false,"suffix":""},{"dropping-particle":"","family":"Bigdeli","given":"Tim B","non-dropping-particle":"","parse-names":false,"suffix":""},{"dropping-particle":"","family":"Black","given":"Donald W","non-dropping-particle":"","parse-names":false,"suffix":""},{"dropping-particle":"","family":"Bruggeman","given":"Richard","non-dropping-particle":"","parse-names":false,"suffix":""},{"dropping-particle":"","family":"Buccola","given":"Nancy G","non-dropping-particle":"","parse-names":false,"suffix":""},{"dropping-particle":"","family":"Buckner","given":"Randy L","non-dropping-particle":"","parse-names":false,"suffix":""},{"dropping-particle":"","family":"Bulik-Sullivan","given":"Brendan","non-dropping-particle":"","parse-names":false,"suffix":""},{"dropping-particle":"","family":"Byerley","given":"William","non-dropping-particle":"","parse-names":false,"suffix":""},{"dropping-particle":"","family":"Cahn","given":"Wiepke","non-dropping-particle":"","parse-names":false,"suffix":""},{"dropping-particle":"","family":"Cai","given":"Guiqing","non-dropping-particle":"","parse-names":false,"suffix":""},{"dropping-particle":"","family":"Cairns","given":"Murray J","non-dropping-particle":"","parse-names":false,"suffix":""},{"dropping-particle":"","family":"Campion","given":"Dominique","non-dropping-particle":"","parse-names":false,"suffix":""},{"dropping-particle":"","family":"Cantor","given":"Rita M","non-dropping-particle":"","parse-names":false,"suffix":""},{"dropping-particle":"","family":"Carr","given":"Vaughan J","non-dropping-particle":"","parse-names":false,"suffix":""},{"dropping-particle":"","family":"Carrera","given":"Noa","non-dropping-particle":"","parse-names":false,"suffix":""},{"dropping-particle":"V","family":"Catts","given":"Stanley","non-dropping-particle":"","parse-names":false,"suffix":""},{"dropping-particle":"","family":"Chambert","given":"Kimberley D","non-dropping-particle":"","parse-names":false,"suffix":""},{"dropping-particle":"","family":"Cheng","given":"Wei","non-dropping-particle":"","parse-names":false,"suffix":""},{"dropping-particle":"","family":"Cloninger","given":"C Robert","non-dropping-particle":"","parse-names":false,"suffix":""},{"dropping-particle":"","family":"Cohen","given":"David","non-dropping-particle":"","parse-names":false,"suffix":""},{"dropping-particle":"","family":"Cormican","given":"Paul","non-dropping-particle":"","parse-names":false,"suffix":""},{"dropping-particle":"","family":"Craddock","given":"Nick","non-dropping-particle":"","parse-names":false,"suffix":""},{"dropping-particle":"","family":"Crespo-Facorro","given":"Benedicto","non-dropping-particle":"","parse-names":false,"suffix":""},{"dropping-particle":"","family":"Crowley","given":"James J","non-dropping-particle":"","parse-names":false,"suffix":""},{"dropping-particle":"","family":"Curtis","given":"David","non-dropping-particle":"","parse-names":false,"suffix":""},{"dropping-particle":"","family":"Davidson","given":"Michael","non-dropping-particle":"","parse-names":false,"suffix":""},{"dropping-particle":"","family":"Davis","given":"Kenneth L","non-dropping-particle":"","parse-names":false,"suffix":""},{"dropping-particle":"","family":"Degenhardt","given":"Franziska","non-dropping-particle":"","parse-names":false,"suffix":""},{"dropping-particle":"","family":"Favero","given":"Jurgen","non-dropping-particle":"Del","parse-names":false,"suffix":""},{"dropping-particle":"","family":"DeLisi","given":"Lynn E","non-dropping-particle":"","parse-names":false,"suffix":""},{"dropping-particle":"","family":"Dikeos","given":"Dimitris","non-dropping-particle":"","parse-names":false,"suffix":""},{"dropping-particle":"","family":"Dinan","given":"Timothy","non-dropping-particle":"","parse-names":false,"suffix":""},{"dropping-particle":"","family":"Djurovic","given":"Srdjan","non-dropping-particle":"","parse-names":false,"suffix":""},{"dropping-particle":"","family":"Donohoe","given":"Gary","non-dropping-particle":"","parse-names":false,"suffix":""},{"dropping-particle":"","family":"Drapeau","given":"Elodie","non-dropping-particle":"","parse-names":false,"suffix":""},{"dropping-particle":"","family":"Duan","given":"Jubao","non-dropping-particle":"","parse-names":false,"suffix":""},{"dropping-particle":"","family":"Dudbridge","given":"Frank","non-dropping-particle":"","parse-names":false,"suffix":""},{"dropping-particle":"","family":"Eichhammer","given":"Peter","non-dropping-particle":"","parse-names":false,"suffix":""},{"dropping-particle":"","family":"Eriksson","given":"Johan","non-dropping-particle":"","parse-names":false,"suffix":""},{"dropping-particle":"","family":"Escott-Price","given":"Valentina","non-dropping-particle":"","parse-names":false,"suffix":""},{"dropping-particle":"","family":"Essioux","given":"Laurent","non-dropping-particle":"","parse-names":false,"suffix":""},{"dropping-particle":"","family":"Fanous","given":"Ayman H","non-dropping-particle":"","parse-names":false,"suffix":""},{"dropping-particle":"","family":"Farh","given":"Kai-How","non-dropping-particle":"","parse-names":false,"suffix":""},{"dropping-particle":"","family":"Farrell","given":"Martilias S","non-dropping-particle":"","parse-names":false,"suffix":""},{"dropping-particle":"","family":"Frank","given":"Josef","non-dropping-particle":"","parse-names":false,"suffix":""},{"dropping-particle":"","family":"Franke","given":"Lude","non-dropping-particle":"","parse-names":false,"suffix":""},{"dropping-particle":"","family":"Freedman","given":"Robert","non-dropping-particle":"","parse-names":false,"suffix":""},{"dropping-particle":"","family":"Freimer","given":"Nelson B","non-dropping-particle":"","parse-names":false,"suffix":""},{"dropping-particle":"","family":"Friedman","given":"Joseph I","non-dropping-particle":"","parse-names":false,"suffix":""},{"dropping-particle":"","family":"Forstner","given":"Andreas J","non-dropping-particle":"","parse-names":false,"suffix":""},{"dropping-particle":"","family":"Fromer","given":"Menachem","non-dropping-particle":"","parse-names":false,"suffix":""},{"dropping-particle":"","family":"Genovese","given":"Giulio","non-dropping-particle":"","parse-names":false,"suffix":""},{"dropping-particle":"","family":"Georgieva","given":"Lyudmila","non-dropping-particle":"","parse-names":false,"suffix":""},{"dropping-particle":"","family":"Gershon","given":"Elliot S","non-dropping-particle":"","parse-names":false,"suffix":""},{"dropping-particle":"","family":"Giegling","given":"Ina","non-dropping-particle":"","parse-names":false,"suffix":""},{"dropping-particle":"","family":"Giusti-Rodríguez","given":"Paola","non-dropping-particle":"","parse-names":false,"suffix":""},{"dropping-particle":"","family":"Godard","given":"Stephanie","non-dropping-particle":"","parse-names":false,"suffix":""},{"dropping-particle":"","family":"Goldstein","given":"Jacqueline I","non-dropping-particle":"","parse-names":false,"suffix":""},{"dropping-particle":"","family":"Gratten","given":"Jacob","non-dropping-particle":"","parse-names":false,"suffix":""},{"dropping-particle":"","family":"Haan","given":"Lieuwe","non-dropping-particle":"de","parse-names":false,"suffix":""},{"dropping-particle":"","family":"Hamshere","given":"Marian L","non-dropping-particle":"","parse-names":false,"suffix":""},{"dropping-particle":"","family":"Hansen","given":"Mark","non-dropping-particle":"","parse-names":false,"suffix":""},{"dropping-particle":"","family":"Hansen","given":"Thomas","non-dropping-particle":"","parse-names":false,"suffix":""},{"dropping-particle":"","family":"Haroutunian","given":"Vahram","non-dropping-particle":"","parse-names":false,"suffix":""},{"dropping-particle":"","family":"Hartmann","given":"Annette M","non-dropping-particle":"","parse-names":false,"suffix":""},{"dropping-particle":"","family":"Henskens","given":"Frans A","non-dropping-particle":"","parse-names":false,"suffix":""},{"dropping-particle":"","family":"Herms","given":"Stefan","non-dropping-particle":"","parse-names":false,"suffix":""},{"dropping-particle":"","family":"Hirschhorn","given":"Joel N","non-dropping-particle":"","parse-names":false,"suffix":""},{"dropping-particle":"","family":"Hoffmann","given":"Per","non-dropping-particle":"","parse-names":false,"suffix":""},{"dropping-particle":"","family":"Hofman","given":"Andrea","non-dropping-particle":"","parse-names":false,"suffix":""},{"dropping-particle":"","family":"Huang","given":"Hailiang","non-dropping-particle":"","parse-names":false,"suffix":""},{"dropping-particle":"","family":"Ikeda","given":"Masashi","non-dropping-particle":"","parse-names":false,"suffix":""},{"dropping-particle":"","family":"Joa","given":"Inge","non-dropping-particle":"","parse-names":false,"suffix":""},{"dropping-particle":"","family":"Kähler","given":"Anna K","non-dropping-particle":"","parse-names":false,"suffix":""},{"dropping-particle":"","family":"Kahn","given":"René S","non-dropping-particle":"","parse-names":false,"suffix":""},{"dropping-particle":"","family":"Kalaydjieva","given":"Luba","non-dropping-particle":"","parse-names":false,"suffix":""},{"dropping-particle":"","family":"Karjalainen","given":"Juha","non-dropping-particle":"","parse-names":false,"suffix":""},{"dropping-particle":"","family":"Kavanagh","given":"David","non-dropping-particle":"","parse-names":false,"suffix":""},{"dropping-particle":"","family":"Keller","given":"Matthew C","non-dropping-particle":"","parse-names":false,"suffix":""},{"dropping-particle":"","family":"Kelly","given":"Brian J","non-dropping-particle":"","parse-names":false,"suffix":""},{"dropping-particle":"","family":"Kennedy","given":"James L","non-dropping-particle":"","parse-names":false,"suffix":""},{"dropping-particle":"","family":"Kim","given":"Yunjung","non-dropping-particle":"","parse-names":false,"suffix":""},{"dropping-particle":"","family":"Knowles","given":"James A","non-dropping-particle":"","parse-names":false,"suffix":""},{"dropping-particle":"","family":"Konte","given":"Bettina","non-dropping-particle":"","parse-names":false,"suffix":""},{"dropping-particle":"","family":"Laurent","given":"Claudine","non-dropping-particle":"","parse-names":false,"suffix":""},{"dropping-particle":"","family":"Lee","given":"Phil","non-dropping-particle":"","parse-names":false,"suffix":""},{"dropping-particle":"","family":"Lee","given":"S Hong","non-dropping-particle":"","parse-names":false,"suffix":""},{"dropping-particle":"","family":"Legge","given":"Sophie E","non-dropping-particle":"","parse-names":false,"suffix":""},{"dropping-particle":"","family":"Lerer","given":"Bernard","non-dropping-particle":"","parse-names":false,"suffix":""},{"dropping-particle":"","family":"Levy","given":"Deborah L","non-dropping-particle":"","parse-names":false,"suffix":""},{"dropping-particle":"","family":"Liang","given":"Kung-Yee","non-dropping-particle":"","parse-names":false,"suffix":""},{"dropping-particle":"","family":"Lieberman","given":"Jeffrey","non-dropping-particle":"","parse-names":false,"suffix":""},{"dropping-particle":"","family":"Lönnqvist","given":"Jouko","non-dropping-particle":"","parse-names":false,"suffix":""},{"dropping-particle":"","family":"Loughland","given":"Carmel M","non-dropping-particle":"","parse-names":false,"suffix":""},{"dropping-particle":"","family":"Magnusson","given":"Patrik K E","non-dropping-particle":"","parse-names":false,"suffix":""},{"dropping-particle":"","family":"Maher","given":"Brion S","non-dropping-particle":"","parse-names":false,"suffix":""},{"dropping-particle":"","family":"Maier","given":"Wolfgang","non-dropping-particle":"","parse-names":false,"suffix":""},{"dropping-particle":"","family":"Mallet","given":"Jacques","non-dropping-particle":"","parse-names":false,"suffix":""},{"dropping-particle":"","family":"Mattheisen","given":"Manuel","non-dropping-particle":"","parse-names":false,"suffix":""},{"dropping-particle":"","family":"Mattingsdal","given":"Morten","non-dropping-particle":"","parse-names":false,"suffix":""},{"dropping-particle":"","family":"McCarley","given":"Robert W","non-dropping-particle":"","parse-names":false,"suffix":""},{"dropping-particle":"","family":"McDonald","given":"Colm","non-dropping-particle":"","parse-names":false,"suffix":""},{"dropping-particle":"","family":"McIntosh","given":"Andrew M","non-dropping-particle":"","parse-names":false,"suffix":""},{"dropping-particle":"","family":"Meier","given":"Sandra","non-dropping-particle":"","parse-names":false,"suffix":""},{"dropping-particle":"","family":"Meijer","given":"Carin J","non-dropping-particle":"","parse-names":false,"suffix":""},{"dropping-particle":"","family":"Melle","given":"Ingrid","non-dropping-particle":"","parse-names":false,"suffix":""},{"dropping-particle":"","family":"Mesholam-Gately","given":"Raquelle I","non-dropping-particle":"","parse-names":false,"suffix":""},{"dropping-particle":"","family":"Metspalu","given":"Andres","non-dropping-particle":"","parse-names":false,"suffix":""},{"dropping-particle":"","family":"Michie","given":"Patricia T","non-dropping-particle":"","parse-names":false,"suffix":""},{"dropping-particle":"","family":"Milani","given":"Lili","non-dropping-particle":"","parse-names":false,"suffix":""},{"dropping-particle":"","family":"Milanova","given":"Vihra","non-dropping-particle":"","parse-names":false,"suffix":""},{"dropping-particle":"","family":"Mokrab","given":"Younes","non-dropping-particle":"","parse-names":false,"suffix":""},{"dropping-particle":"","family":"Morris","given":"Derek W","non-dropping-particle":"","parse-names":false,"suffix":""},{"dropping-particle":"","family":"Müller-Myhsok","given":"Bertram","non-dropping-particle":"","parse-names":false,"suffix":""},{"dropping-particle":"","family":"Murphy","given":"Kieran C","non-dropping-particle":"","parse-names":false,"suffix":""},{"dropping-particle":"","family":"Murray","given":"Robin M","non-dropping-particle":"","parse-names":false,"suffix":""},{"dropping-particle":"","family":"Myin-Germeys","given":"Inez","non-dropping-particle":"","parse-names":false,"suffix":""},{"dropping-particle":"","family":"Nenadic","given":"Igor","non-dropping-particle":"","parse-names":false,"suffix":""},{"dropping-particle":"","family":"Nertney","given":"Deborah A","non-dropping-particle":"","parse-names":false,"suffix":""},{"dropping-particle":"","family":"Nestadt","given":"Gerald","non-dropping-particle":"","parse-names":false,"suffix":""},{"dropping-particle":"","family":"Nicodemus","given":"Kristin K","non-dropping-particle":"","parse-names":false,"suffix":""},{"dropping-particle":"","family":"Nisenbaum","given":"Laura","non-dropping-particle":"","parse-names":false,"suffix":""},{"dropping-particle":"","family":"Nordin","given":"Annelie","non-dropping-particle":"","parse-names":false,"suffix":""},{"dropping-particle":"","family":"O'Callaghan","given":"Eadbhard","non-dropping-particle":"","parse-names":false,"suffix":""},{"dropping-particle":"","family":"O'Dushlaine","given":"Colm","non-dropping-particle":"","parse-names":false,"suffix":""},{"dropping-particle":"","family":"Oh","given":"Sang-Yun","non-dropping-particle":"","parse-names":false,"suffix":""},{"dropping-particle":"","family":"Olincy","given":"Ann","non-dropping-particle":"","parse-names":false,"suffix":""},{"dropping-particle":"","family":"Olsen","given":"Line","non-dropping-particle":"","parse-names":false,"suffix":""},{"dropping-particle":"","family":"O'Neill","given":"F Anthony","non-dropping-particle":"","parse-names":false,"suffix":""},{"dropping-particle":"","family":"Os","given":"Jim","non-dropping-particle":"Van","parse-names":false,"suffix":""},{"dropping-particle":"","family":"Pantelis","given":"Christos","non-dropping-particle":"","parse-names":false,"suffix":""},{"dropping-particle":"","family":"Papadimitriou","given":"George N","non-dropping-particle":"","parse-names":false,"suffix":""},{"dropping-particle":"","family":"Parkhomenko","given":"Elena","non-dropping-particle":"","parse-names":false,"suffix":""},{"dropping-particle":"","family":"Pato","given":"Michele T","non-dropping-particle":"","parse-names":false,"suffix":""},{"dropping-particle":"","family":"Paunio","given":"Tiina","non-dropping-particle":"","parse-names":false,"suffix":""},{"dropping-particle":"","family":"Perkins","given":"Diana O","non-dropping-particle":"","parse-names":false,"suffix":""},{"dropping-particle":"","family":"Pers","given":"Tune H","non-dropping-particle":"","parse-names":false,"suffix":""},{"dropping-particle":"","family":"Pietiläinen","given":"Olli","non-dropping-particle":"","parse-names":false,"suffix":""},{"dropping-particle":"","family":"Pimm","given":"Jonathan","non-dropping-particle":"","parse-names":false,"suffix":""},{"dropping-particle":"","family":"Pocklington","given":"Andrew J","non-dropping-particle":"","parse-names":false,"suffix":""},{"dropping-particle":"","family":"Powell","given":"John","non-dropping-particle":"","parse-names":false,"suffix":""},{"dropping-particle":"","family":"Price","given":"Alkes","non-dropping-particle":"","parse-names":false,"suffix":""},{"dropping-particle":"","family":"Pulver","given":"Ann E","non-dropping-particle":"","parse-names":false,"suffix":""},{"dropping-particle":"","family":"Purcell","given":"Shaun M","non-dropping-particle":"","parse-names":false,"suffix":""},{"dropping-particle":"","family":"Quested","given":"Digby","non-dropping-particle":"","parse-names":false,"suffix":""},{"dropping-particle":"","family":"Rasmussen","given":"Henrik B","non-dropping-particle":"","parse-names":false,"suffix":""},{"dropping-particle":"","family":"Reichenberg","given":"Abraham","non-dropping-particle":"","parse-names":false,"suffix":""},{"dropping-particle":"","family":"Reimers","given":"Mark A","non-dropping-particle":"","parse-names":false,"suffix":""},{"dropping-particle":"","family":"Richards","given":"Alexander L","non-dropping-particle":"","parse-names":false,"suffix":""},{"dropping-particle":"","family":"Roffman","given":"Joshua L","non-dropping-particle":"","parse-names":false,"suffix":""},{"dropping-particle":"","family":"Roussos","given":"Panos","non-dropping-particle":"","parse-names":false,"suffix":""},{"dropping-particle":"","family":"Ruderfer","given":"Douglas M","non-dropping-particle":"","parse-names":false,"suffix":""},{"dropping-particle":"","family":"Salomaa","given":"Veikko","non-dropping-particle":"","parse-names":false,"suffix":""},{"dropping-particle":"","family":"Sanders","given":"Alan R","non-dropping-particle":"","parse-names":false,"suffix":""},{"dropping-particle":"","family":"Savitz","given":"Adam","non-dropping-particle":"","parse-names":false,"suffix":""},{"dropping-particle":"","family":"Schall","given":"Ulrich","non-dropping-particle":"","parse-names":false,"suffix":""},{"dropping-particle":"","family":"Schulze","given":"Thomas G","non-dropping-particle":"","parse-names":false,"suffix":""},{"dropping-particle":"","family":"Schwab","given":"Sibylle G","non-dropping-particle":"","parse-names":false,"suffix":""},{"dropping-particle":"","family":"Scolnick","given":"Edward M","non-dropping-particle":"","parse-names":false,"suffix":""},{"dropping-particle":"","family":"Scott","given":"Rodney J","non-dropping-particle":"","parse-names":false,"suffix":""},{"dropping-particle":"","family":"Seidman","given":"Larry J","non-dropping-particle":"","parse-names":false,"suffix":""},{"dropping-particle":"","family":"Shi","given":"Jianxin","non-dropping-particle":"","parse-names":false,"suffix":""},{"dropping-particle":"","family":"Silverman","given":"Jeremy M","non-dropping-particle":"","parse-names":false,"suffix":""},{"dropping-particle":"","family":"Smoller","given":"Jordan W","non-dropping-particle":"","parse-names":false,"suffix":""},{"dropping-particle":"","family":"Söderman","given":"Erik","non-dropping-particle":"","parse-names":false,"suffix":""},{"dropping-particle":"","family":"Spencer","given":"Chris C A","non-dropping-particle":"","parse-names":false,"suffix":""},{"dropping-particle":"","family":"Stahl","given":"Eli A","non-dropping-particle":"","parse-names":false,"suffix":""},{"dropping-particle":"","family":"Strengman","given":"Eric","non-dropping-particle":"","parse-names":false,"suffix":""},{"dropping-particle":"","family":"Strohmaier","given":"Jana","non-dropping-particle":"","parse-names":false,"suffix":""},{"dropping-particle":"","family":"Stroup","given":"T Scott","non-dropping-particle":"","parse-names":false,"suffix":""},{"dropping-particle":"","family":"Suvisaari","given":"Jaana","non-dropping-particle":"","parse-names":false,"suffix":""},{"dropping-particle":"","family":"Svrakic","given":"Dragan M","non-dropping-particle":"","parse-names":false,"suffix":""},{"dropping-particle":"","family":"Szatkiewicz","given":"Jin P","non-dropping-particle":"","parse-names":false,"suffix":""},{"dropping-particle":"","family":"Thirumalai","given":"Srinivas","non-dropping-particle":"","parse-names":false,"suffix":""},{"dropping-particle":"","family":"Tooney","given":"Paul A","non-dropping-particle":"","parse-names":false,"suffix":""},{"dropping-particle":"","family":"Veijola","given":"Juha","non-dropping-particle":"","parse-names":false,"suffix":""},{"dropping-particle":"","family":"Visscher","given":"Peter M","non-dropping-particle":"","parse-names":false,"suffix":""},{"dropping-particle":"","family":"Waddington","given":"John","non-dropping-particle":"","parse-names":false,"suffix":""},{"dropping-particle":"","family":"Walsh","given":"Dermot","non-dropping-particle":"","parse-names":false,"suffix":""},{"dropping-particle":"","family":"Webb","given":"Bradley T","non-dropping-particle":"","parse-names":false,"suffix":""},{"dropping-particle":"","family":"Weiser","given":"Mark","non-dropping-particle":"","parse-names":false,"suffix":""},{"dropping-particle":"","family":"Wildenauer","given":"Dieter B","non-dropping-particle":"","parse-names":false,"suffix":""},{"dropping-particle":"","family":"Williams","given":"Nigel M","non-dropping-particle":"","parse-names":false,"suffix":""},{"dropping-particle":"","family":"Williams","given":"Stephanie","non-dropping-particle":"","parse-names":false,"suffix":""},{"dropping-particle":"","family":"Witt","given":"Stephanie H","non-dropping-particle":"","parse-names":false,"suffix":""},{"dropping-particle":"","family":"Wolen","given":"Aaron R","non-dropping-particle":"","parse-names":false,"suffix":""},{"dropping-particle":"","family":"Wormley","given":"Brandon K","non-dropping-particle":"","parse-names":false,"suffix":""},{"dropping-particle":"","family":"Wray","given":"Naomi R","non-dropping-particle":"","parse-names":false,"suffix":""},{"dropping-particle":"","family":"Wu","given":"Jing Qin","non-dropping-particle":"","parse-names":false,"suffix":""},{"dropping-particle":"","family":"Zai","given":"Clement C","non-dropping-particle":"","parse-names":false,"suffix":""},{"dropping-particle":"","family":"Adolfsson","given":"Rolf","non-dropping-particle":"","parse-names":false,"suffix":""},{"dropping-particle":"","family":"Andreassen","given":"Ole A","non-dropping-particle":"","parse-names":false,"suffix":""},{"dropping-particle":"","family":"Blackwood","given":"Douglas H R","non-dropping-particle":"","parse-names":false,"suffix":""},{"dropping-particle":"","family":"Bramon","given":"Elvira","non-dropping-particle":"","parse-names":false,"suffix":""},{"dropping-particle":"","family":"Buxbaum","given":"Joseph D","non-dropping-particle":"","parse-names":false,"suffix":""},{"dropping-particle":"","family":"Cichon","given":"Sven","non-dropping-particle":"","parse-names":false,"suffix":""},{"dropping-particle":"","family":"Collier","given":"David A","non-dropping-particle":"","parse-names":false,"suffix":""},{"dropping-particle":"","family":"Corvin","given":"Aiden","non-dropping-particle":"","parse-names":false,"suffix":""},{"dropping-particle":"","family":"Daly","given":"Mark J","non-dropping-particle":"","parse-names":false,"suffix":""},{"dropping-particle":"","family":"Darvasi","given":"Ariel","non-dropping-particle":"","parse-names":false,"suffix":""},{"dropping-particle":"","family":"Domenici","given":"Enrico","non-dropping-particle":"","parse-names":false,"suffix":""},{"dropping-particle":"","family":"Esko","given":"Tõnu","non-dropping-particle":"","parse-names":false,"suffix":""},{"dropping-particle":"V","family":"Gejman","given":"Pablo","non-dropping-particle":"","parse-names":false,"suffix":""},{"dropping-particle":"","family":"Gill","given":"Michael","non-dropping-particle":"","parse-names":false,"suffix":""},{"dropping-particle":"","family":"Gurling","given":"Hugh","non-dropping-particle":"","parse-names":false,"suffix":""},{"dropping-particle":"","family":"Hultman","given":"Christina M","non-dropping-particle":"","parse-names":false,"suffix":""},{"dropping-particle":"","family":"Iwata","given":"Nakao","non-dropping-particle":"","parse-names":false,"suffix":""},{"dropping-particle":"V","family":"Jablensky","given":"Assen","non-dropping-particle":"","parse-names":false,"suffix":""},{"dropping-particle":"","family":"Jönsson","given":"Erik G","non-dropping-particle":"","parse-names":false,"suffix":""},{"dropping-particle":"","family":"Kendler","given":"Kenneth S","non-dropping-particle":"","parse-names":false,"suffix":""},{"dropping-particle":"","family":"Kirov","given":"George","non-dropping-particle":"","parse-names":false,"suffix":""},{"dropping-particle":"","family":"Knight","given":"Jo","non-dropping-particle":"","parse-names":false,"suffix":""},{"dropping-particle":"","family":"Levinson","given":"Douglas F","non-dropping-particle":"","parse-names":false,"suffix":""},{"dropping-particle":"","family":"Li","given":"Qingqin S","non-dropping-particle":"","parse-names":false,"suffix":""},{"dropping-particle":"","family":"McCarroll","given":"Steven A","non-dropping-particle":"","parse-names":false,"suffix":""},{"dropping-particle":"","family":"McQuillin","given":"Andrew","non-dropping-particle":"","parse-names":false,"suffix":""},{"dropping-particle":"","family":"Moran","given":"Jennifer L","non-dropping-particle":"","parse-names":false,"suffix":""},{"dropping-particle":"","family":"Mowry","given":"Bryan J","non-dropping-particle":"","parse-names":false,"suffix":""},{"dropping-particle":"","family":"Nöthen","given":"Markus M","non-dropping-particle":"","parse-names":false,"suffix":""},{"dropping-particle":"","family":"Ophoff","given":"Roel A","non-dropping-particle":"","parse-names":false,"suffix":""},{"dropping-particle":"","family":"Owen","given":"Michael J","non-dropping-particle":"","parse-names":false,"suffix":""},{"dropping-particle":"","family":"Palotie","given":"Aarno","non-dropping-particle":"","parse-names":false,"suffix":""},{"dropping-particle":"","family":"Pato","given":"Carlos N","non-dropping-particle":"","parse-names":false,"suffix":""},{"dropping-particle":"","family":"Petryshen","given":"Tracey L","non-dropping-particle":"","parse-names":false,"suffix":""},{"dropping-particle":"","family":"Posthuma","given":"Danielle","non-dropping-particle":"","parse-names":false,"suffix":""},{"dropping-particle":"","family":"Rietschel","given":"Marcella","non-dropping-particle":"","parse-names":false,"suffix":""},{"dropping-particle":"","family":"Riley","given":"Brien P","non-dropping-particle":"","parse-names":false,"suffix":""},{"dropping-particle":"","family":"Rujescu","given":"Dan","non-dropping-particle":"","parse-names":false,"suffix":""},{"dropping-particle":"","family":"Sklar","given":"Pamela","non-dropping-particle":"","parse-names":false,"suffix":""},{"dropping-particle":"","family":"St Clair","given":"David","non-dropping-particle":"","parse-names":false,"suffix":""},{"dropping-particle":"","family":"Walters","given":"James T R","non-dropping-particle":"","parse-names":false,"suffix":""},{"dropping-particle":"","family":"Werge","given":"Thomas","non-dropping-particle":"","parse-names":false,"suffix":""},{"dropping-particle":"","family":"Sullivan","given":"Patrick F","non-dropping-particle":"","parse-names":false,"suffix":""},{"dropping-particle":"","family":"O'Donovan","given":"Michael C","non-dropping-particle":"","parse-names":false,"suffix":""},{"dropping-particle":"","family":"Scherer","given":"Stephen W","non-dropping-particle":"","parse-names":false,"suffix":""},{"dropping-particle":"","family":"Neale","given":"Benjamin M","non-dropping-particle":"","parse-names":false,"suffix":""},{"dropping-particle":"","family":"Sebat","given":"Jonathan","non-dropping-particle":"","parse-names":false,"suffix":""}],"container-title":"Nature Genetics","id":"ITEM-1","issue":"1","issued":{"date-parts":[["2016","11","21"]]},"page":"27-35","publisher":"Nature Publishing Group, a division of Macmillan Publishers Limited. All Rights Reserved.","title":"Contribution of copy number variants to schizophrenia from a genome-wide study of 41,321 subjects","type":"article-journal","volume":"49"},"uris":["http://www.mendeley.com/documents/?uuid=8a200ca9-1ffc-4d4e-af39-11a6d1c36f33"]}],"mendeley":{"formattedCitation":"(27)","plainTextFormattedCitation":"(27)","previouslyFormattedCitation":"&lt;sup&gt;27&lt;/sup&gt;"},"properties":{"noteIndex":0},"schema":"https://github.com/citation-style-language/schema/raw/master/csl-citation.json"}</w:instrText>
      </w:r>
      <w:r w:rsidRPr="00D50B39">
        <w:rPr>
          <w:rFonts w:ascii="Arial" w:hAnsi="Arial" w:cs="Arial"/>
        </w:rPr>
        <w:fldChar w:fldCharType="separate"/>
      </w:r>
      <w:r w:rsidR="009C06F6" w:rsidRPr="009C06F6">
        <w:rPr>
          <w:rFonts w:ascii="Arial" w:hAnsi="Arial" w:cs="Arial"/>
          <w:noProof/>
        </w:rPr>
        <w:t>(27)</w:t>
      </w:r>
      <w:r w:rsidRPr="00D50B39">
        <w:rPr>
          <w:rFonts w:ascii="Arial" w:hAnsi="Arial" w:cs="Arial"/>
        </w:rPr>
        <w:fldChar w:fldCharType="end"/>
      </w:r>
      <w:r w:rsidRPr="00D50B39">
        <w:rPr>
          <w:rFonts w:ascii="Arial" w:hAnsi="Arial" w:cs="Arial"/>
        </w:rPr>
        <w:t>. The neurodevelopmental CNV set</w:t>
      </w:r>
      <w:r w:rsidR="0031346C" w:rsidRPr="00D50B39">
        <w:rPr>
          <w:rFonts w:ascii="Arial" w:hAnsi="Arial" w:cs="Arial"/>
        </w:rPr>
        <w:t xml:space="preserve"> (27 deletions, 18 duplications)</w:t>
      </w:r>
      <w:r w:rsidR="0031346C">
        <w:rPr>
          <w:rFonts w:ascii="Arial" w:hAnsi="Arial" w:cs="Arial"/>
        </w:rPr>
        <w:t xml:space="preserve"> </w:t>
      </w:r>
      <w:r w:rsidRPr="00D50B39">
        <w:rPr>
          <w:rFonts w:ascii="Arial" w:hAnsi="Arial" w:cs="Arial"/>
        </w:rPr>
        <w:t>was from a list curated for a previous report</w:t>
      </w:r>
      <w:r w:rsidR="0031346C">
        <w:rPr>
          <w:rFonts w:ascii="Arial" w:hAnsi="Arial" w:cs="Arial"/>
        </w:rPr>
        <w:t xml:space="preserve"> </w:t>
      </w:r>
      <w:r w:rsidRPr="00D50B39">
        <w:rPr>
          <w:rFonts w:ascii="Arial" w:hAnsi="Arial" w:cs="Arial"/>
        </w:rPr>
        <w:fldChar w:fldCharType="begin" w:fldLock="1"/>
      </w:r>
      <w:r w:rsidR="009C06F6">
        <w:rPr>
          <w:rFonts w:ascii="Arial" w:hAnsi="Arial" w:cs="Arial"/>
        </w:rPr>
        <w:instrText>ADDIN CSL_CITATION {"citationItems":[{"id":"ITEM-1","itemData":{"DOI":"10.1093/hmg/ddu379","ISBN":"1460-2083 (Electronic)\\r0964-6906 (Linking)","ISSN":"14602083","PMID":"25055870","abstract":"An increased rate of de novo copy number variants (CNVs) has been found in schizophrenia (SZ), autism and developmental delay. An increased rate has also been reported in bipolar affective disorder (BD). Here, in a larger BD sample, we aimed to replicate these findings and compare de novo CNVs between SZ and BD. We used Illumina microarrays to genotype 368 BD probands, 76 SZ probands and all their parents. Copy number variants were called by PennCNV and filtered for frequency (&lt;1%) and size (&gt;10 kb). Putative de novo CNVs were validated with the z-score algorithm, manual inspection of log R ratios (LRR) and qPCR probes. We found 15 de novo CNVs in BD (4.1% rate) and 6 in SZ (7.9% rate). Combining results with previous studies and using a cut-off of &gt;100 kb, the rate of de novo CNVs in BD was intermediate between controls and SZ: 1.5% in controls, 2.2% in BD and 4.3% in SZ. Only the differences between SZ and BD and SZ and controls were significant. The median size of de novo CNVs in BD (448 kb) was also intermediate between SZ (613 kb) and controls (338 kb), but only the comparison between SZ and controls was significant. Only one de novo CNV in BD was in a confirmed SZ locus (16p11.2). Sporadic or early onset cases were not more likely to have de novo CNVs. We conclude that de novo CNVs play a smaller role in BD compared with SZ. Patients with a positive family history can also harbour de novo mutations.","author":[{"dropping-particle":"","family":"Georgieva","given":"Lyudmila","non-dropping-particle":"","parse-names":false,"suffix":""},{"dropping-particle":"","family":"Rees","given":"Elliott","non-dropping-particle":"","parse-names":false,"suffix":""},{"dropping-particle":"","family":"Moran","given":"Jennifer L.","non-dropping-particle":"","parse-names":false,"suffix":""},{"dropping-particle":"","family":"Chambert","given":"Kimberly D.","non-dropping-particle":"","parse-names":false,"suffix":""},{"dropping-particle":"","family":"Milanova","given":"Vihra","non-dropping-particle":"","parse-names":false,"suffix":""},{"dropping-particle":"","family":"Craddock","given":"Nicholas","non-dropping-particle":"","parse-names":false,"suffix":""},{"dropping-particle":"","family":"Purcell","given":"Shaun","non-dropping-particle":"","parse-names":false,"suffix":""},{"dropping-particle":"","family":"Sklar","given":"Pamela","non-dropping-particle":"","parse-names":false,"suffix":""},{"dropping-particle":"","family":"McCarroll","given":"Steven","non-dropping-particle":"","parse-names":false,"suffix":""},{"dropping-particle":"","family":"Holmans","given":"Peter","non-dropping-particle":"","parse-names":false,"suffix":""},{"dropping-particle":"","family":"O'Donovan","given":"Michael C.","non-dropping-particle":"","parse-names":false,"suffix":""},{"dropping-particle":"","family":"Owen","given":"Michael J.","non-dropping-particle":"","parse-names":false,"suffix":""},{"dropping-particle":"","family":"Kirov","given":"George","non-dropping-particle":"","parse-names":false,"suffix":""}],"container-title":"Human molecular genetics","id":"ITEM-1","issue":"24","issued":{"date-parts":[["2014"]]},"page":"6677-6683","title":"De novo CNVs in bipolar affective disorder and schizophrenia","type":"article-journal","volume":"23"},"uris":["http://www.mendeley.com/documents/?uuid=49aa9df1-0d22-4004-a1df-fdf58ad091b9"]}],"mendeley":{"formattedCitation":"(17)","plainTextFormattedCitation":"(17)","previouslyFormattedCitation":"&lt;sup&gt;17&lt;/sup&gt;"},"properties":{"noteIndex":0},"schema":"https://github.com/citation-style-language/schema/raw/master/csl-citation.json"}</w:instrText>
      </w:r>
      <w:r w:rsidRPr="00D50B39">
        <w:rPr>
          <w:rFonts w:ascii="Arial" w:hAnsi="Arial" w:cs="Arial"/>
        </w:rPr>
        <w:fldChar w:fldCharType="separate"/>
      </w:r>
      <w:r w:rsidR="009C06F6" w:rsidRPr="009C06F6">
        <w:rPr>
          <w:rFonts w:ascii="Arial" w:hAnsi="Arial" w:cs="Arial"/>
          <w:noProof/>
        </w:rPr>
        <w:t>(17)</w:t>
      </w:r>
      <w:r w:rsidRPr="00D50B39">
        <w:rPr>
          <w:rFonts w:ascii="Arial" w:hAnsi="Arial" w:cs="Arial"/>
        </w:rPr>
        <w:fldChar w:fldCharType="end"/>
      </w:r>
      <w:r w:rsidR="0031346C">
        <w:rPr>
          <w:rFonts w:ascii="Arial" w:hAnsi="Arial" w:cs="Arial"/>
        </w:rPr>
        <w:t xml:space="preserve"> after removing</w:t>
      </w:r>
      <w:r w:rsidRPr="00D50B39">
        <w:rPr>
          <w:rFonts w:ascii="Arial" w:hAnsi="Arial" w:cs="Arial"/>
        </w:rPr>
        <w:t xml:space="preserve"> </w:t>
      </w:r>
      <w:r w:rsidR="0031346C">
        <w:rPr>
          <w:rFonts w:ascii="Arial" w:hAnsi="Arial" w:cs="Arial"/>
        </w:rPr>
        <w:t xml:space="preserve">those </w:t>
      </w:r>
      <w:r w:rsidRPr="00D50B39">
        <w:rPr>
          <w:rFonts w:ascii="Arial" w:hAnsi="Arial" w:cs="Arial"/>
        </w:rPr>
        <w:t>overlapping the SCZ set. In order for a CNV in the test set to be considered overlapping with an ICCBD CNV</w:t>
      </w:r>
      <w:r w:rsidR="0031346C">
        <w:rPr>
          <w:rFonts w:ascii="Arial" w:hAnsi="Arial" w:cs="Arial"/>
        </w:rPr>
        <w:t>,</w:t>
      </w:r>
      <w:r w:rsidRPr="00D50B39">
        <w:rPr>
          <w:rFonts w:ascii="Arial" w:hAnsi="Arial" w:cs="Arial"/>
        </w:rPr>
        <w:t xml:space="preserve"> the ICCBD CNV was required to cover at least 50% of the test CNV and be of the same </w:t>
      </w:r>
      <w:r w:rsidR="00C32DBD" w:rsidRPr="00D50B39">
        <w:rPr>
          <w:rFonts w:ascii="Arial" w:hAnsi="Arial" w:cs="Arial"/>
        </w:rPr>
        <w:t xml:space="preserve">CNV </w:t>
      </w:r>
      <w:r w:rsidRPr="00D50B39">
        <w:rPr>
          <w:rFonts w:ascii="Arial" w:hAnsi="Arial" w:cs="Arial"/>
        </w:rPr>
        <w:t>type (</w:t>
      </w:r>
      <w:r w:rsidR="000427BC">
        <w:rPr>
          <w:rFonts w:ascii="Arial" w:hAnsi="Arial" w:cs="Arial"/>
        </w:rPr>
        <w:t>i.e., deletion or duplication).</w:t>
      </w:r>
    </w:p>
    <w:p w14:paraId="70D677B9" w14:textId="1172380E" w:rsidR="00DA10B7" w:rsidRDefault="00A55323" w:rsidP="000B2A32">
      <w:pPr>
        <w:ind w:firstLine="720"/>
        <w:rPr>
          <w:rFonts w:ascii="Arial" w:hAnsi="Arial" w:cs="Arial"/>
        </w:rPr>
      </w:pPr>
      <w:r>
        <w:rPr>
          <w:rFonts w:ascii="Arial" w:hAnsi="Arial" w:cs="Arial"/>
        </w:rPr>
        <w:t>All tests were performed using permutation in PLINK</w:t>
      </w:r>
      <w:r w:rsidR="0031346C">
        <w:rPr>
          <w:rFonts w:ascii="Arial" w:hAnsi="Arial" w:cs="Arial"/>
        </w:rPr>
        <w:t xml:space="preserve"> </w:t>
      </w:r>
      <w:r>
        <w:rPr>
          <w:rFonts w:ascii="Arial" w:hAnsi="Arial" w:cs="Arial"/>
        </w:rPr>
        <w:fldChar w:fldCharType="begin" w:fldLock="1"/>
      </w:r>
      <w:r w:rsidR="009C06F6">
        <w:rPr>
          <w:rFonts w:ascii="Arial" w:hAnsi="Arial" w:cs="Arial"/>
        </w:rPr>
        <w:instrText>ADDIN CSL_CITATION {"citationItems":[{"id":"ITEM-1","itemData":{"DOI":"10.1086/519795","ISBN":"0002-9297; 0002-9297","abstract":"Whole-genome association studies (WGAS) bring new computational, as well as analytic, challenges to researchers. Many existing genetic-analysis tools are not designed to handle such large data sets in a convenient manner and do not necessarily exploit the new opportunities that whole-genome data bring. To address these issues, we developed PLINK, an open-source C/C++ WGAS tool set. With PLINK, large data sets comprising hundreds of thousands of markers genotyped for thousands of individuals can be rapidly manipulated and analyzed in their entirety. As well as providing tools to make the basic analytic steps computationally efficient, PLINK also supports some novel approaches to whole-genome data that take advantage of whole-genome coverage. We introduce PLINK and describe the five main domains of function: data management, summary statistics, population stratification, association analysis, and identity-by-descent estimation. In particular, we focus on the estimation and use of identity-by-state and identity-by-descent information in the context of population-based whole-genome studies. This information can be used to detect and correct for population stratification and to identify extended chromosomal segments that are shared identical by descent between very distantly related individuals. Analysis of the patterns of segmental sharing has the potential to map disease loci that contain multiple rare variants in a population-based linkage analysis.","author":[{"dropping-particle":"","family":"Purcell","given":"S","non-dropping-particle":"","parse-names":false,"suffix":""},{"dropping-particle":"","family":"Neale","given":"B","non-dropping-particle":"","parse-names":false,"suffix":""},{"dropping-particle":"","family":"Todd-Brown","given":"K","non-dropping-particle":"","parse-names":false,"suffix":""},{"dropping-particle":"","family":"Thomas","given":"L","non-dropping-particle":"","parse-names":false,"suffix":""},{"dropping-particle":"","family":"Ferreira","given":"M A","non-dropping-particle":"","parse-names":false,"suffix":""},{"dropping-particle":"","family":"Bender","given":"D","non-dropping-particle":"","parse-names":false,"suffix":""},{"dropping-particle":"","family":"Maller","given":"J","non-dropping-particle":"","parse-names":false,"suffix":""},{"dropping-particle":"","family":"Sklar","given":"P","non-dropping-particle":"","parse-names":false,"suffix":""},{"dropping-particle":"","family":"Bakker","given":"P I","non-dropping-particle":"de","parse-names":false,"suffix":""},{"dropping-particle":"","family":"Daly","given":"M J","non-dropping-particle":"","parse-names":false,"suffix":""},{"dropping-particle":"","family":"Sham","given":"P C","non-dropping-particle":"","parse-names":false,"suffix":""}],"container-title":"American Journal of Human Genetics","id":"ITEM-1","issue":"3","issued":{"date-parts":[["2007"]]},"language":"eng","page":"559","title":"PLINK: a tool set for whole-genome association and population-based linkage analyses","type":"article-journal","volume":"81"},"uris":["http://www.mendeley.com/documents/?uuid=3f95d180-818b-4fe8-b982-982bf8311951"]}],"mendeley":{"formattedCitation":"(39)","plainTextFormattedCitation":"(39)","previouslyFormattedCitation":"&lt;sup&gt;39&lt;/sup&gt;"},"properties":{"noteIndex":0},"schema":"https://github.com/citation-style-language/schema/raw/master/csl-citation.json"}</w:instrText>
      </w:r>
      <w:r>
        <w:rPr>
          <w:rFonts w:ascii="Arial" w:hAnsi="Arial" w:cs="Arial"/>
        </w:rPr>
        <w:fldChar w:fldCharType="separate"/>
      </w:r>
      <w:r w:rsidR="009C06F6" w:rsidRPr="009C06F6">
        <w:rPr>
          <w:rFonts w:ascii="Arial" w:hAnsi="Arial" w:cs="Arial"/>
          <w:noProof/>
        </w:rPr>
        <w:t>(39)</w:t>
      </w:r>
      <w:r>
        <w:rPr>
          <w:rFonts w:ascii="Arial" w:hAnsi="Arial" w:cs="Arial"/>
        </w:rPr>
        <w:fldChar w:fldCharType="end"/>
      </w:r>
      <w:r>
        <w:rPr>
          <w:rFonts w:ascii="Arial" w:hAnsi="Arial" w:cs="Arial"/>
        </w:rPr>
        <w:t xml:space="preserve"> controlling for genotyping platform and ICCBD site. S</w:t>
      </w:r>
      <w:r w:rsidRPr="00C5223C">
        <w:rPr>
          <w:rFonts w:ascii="Arial" w:hAnsi="Arial" w:cs="Arial"/>
        </w:rPr>
        <w:t>ignificance was evaluated using 10,000 permutations</w:t>
      </w:r>
      <w:r w:rsidR="009E12E7">
        <w:rPr>
          <w:rFonts w:ascii="Arial" w:hAnsi="Arial" w:cs="Arial"/>
        </w:rPr>
        <w:t xml:space="preserve">. </w:t>
      </w:r>
      <w:r>
        <w:rPr>
          <w:rFonts w:ascii="Arial" w:hAnsi="Arial" w:cs="Arial"/>
          <w:color w:val="000000"/>
        </w:rPr>
        <w:t xml:space="preserve">The 252 tests in the primary assessment were 2-sided with the exception of 6 tests that had previously been reported as significant. </w:t>
      </w:r>
      <w:r w:rsidR="0022659C">
        <w:rPr>
          <w:rFonts w:ascii="Arial" w:hAnsi="Arial" w:cs="Arial"/>
          <w:color w:val="000000"/>
        </w:rPr>
        <w:t>A</w:t>
      </w:r>
      <w:r w:rsidR="00665805">
        <w:rPr>
          <w:rFonts w:ascii="Arial" w:hAnsi="Arial" w:cs="Arial"/>
        </w:rPr>
        <w:t xml:space="preserve"> </w:t>
      </w:r>
      <w:r w:rsidR="00665805" w:rsidRPr="00C5223C">
        <w:rPr>
          <w:rFonts w:ascii="Arial" w:hAnsi="Arial" w:cs="Arial"/>
        </w:rPr>
        <w:t xml:space="preserve">one-sided </w:t>
      </w:r>
      <w:r w:rsidR="00665805">
        <w:rPr>
          <w:rFonts w:ascii="Arial" w:hAnsi="Arial" w:cs="Arial"/>
        </w:rPr>
        <w:t xml:space="preserve">test </w:t>
      </w:r>
      <w:r w:rsidR="00665805" w:rsidRPr="00C5223C">
        <w:rPr>
          <w:rFonts w:ascii="Arial" w:hAnsi="Arial" w:cs="Arial"/>
        </w:rPr>
        <w:t xml:space="preserve">in the direction of the </w:t>
      </w:r>
      <w:r w:rsidR="00665805">
        <w:rPr>
          <w:rFonts w:ascii="Arial" w:hAnsi="Arial" w:cs="Arial"/>
        </w:rPr>
        <w:t>association</w:t>
      </w:r>
      <w:r w:rsidR="00665805" w:rsidRPr="00C5223C">
        <w:rPr>
          <w:rFonts w:ascii="Arial" w:hAnsi="Arial" w:cs="Arial"/>
        </w:rPr>
        <w:t xml:space="preserve"> reported in the original paper</w:t>
      </w:r>
      <w:r w:rsidR="00665805">
        <w:rPr>
          <w:rFonts w:ascii="Arial" w:hAnsi="Arial" w:cs="Arial"/>
        </w:rPr>
        <w:t xml:space="preserve"> was used </w:t>
      </w:r>
      <w:r w:rsidR="00665805">
        <w:rPr>
          <w:rFonts w:ascii="Arial" w:hAnsi="Arial" w:cs="Arial"/>
        </w:rPr>
        <w:lastRenderedPageBreak/>
        <w:t xml:space="preserve">for these </w:t>
      </w:r>
      <w:r>
        <w:rPr>
          <w:rFonts w:ascii="Arial" w:hAnsi="Arial" w:cs="Arial"/>
          <w:color w:val="000000"/>
        </w:rPr>
        <w:t xml:space="preserve">6 </w:t>
      </w:r>
      <w:r w:rsidR="0022659C">
        <w:rPr>
          <w:rFonts w:ascii="Arial" w:hAnsi="Arial" w:cs="Arial"/>
          <w:color w:val="000000"/>
        </w:rPr>
        <w:t>tests</w:t>
      </w:r>
      <w:r w:rsidR="007D263B">
        <w:rPr>
          <w:rFonts w:ascii="Arial" w:hAnsi="Arial" w:cs="Arial"/>
          <w:color w:val="000000"/>
        </w:rPr>
        <w:t xml:space="preserve"> a</w:t>
      </w:r>
      <w:r w:rsidR="00681CDF">
        <w:rPr>
          <w:rFonts w:ascii="Arial" w:hAnsi="Arial" w:cs="Arial"/>
          <w:color w:val="000000"/>
        </w:rPr>
        <w:t>s</w:t>
      </w:r>
      <w:r w:rsidR="007D263B">
        <w:rPr>
          <w:rFonts w:ascii="Arial" w:hAnsi="Arial" w:cs="Arial"/>
          <w:color w:val="000000"/>
        </w:rPr>
        <w:t xml:space="preserve"> well as for</w:t>
      </w:r>
      <w:r w:rsidR="00665805">
        <w:rPr>
          <w:rFonts w:ascii="Arial" w:hAnsi="Arial" w:cs="Arial"/>
          <w:color w:val="000000"/>
        </w:rPr>
        <w:t xml:space="preserve"> </w:t>
      </w:r>
      <w:r>
        <w:rPr>
          <w:rFonts w:ascii="Arial" w:hAnsi="Arial" w:cs="Arial"/>
          <w:color w:val="000000"/>
        </w:rPr>
        <w:t>the additional 21 tests fol</w:t>
      </w:r>
      <w:r w:rsidR="007D263B">
        <w:rPr>
          <w:rFonts w:ascii="Arial" w:hAnsi="Arial" w:cs="Arial"/>
          <w:color w:val="000000"/>
        </w:rPr>
        <w:t>lowing up previous associations</w:t>
      </w:r>
      <w:r w:rsidR="00665805">
        <w:rPr>
          <w:rFonts w:ascii="Arial" w:hAnsi="Arial" w:cs="Arial"/>
          <w:color w:val="000000"/>
        </w:rPr>
        <w:t xml:space="preserve"> and the 3 </w:t>
      </w:r>
      <w:r w:rsidR="00104807">
        <w:rPr>
          <w:rFonts w:ascii="Arial" w:hAnsi="Arial" w:cs="Arial"/>
          <w:color w:val="000000"/>
        </w:rPr>
        <w:t xml:space="preserve">tests of </w:t>
      </w:r>
      <w:r w:rsidR="00665805">
        <w:rPr>
          <w:rFonts w:ascii="Arial" w:hAnsi="Arial" w:cs="Arial"/>
          <w:color w:val="000000"/>
        </w:rPr>
        <w:t>CNV set</w:t>
      </w:r>
      <w:r w:rsidR="00104807">
        <w:rPr>
          <w:rFonts w:ascii="Arial" w:hAnsi="Arial" w:cs="Arial"/>
          <w:color w:val="000000"/>
        </w:rPr>
        <w:t>s</w:t>
      </w:r>
      <w:r w:rsidR="00665805">
        <w:rPr>
          <w:rFonts w:ascii="Arial" w:hAnsi="Arial" w:cs="Arial"/>
        </w:rPr>
        <w:t>.</w:t>
      </w:r>
      <w:r w:rsidR="000427BC">
        <w:rPr>
          <w:rFonts w:ascii="Arial" w:hAnsi="Arial" w:cs="Arial"/>
        </w:rPr>
        <w:t xml:space="preserve"> </w:t>
      </w:r>
    </w:p>
    <w:p w14:paraId="3BB8F099" w14:textId="77777777" w:rsidR="00DA10B7" w:rsidRDefault="00DA10B7" w:rsidP="000B2A32">
      <w:pPr>
        <w:ind w:firstLine="720"/>
        <w:rPr>
          <w:rFonts w:ascii="Arial" w:hAnsi="Arial" w:cs="Arial"/>
        </w:rPr>
      </w:pPr>
    </w:p>
    <w:p w14:paraId="449A7571" w14:textId="260C64A6" w:rsidR="00DA10B7" w:rsidRDefault="00DA10B7" w:rsidP="00DA10B7">
      <w:pPr>
        <w:pStyle w:val="Heading3"/>
        <w:spacing w:before="0" w:line="480" w:lineRule="auto"/>
        <w:rPr>
          <w:rFonts w:ascii="Arial" w:hAnsi="Arial" w:cs="Arial"/>
          <w:b w:val="0"/>
          <w:i/>
        </w:rPr>
      </w:pPr>
      <w:r>
        <w:rPr>
          <w:rFonts w:ascii="Arial" w:hAnsi="Arial" w:cs="Arial"/>
          <w:b w:val="0"/>
          <w:i/>
        </w:rPr>
        <w:t xml:space="preserve">Multiple test correction for </w:t>
      </w:r>
      <w:r w:rsidRPr="009A121A">
        <w:rPr>
          <w:rFonts w:ascii="Arial" w:hAnsi="Arial" w:cs="Arial"/>
          <w:b w:val="0"/>
          <w:i/>
        </w:rPr>
        <w:t>CNV burden</w:t>
      </w:r>
      <w:r>
        <w:rPr>
          <w:rFonts w:ascii="Arial" w:hAnsi="Arial" w:cs="Arial"/>
          <w:b w:val="0"/>
          <w:i/>
        </w:rPr>
        <w:t xml:space="preserve"> tests</w:t>
      </w:r>
    </w:p>
    <w:p w14:paraId="0482F9CF" w14:textId="6B103D02" w:rsidR="00292EAC" w:rsidRDefault="00CA7943" w:rsidP="000158DA">
      <w:pPr>
        <w:rPr>
          <w:rFonts w:ascii="Arial" w:hAnsi="Arial" w:cs="Arial"/>
        </w:rPr>
      </w:pPr>
      <w:r>
        <w:rPr>
          <w:rFonts w:ascii="Arial" w:hAnsi="Arial" w:cs="Arial"/>
        </w:rPr>
        <w:t>In the</w:t>
      </w:r>
      <w:r w:rsidR="00DA10B7">
        <w:rPr>
          <w:rFonts w:ascii="Arial" w:hAnsi="Arial" w:cs="Arial"/>
        </w:rPr>
        <w:t xml:space="preserve"> genome-wide CNV burden </w:t>
      </w:r>
      <w:r>
        <w:rPr>
          <w:rFonts w:ascii="Arial" w:hAnsi="Arial" w:cs="Arial"/>
        </w:rPr>
        <w:t xml:space="preserve">analyses </w:t>
      </w:r>
      <w:r w:rsidR="00DA10B7">
        <w:rPr>
          <w:rFonts w:ascii="Arial" w:hAnsi="Arial" w:cs="Arial"/>
        </w:rPr>
        <w:t xml:space="preserve">described above </w:t>
      </w:r>
      <w:r>
        <w:rPr>
          <w:rFonts w:ascii="Arial" w:hAnsi="Arial" w:cs="Arial"/>
        </w:rPr>
        <w:t xml:space="preserve">there are a total </w:t>
      </w:r>
      <w:r w:rsidR="00DA10B7">
        <w:rPr>
          <w:rFonts w:ascii="Arial" w:hAnsi="Arial" w:cs="Arial"/>
        </w:rPr>
        <w:t xml:space="preserve">276 tests </w:t>
      </w:r>
      <w:r w:rsidR="00DA10B7">
        <w:rPr>
          <w:rFonts w:ascii="Arial" w:hAnsi="Arial" w:cs="Arial"/>
          <w:color w:val="000000"/>
        </w:rPr>
        <w:t xml:space="preserve">(252 </w:t>
      </w:r>
      <w:r>
        <w:rPr>
          <w:rFonts w:ascii="Arial" w:hAnsi="Arial" w:cs="Arial"/>
          <w:color w:val="000000"/>
        </w:rPr>
        <w:t xml:space="preserve">in our </w:t>
      </w:r>
      <w:r w:rsidR="00DA10B7">
        <w:rPr>
          <w:rFonts w:ascii="Arial" w:hAnsi="Arial" w:cs="Arial"/>
          <w:color w:val="000000"/>
        </w:rPr>
        <w:t xml:space="preserve">primary </w:t>
      </w:r>
      <w:r>
        <w:rPr>
          <w:rFonts w:ascii="Arial" w:hAnsi="Arial" w:cs="Arial"/>
          <w:color w:val="000000"/>
        </w:rPr>
        <w:t xml:space="preserve">assessment of CNV </w:t>
      </w:r>
      <w:r w:rsidR="00DA10B7">
        <w:rPr>
          <w:rFonts w:ascii="Arial" w:hAnsi="Arial" w:cs="Arial"/>
          <w:color w:val="000000"/>
        </w:rPr>
        <w:t>burden, 21 tests of previous associations and 3 tests of CNV sets)</w:t>
      </w:r>
      <w:r w:rsidR="00DA10B7">
        <w:rPr>
          <w:rFonts w:ascii="Arial" w:hAnsi="Arial" w:cs="Arial"/>
        </w:rPr>
        <w:t xml:space="preserve">. </w:t>
      </w:r>
      <w:r w:rsidR="000427BC">
        <w:rPr>
          <w:rFonts w:ascii="Arial" w:hAnsi="Arial" w:cs="Arial"/>
        </w:rPr>
        <w:t>T</w:t>
      </w:r>
      <w:r w:rsidR="005212CC">
        <w:rPr>
          <w:rFonts w:ascii="Arial" w:hAnsi="Arial" w:cs="Arial"/>
        </w:rPr>
        <w:t>he</w:t>
      </w:r>
      <w:r w:rsidR="000427BC">
        <w:rPr>
          <w:rFonts w:ascii="Arial" w:hAnsi="Arial" w:cs="Arial"/>
        </w:rPr>
        <w:t xml:space="preserve"> </w:t>
      </w:r>
      <w:r w:rsidR="005212CC">
        <w:rPr>
          <w:rFonts w:ascii="Arial" w:hAnsi="Arial" w:cs="Arial"/>
        </w:rPr>
        <w:t xml:space="preserve">empirical </w:t>
      </w:r>
      <w:r w:rsidR="000158DA">
        <w:rPr>
          <w:rFonts w:ascii="Arial" w:hAnsi="Arial" w:cs="Arial"/>
        </w:rPr>
        <w:t>tests performed</w:t>
      </w:r>
      <w:r w:rsidR="005212CC">
        <w:rPr>
          <w:rFonts w:ascii="Arial" w:hAnsi="Arial" w:cs="Arial"/>
        </w:rPr>
        <w:t xml:space="preserve"> in PLINK as described above were </w:t>
      </w:r>
      <w:r w:rsidR="000158DA">
        <w:rPr>
          <w:rFonts w:ascii="Arial" w:hAnsi="Arial" w:cs="Arial"/>
        </w:rPr>
        <w:t xml:space="preserve">controlled for </w:t>
      </w:r>
      <w:r w:rsidR="005212CC">
        <w:rPr>
          <w:rFonts w:ascii="Arial" w:hAnsi="Arial" w:cs="Arial"/>
        </w:rPr>
        <w:t>multiple testing</w:t>
      </w:r>
      <w:r w:rsidR="005212CC" w:rsidRPr="005212CC">
        <w:rPr>
          <w:rFonts w:ascii="Arial" w:hAnsi="Arial" w:cs="Arial"/>
        </w:rPr>
        <w:t xml:space="preserve"> using </w:t>
      </w:r>
      <w:r w:rsidR="000158DA">
        <w:rPr>
          <w:rFonts w:ascii="Arial" w:hAnsi="Arial" w:cs="Arial"/>
        </w:rPr>
        <w:t xml:space="preserve">the </w:t>
      </w:r>
      <w:r w:rsidR="005212CC" w:rsidRPr="005212CC">
        <w:rPr>
          <w:rFonts w:ascii="Arial" w:hAnsi="Arial" w:cs="Arial"/>
        </w:rPr>
        <w:t>false discovery rate (FDR) estimation</w:t>
      </w:r>
      <w:r w:rsidR="000158DA">
        <w:rPr>
          <w:rFonts w:ascii="Arial" w:hAnsi="Arial" w:cs="Arial"/>
        </w:rPr>
        <w:t xml:space="preserve"> method of </w:t>
      </w:r>
      <w:proofErr w:type="spellStart"/>
      <w:r w:rsidR="000158DA" w:rsidRPr="005212CC">
        <w:rPr>
          <w:rFonts w:ascii="Arial" w:hAnsi="Arial" w:cs="Arial"/>
        </w:rPr>
        <w:t>Benjamini</w:t>
      </w:r>
      <w:proofErr w:type="spellEnd"/>
      <w:r w:rsidR="000158DA" w:rsidRPr="005212CC">
        <w:rPr>
          <w:rFonts w:ascii="Arial" w:hAnsi="Arial" w:cs="Arial"/>
        </w:rPr>
        <w:t>-Hochberg</w:t>
      </w:r>
      <w:r w:rsidR="0031346C">
        <w:rPr>
          <w:rFonts w:ascii="Arial" w:hAnsi="Arial" w:cs="Arial"/>
        </w:rPr>
        <w:t xml:space="preserve"> </w:t>
      </w:r>
      <w:r w:rsidR="000158DA">
        <w:rPr>
          <w:rFonts w:ascii="Arial" w:hAnsi="Arial" w:cs="Arial"/>
        </w:rPr>
        <w:fldChar w:fldCharType="begin" w:fldLock="1"/>
      </w:r>
      <w:r w:rsidR="009C06F6">
        <w:rPr>
          <w:rFonts w:ascii="Arial" w:hAnsi="Arial" w:cs="Arial"/>
        </w:rPr>
        <w:instrText>ADDIN CSL_CITATION {"citationItems":[{"id":"ITEM-1","itemData":{"DOI":"10.2307/2346101","ISSN":"00359246","author":[{"dropping-particle":"","family":"Benjamini","given":"Yoav","non-dropping-particle":"","parse-names":false,"suffix":""},{"dropping-particle":"","family":"Hochberg","given":"Yosef","non-dropping-particle":"","parse-names":false,"suffix":""}],"container-title":"Journal of the Royal Statistical Society. Series B (Methodological)","id":"ITEM-1","issue":"1","issued":{"date-parts":[["1995"]]},"title":"Controlling the False Discovery Rate: A Practical and Powerful Approach to Multiple Testing","type":"article-journal","volume":"57"},"uris":["http://www.mendeley.com/documents/?uuid=9f8582f9-12e9-37cb-8aa6-b849db7fb735"]}],"mendeley":{"formattedCitation":"(40)","plainTextFormattedCitation":"(40)","previouslyFormattedCitation":"&lt;sup&gt;40&lt;/sup&gt;"},"properties":{"noteIndex":0},"schema":"https://github.com/citation-style-language/schema/raw/master/csl-citation.json"}</w:instrText>
      </w:r>
      <w:r w:rsidR="000158DA">
        <w:rPr>
          <w:rFonts w:ascii="Arial" w:hAnsi="Arial" w:cs="Arial"/>
        </w:rPr>
        <w:fldChar w:fldCharType="separate"/>
      </w:r>
      <w:r w:rsidR="009C06F6" w:rsidRPr="009C06F6">
        <w:rPr>
          <w:rFonts w:ascii="Arial" w:hAnsi="Arial" w:cs="Arial"/>
          <w:noProof/>
        </w:rPr>
        <w:t>(40)</w:t>
      </w:r>
      <w:r w:rsidR="000158DA">
        <w:rPr>
          <w:rFonts w:ascii="Arial" w:hAnsi="Arial" w:cs="Arial"/>
        </w:rPr>
        <w:fldChar w:fldCharType="end"/>
      </w:r>
      <w:r w:rsidR="000158DA">
        <w:rPr>
          <w:rFonts w:ascii="Arial" w:hAnsi="Arial" w:cs="Arial"/>
        </w:rPr>
        <w:t xml:space="preserve"> implemented in R using the </w:t>
      </w:r>
      <w:proofErr w:type="spellStart"/>
      <w:r w:rsidR="000158DA">
        <w:rPr>
          <w:rFonts w:ascii="Arial" w:hAnsi="Arial" w:cs="Arial"/>
        </w:rPr>
        <w:t>p.adjust</w:t>
      </w:r>
      <w:proofErr w:type="spellEnd"/>
      <w:r w:rsidR="000158DA">
        <w:rPr>
          <w:rFonts w:ascii="Arial" w:hAnsi="Arial" w:cs="Arial"/>
        </w:rPr>
        <w:t xml:space="preserve">() function. Using an FDR of 5%, tests with empirical p-values below </w:t>
      </w:r>
      <w:r w:rsidR="000158DA">
        <w:rPr>
          <w:rFonts w:ascii="Arial" w:hAnsi="Arial" w:cs="Arial"/>
          <w:color w:val="000000"/>
        </w:rPr>
        <w:t>0.002 were considered study-wide significant.</w:t>
      </w:r>
    </w:p>
    <w:p w14:paraId="39AE7DE0" w14:textId="77777777" w:rsidR="000158DA" w:rsidRPr="000B2A32" w:rsidRDefault="000158DA" w:rsidP="00D710CB">
      <w:pPr>
        <w:rPr>
          <w:rFonts w:ascii="Arial" w:hAnsi="Arial" w:cs="Arial"/>
          <w:color w:val="000000"/>
        </w:rPr>
      </w:pPr>
    </w:p>
    <w:p w14:paraId="194DE5CC" w14:textId="5EFD3654" w:rsidR="00527ECD" w:rsidRPr="000B2A32" w:rsidRDefault="004A639E" w:rsidP="000B2A32">
      <w:pPr>
        <w:rPr>
          <w:rFonts w:ascii="Arial" w:hAnsi="Arial" w:cs="Arial"/>
          <w:i/>
        </w:rPr>
      </w:pPr>
      <w:r>
        <w:rPr>
          <w:rFonts w:ascii="Arial" w:hAnsi="Arial" w:cs="Arial"/>
          <w:i/>
        </w:rPr>
        <w:t xml:space="preserve">Contribution of CNV burden and SCZ PRS to </w:t>
      </w:r>
      <w:r w:rsidR="000427BC">
        <w:rPr>
          <w:rFonts w:ascii="Arial" w:hAnsi="Arial" w:cs="Arial"/>
          <w:i/>
        </w:rPr>
        <w:t>psychosis</w:t>
      </w:r>
    </w:p>
    <w:p w14:paraId="5C094E1C" w14:textId="544E9CB1" w:rsidR="009B13F9" w:rsidRPr="00494866" w:rsidRDefault="00104807" w:rsidP="000B2A32">
      <w:pPr>
        <w:rPr>
          <w:rFonts w:ascii="Arial" w:hAnsi="Arial" w:cs="Arial"/>
        </w:rPr>
      </w:pPr>
      <w:r>
        <w:rPr>
          <w:rFonts w:ascii="Arial" w:hAnsi="Arial" w:cs="Arial"/>
        </w:rPr>
        <w:t xml:space="preserve">Following results from our primary burden analyses, we </w:t>
      </w:r>
      <w:r w:rsidR="009C69D2">
        <w:rPr>
          <w:rFonts w:ascii="Arial" w:hAnsi="Arial" w:cs="Arial"/>
        </w:rPr>
        <w:t xml:space="preserve">analyzed CNV burden and loading of common SCZ risk alleles in BD I and SAB cases. </w:t>
      </w:r>
      <w:r w:rsidR="00527ECD">
        <w:rPr>
          <w:rFonts w:ascii="Arial" w:hAnsi="Arial" w:cs="Arial"/>
        </w:rPr>
        <w:t>BD II was excluded from these analyses</w:t>
      </w:r>
      <w:r w:rsidR="008C144B">
        <w:rPr>
          <w:rFonts w:ascii="Arial" w:hAnsi="Arial" w:cs="Arial"/>
        </w:rPr>
        <w:t xml:space="preserve"> to remove effects resulting from known</w:t>
      </w:r>
      <w:r w:rsidR="00527ECD">
        <w:rPr>
          <w:rFonts w:ascii="Arial" w:hAnsi="Arial" w:cs="Arial"/>
        </w:rPr>
        <w:t xml:space="preserve"> differences in polygenic loading of SCZ alleles across BD subtypes</w:t>
      </w:r>
      <w:r w:rsidR="002540C2">
        <w:rPr>
          <w:rFonts w:ascii="Arial" w:hAnsi="Arial" w:cs="Arial"/>
        </w:rPr>
        <w:t xml:space="preserve"> </w:t>
      </w:r>
      <w:r w:rsidR="00527ECD">
        <w:rPr>
          <w:rFonts w:ascii="Arial" w:hAnsi="Arial" w:cs="Arial"/>
          <w:bCs/>
          <w:color w:val="000000"/>
        </w:rPr>
        <w:fldChar w:fldCharType="begin" w:fldLock="1"/>
      </w:r>
      <w:r w:rsidR="009C06F6">
        <w:rPr>
          <w:rFonts w:ascii="Arial" w:hAnsi="Arial" w:cs="Arial"/>
          <w:bCs/>
          <w:color w:val="000000"/>
        </w:rPr>
        <w:instrText>ADDIN CSL_CITATION {"citationItems":[{"id":"ITEM-1","itemData":{"author":[{"dropping-particle":"","family":"Charney","given":"Alexander W.","non-dropping-particle":"","parse-names":false,"suffix":""},{"dropping-particle":"","family":"Ruderfer","given":"Douglas M.","non-dropping-particle":"","parse-names":false,"suffix":""},{"dropping-particle":"","family":"Stahl","given":"Eli A.","non-dropping-particle":"","parse-names":false,"suffix":""},{"dropping-particle":"","family":"Moran","given":"Jennifer L.","non-dropping-particle":"","parse-names":false,"suffix":""},{"dropping-particle":"","family":"Chambert","given":"Kimberly","non-dropping-particle":"","parse-names":false,"suffix":""},{"dropping-particle":"","family":"Belliveau","given":"Richard A.","non-dropping-particle":"","parse-names":false,"suffix":""},{"dropping-particle":"","family":"Forty","given":"Liz","non-dropping-particle":"","parse-names":false,"suffix":""},{"dropping-particle":"","family":"Gordon-Smith","given":"Katherine","non-dropping-particle":"","parse-names":false,"suffix":""},{"dropping-particle":"Di","family":"Florio","given":"Ariana","non-dropping-particle":"","parse-names":false,"suffix":""},{"dropping-particle":"","family":"Lee","given":"Phil H.","non-dropping-particle":"","parse-names":false,"suffix":""},{"dropping-particle":"","family":"Bromet","given":"Evelyn J","non-dropping-particle":"","parse-names":false,"suffix":""},{"dropping-particle":"","family":"Buckley0","given":"Peter F","non-dropping-particle":"","parse-names":false,"suffix":""},{"dropping-particle":"","family":"Escamilla","given":"Michael A","non-dropping-particle":"","parse-names":false,"suffix":""},{"dropping-particle":"","family":"Fanous","given":"Ayman H.","non-dropping-particle":"","parse-names":false,"suffix":""},{"dropping-particle":"","family":"Fochtmann","given":"Laura J","non-dropping-particle":"","parse-names":false,"suffix":""},{"dropping-particle":"","family":"Lehrer","given":"Douglas S.","non-dropping-particle":"","parse-names":false,"suffix":""},{"dropping-particle":"","family":"Malaspina","given":"Dolores","non-dropping-particle":"","parse-names":false,"suffix":""},{"dropping-particle":"","family":"Marder","given":"Stephen R.","non-dropping-particle":"","parse-names":false,"suffix":""},{"dropping-particle":"","family":"Morley","given":"Christopher P.","non-dropping-particle":"","parse-names":false,"suffix":""},{"dropping-particle":"","family":"Nicolini0","given":"Humberto","non-dropping-particle":"","parse-names":false,"suffix":""},{"dropping-particle":"","family":"Perkins","given":"Diana O.","non-dropping-particle":"","parse-names":false,"suffix":""},{"dropping-particle":"","family":"Rakofsky","given":"Jeffrey J.","non-dropping-particle":"","parse-names":false,"suffix":""},{"dropping-particle":"","family":"Rapaport","given":"Mark H.","non-dropping-particle":"","parse-names":false,"suffix":""},{"dropping-particle":"","family":"Medeiros","given":"Helena","non-dropping-particle":"","parse-names":false,"suffix":""},{"dropping-particle":"","family":"Sobell","given":"Janet L.","non-dropping-particle":"","parse-names":false,"suffix":""},{"dropping-particle":"","family":"Green","given":"Elaine K.","non-dropping-particle":"","parse-names":false,"suffix":""},{"dropping-particle":"","family":"Backlund","given":"Lena","non-dropping-particle":"","parse-names":false,"suffix":""},{"dropping-particle":"","family":"Bergen","given":"Sarah E.","non-dropping-particle":"","parse-names":false,"suffix":""},{"dropping-particle":"","family":"Juréus","given":"Anders","non-dropping-particle":"","parse-names":false,"suffix":""},{"dropping-particle":"","family":"Schalling","given":"Martin","non-dropping-particle":"","parse-names":false,"suffix":""},{"dropping-particle":"","family":"Lichtenstein","given":"Paul","non-dropping-particle":"","parse-names":false,"suffix":""},{"dropping-particle":"","family":"Roussos","given":"Panos","non-dropping-particle":"","parse-names":false,"suffix":""},{"dropping-particle":"","family":"Knowles","given":"James A.","non-dropping-particle":"","parse-names":false,"suffix":""},{"dropping-particle":"","family":"Jones","given":"Ian","non-dropping-particle":"","parse-names":false,"suffix":""},{"dropping-particle":"","family":"Jones","given":"Lisa A","non-dropping-particle":"","parse-names":false,"suffix":""},{"dropping-particle":"","family":"Hultman","given":"Christina M.","non-dropping-particle":"","parse-names":false,"suffix":""},{"dropping-particle":"","family":"Perlis0","given":"Roy","non-dropping-particle":"","parse-names":false,"suffix":""},{"dropping-particle":"","family":"Purcell","given":"Shaun M.","non-dropping-particle":"","parse-names":false,"suffix":""},{"dropping-particle":"","family":"McCarroll","given":"Steven A.","non-dropping-particle":"","parse-names":false,"suffix":""},{"dropping-particle":"","family":"Pato","given":"Carlos N.","non-dropping-particle":"","parse-names":false,"suffix":""},{"dropping-particle":"","family":"Pato","given":"Michele T.","non-dropping-particle":"","parse-names":false,"suffix":""},{"dropping-particle":"","family":"Craddock","given":"Nick","non-dropping-particle":"","parse-names":false,"suffix":""},{"dropping-particle":"","family":"Landén","given":"Mikael","non-dropping-particle":"","parse-names":false,"suffix":""},{"dropping-particle":"","family":"Smoller","given":"Jordan W.","non-dropping-particle":"","parse-names":false,"suffix":""},{"dropping-particle":"","family":"Sklar","given":"Pamela","non-dropping-particle":"","parse-names":false,"suffix":""}],"container-title":"Translational Psychiatry","id":"ITEM-1","issued":{"date-parts":[["2016"]]},"title":"Evidence for genetic heterogeneity between clinical subtypes of bipolar disorder","type":"article-journal"},"uris":["http://www.mendeley.com/documents/?uuid=b9235cf1-8d99-4ec0-aea2-e8b064d58a60"]}],"mendeley":{"formattedCitation":"(12)","plainTextFormattedCitation":"(12)","previouslyFormattedCitation":"&lt;sup&gt;12&lt;/sup&gt;"},"properties":{"noteIndex":0},"schema":"https://github.com/citation-style-language/schema/raw/master/csl-citation.json"}</w:instrText>
      </w:r>
      <w:r w:rsidR="00527ECD">
        <w:rPr>
          <w:rFonts w:ascii="Arial" w:hAnsi="Arial" w:cs="Arial"/>
          <w:bCs/>
          <w:color w:val="000000"/>
        </w:rPr>
        <w:fldChar w:fldCharType="separate"/>
      </w:r>
      <w:r w:rsidR="009C06F6" w:rsidRPr="009C06F6">
        <w:rPr>
          <w:rFonts w:ascii="Arial" w:hAnsi="Arial" w:cs="Arial"/>
          <w:bCs/>
          <w:noProof/>
          <w:color w:val="000000"/>
        </w:rPr>
        <w:t>(12)</w:t>
      </w:r>
      <w:r w:rsidR="00527ECD">
        <w:rPr>
          <w:rFonts w:ascii="Arial" w:hAnsi="Arial" w:cs="Arial"/>
          <w:bCs/>
          <w:color w:val="000000"/>
        </w:rPr>
        <w:fldChar w:fldCharType="end"/>
      </w:r>
      <w:r w:rsidR="00527ECD">
        <w:rPr>
          <w:rFonts w:ascii="Arial" w:hAnsi="Arial" w:cs="Arial"/>
          <w:bCs/>
          <w:color w:val="000000"/>
        </w:rPr>
        <w:t xml:space="preserve">. </w:t>
      </w:r>
      <w:r>
        <w:rPr>
          <w:rFonts w:ascii="Arial" w:hAnsi="Arial" w:cs="Arial"/>
        </w:rPr>
        <w:t>For these analyses, b</w:t>
      </w:r>
      <w:r w:rsidR="009C69D2">
        <w:rPr>
          <w:rFonts w:ascii="Arial" w:hAnsi="Arial" w:cs="Arial"/>
        </w:rPr>
        <w:t xml:space="preserve">urden was defined as </w:t>
      </w:r>
      <w:r w:rsidR="004A639E">
        <w:rPr>
          <w:rFonts w:ascii="Arial" w:hAnsi="Arial" w:cs="Arial"/>
        </w:rPr>
        <w:t>the number of CNVs greater than 500</w:t>
      </w:r>
      <w:r w:rsidR="009C69D2">
        <w:rPr>
          <w:rFonts w:ascii="Arial" w:hAnsi="Arial" w:cs="Arial"/>
        </w:rPr>
        <w:t>KB</w:t>
      </w:r>
      <w:r w:rsidR="004A639E">
        <w:rPr>
          <w:rFonts w:ascii="Arial" w:hAnsi="Arial" w:cs="Arial"/>
        </w:rPr>
        <w:t xml:space="preserve"> and present in less than 1% of the study sample</w:t>
      </w:r>
      <w:r w:rsidR="009C69D2">
        <w:rPr>
          <w:rFonts w:ascii="Arial" w:hAnsi="Arial" w:cs="Arial"/>
        </w:rPr>
        <w:t xml:space="preserve">. </w:t>
      </w:r>
      <w:r w:rsidR="00BC3B37">
        <w:rPr>
          <w:rFonts w:ascii="Arial" w:hAnsi="Arial" w:cs="Arial"/>
        </w:rPr>
        <w:t xml:space="preserve">We focused on this </w:t>
      </w:r>
      <w:r w:rsidR="002540C2">
        <w:rPr>
          <w:rFonts w:ascii="Arial" w:hAnsi="Arial" w:cs="Arial"/>
        </w:rPr>
        <w:t xml:space="preserve">particular </w:t>
      </w:r>
      <w:r w:rsidR="00BC3B37">
        <w:rPr>
          <w:rFonts w:ascii="Arial" w:hAnsi="Arial" w:cs="Arial"/>
        </w:rPr>
        <w:t xml:space="preserve">burden </w:t>
      </w:r>
      <w:r w:rsidR="002540C2">
        <w:rPr>
          <w:rFonts w:ascii="Arial" w:hAnsi="Arial" w:cs="Arial"/>
        </w:rPr>
        <w:t>class</w:t>
      </w:r>
      <w:r w:rsidR="009C69D2">
        <w:rPr>
          <w:rFonts w:ascii="Arial" w:hAnsi="Arial" w:cs="Arial"/>
        </w:rPr>
        <w:t xml:space="preserve"> </w:t>
      </w:r>
      <w:r w:rsidR="00BC3B37">
        <w:rPr>
          <w:rFonts w:ascii="Arial" w:hAnsi="Arial" w:cs="Arial"/>
        </w:rPr>
        <w:t xml:space="preserve">because it was the only class </w:t>
      </w:r>
      <w:r w:rsidR="009C69D2">
        <w:rPr>
          <w:rFonts w:ascii="Arial" w:hAnsi="Arial" w:cs="Arial"/>
        </w:rPr>
        <w:t xml:space="preserve">in our primary </w:t>
      </w:r>
      <w:r w:rsidR="002540C2">
        <w:rPr>
          <w:rFonts w:ascii="Arial" w:hAnsi="Arial" w:cs="Arial"/>
        </w:rPr>
        <w:t>252 tests</w:t>
      </w:r>
      <w:r w:rsidR="009C69D2">
        <w:rPr>
          <w:rFonts w:ascii="Arial" w:hAnsi="Arial" w:cs="Arial"/>
        </w:rPr>
        <w:t xml:space="preserve"> </w:t>
      </w:r>
      <w:r w:rsidR="00BC3B37">
        <w:rPr>
          <w:rFonts w:ascii="Arial" w:hAnsi="Arial" w:cs="Arial"/>
        </w:rPr>
        <w:t xml:space="preserve">where an increase was </w:t>
      </w:r>
      <w:r w:rsidR="009C69D2">
        <w:rPr>
          <w:rFonts w:ascii="Arial" w:hAnsi="Arial" w:cs="Arial"/>
        </w:rPr>
        <w:t>seen</w:t>
      </w:r>
      <w:r w:rsidR="00BC3B37">
        <w:rPr>
          <w:rFonts w:ascii="Arial" w:hAnsi="Arial" w:cs="Arial"/>
        </w:rPr>
        <w:t xml:space="preserve"> in SAB compared to controls, BD I and BD II</w:t>
      </w:r>
      <w:r w:rsidR="0022659C">
        <w:rPr>
          <w:rFonts w:ascii="Arial" w:hAnsi="Arial" w:cs="Arial"/>
        </w:rPr>
        <w:t xml:space="preserve"> (see </w:t>
      </w:r>
      <w:r w:rsidR="0022659C" w:rsidRPr="0022659C">
        <w:rPr>
          <w:rFonts w:ascii="Arial" w:hAnsi="Arial" w:cs="Arial"/>
          <w:b/>
          <w:i/>
        </w:rPr>
        <w:t>Results</w:t>
      </w:r>
      <w:r w:rsidR="0022659C">
        <w:rPr>
          <w:rFonts w:ascii="Arial" w:hAnsi="Arial" w:cs="Arial"/>
        </w:rPr>
        <w:t>)</w:t>
      </w:r>
      <w:r w:rsidR="00BC3B37">
        <w:rPr>
          <w:rFonts w:ascii="Arial" w:hAnsi="Arial" w:cs="Arial"/>
        </w:rPr>
        <w:t xml:space="preserve">. </w:t>
      </w:r>
      <w:r w:rsidR="009C69D2">
        <w:rPr>
          <w:rFonts w:ascii="Arial" w:hAnsi="Arial" w:cs="Arial"/>
        </w:rPr>
        <w:t>For these analyses</w:t>
      </w:r>
      <w:r w:rsidR="00527ECD">
        <w:rPr>
          <w:rFonts w:ascii="Arial" w:hAnsi="Arial" w:cs="Arial"/>
        </w:rPr>
        <w:t>,</w:t>
      </w:r>
      <w:r w:rsidR="009C69D2">
        <w:rPr>
          <w:rFonts w:ascii="Arial" w:hAnsi="Arial" w:cs="Arial"/>
        </w:rPr>
        <w:t xml:space="preserve"> burden was tested using logistic r</w:t>
      </w:r>
      <w:r w:rsidR="00BC3B37">
        <w:rPr>
          <w:rFonts w:ascii="Arial" w:hAnsi="Arial" w:cs="Arial"/>
        </w:rPr>
        <w:t>egression</w:t>
      </w:r>
      <w:r>
        <w:rPr>
          <w:rFonts w:ascii="Arial" w:hAnsi="Arial" w:cs="Arial"/>
        </w:rPr>
        <w:t>, which</w:t>
      </w:r>
      <w:r w:rsidR="00BC3B37">
        <w:rPr>
          <w:rFonts w:ascii="Arial" w:hAnsi="Arial" w:cs="Arial"/>
        </w:rPr>
        <w:t xml:space="preserve"> returned</w:t>
      </w:r>
      <w:r w:rsidR="009C69D2">
        <w:rPr>
          <w:rFonts w:ascii="Arial" w:hAnsi="Arial" w:cs="Arial"/>
        </w:rPr>
        <w:t xml:space="preserve"> similar results to permutation</w:t>
      </w:r>
      <w:r w:rsidR="00656877" w:rsidRPr="00C5223C">
        <w:rPr>
          <w:rFonts w:ascii="Arial" w:hAnsi="Arial" w:cs="Arial"/>
        </w:rPr>
        <w:t xml:space="preserve"> but allowed us to include in the model continuously-distributed </w:t>
      </w:r>
      <w:r w:rsidR="00656877">
        <w:rPr>
          <w:rFonts w:ascii="Arial" w:hAnsi="Arial" w:cs="Arial"/>
        </w:rPr>
        <w:t xml:space="preserve">ancestry </w:t>
      </w:r>
      <w:r w:rsidR="00656877" w:rsidRPr="00C5223C">
        <w:rPr>
          <w:rFonts w:ascii="Arial" w:hAnsi="Arial" w:cs="Arial"/>
        </w:rPr>
        <w:t>covariates</w:t>
      </w:r>
      <w:r w:rsidR="00656877">
        <w:rPr>
          <w:rFonts w:ascii="Arial" w:hAnsi="Arial" w:cs="Arial"/>
        </w:rPr>
        <w:t xml:space="preserve"> and </w:t>
      </w:r>
      <w:r w:rsidR="00656877" w:rsidRPr="00C5223C">
        <w:rPr>
          <w:rFonts w:ascii="Arial" w:hAnsi="Arial" w:cs="Arial"/>
        </w:rPr>
        <w:t>facilitate</w:t>
      </w:r>
      <w:r w:rsidR="00656877">
        <w:rPr>
          <w:rFonts w:ascii="Arial" w:hAnsi="Arial" w:cs="Arial"/>
        </w:rPr>
        <w:t>d</w:t>
      </w:r>
      <w:r w:rsidR="00656877" w:rsidRPr="00C5223C">
        <w:rPr>
          <w:rFonts w:ascii="Arial" w:hAnsi="Arial" w:cs="Arial"/>
        </w:rPr>
        <w:t xml:space="preserve"> the calculation of odds-ratios (ORs) </w:t>
      </w:r>
      <w:r w:rsidR="00A30264">
        <w:rPr>
          <w:rFonts w:ascii="Arial" w:hAnsi="Arial" w:cs="Arial"/>
        </w:rPr>
        <w:t>for</w:t>
      </w:r>
      <w:r w:rsidR="00656877">
        <w:rPr>
          <w:rFonts w:ascii="Arial" w:hAnsi="Arial" w:cs="Arial"/>
        </w:rPr>
        <w:t xml:space="preserve"> CNV burden</w:t>
      </w:r>
      <w:r w:rsidR="002540C2">
        <w:rPr>
          <w:rFonts w:ascii="Arial" w:hAnsi="Arial" w:cs="Arial"/>
        </w:rPr>
        <w:t xml:space="preserve"> </w:t>
      </w:r>
      <w:r w:rsidR="000427BC">
        <w:rPr>
          <w:rFonts w:ascii="Arial" w:hAnsi="Arial" w:cs="Arial"/>
        </w:rPr>
        <w:fldChar w:fldCharType="begin" w:fldLock="1"/>
      </w:r>
      <w:r w:rsidR="009C06F6">
        <w:rPr>
          <w:rFonts w:ascii="Arial" w:hAnsi="Arial" w:cs="Arial"/>
        </w:rPr>
        <w:instrText>ADDIN CSL_CITATION {"citationItems":[{"id":"ITEM-1","itemData":{"DOI":"10.1038/ng.3725","ISBN":"1546-1718 (Electronic) 1061-4036 (Linking)","ISSN":"1061-4036","PMID":"27869829","abstract":"Genomic copy number variants (CNVs) have been strongly implicated in the etiology of schizophrenia (SCZ). However, apart from a small number of risk variants, elucidation of the CNV contribution to risk has been difficult due to the rarity of risk alleles, all occurring in less than 1% of cases. We sought to address this obstacle through a collaborative effort in which we applied a centralized analysis pipeline to a SCZ cohort of 21,094 cases and 20,227 controls. We observed a global enrichment of CNV burden in cases (OR=1.11, P=5.7e-15), which persisted after excluding loci implicated in previous studies (OR=1.07, P=1.7e-6). CNV burden is also enriched for genes associated with synaptic function (OR = 1.68, P = 2.8e-11) and neurobehavioral phenotypes in mouse (OR = 1.18, P= 7.3e-5). We identified genome-wide significant support for eight loci, including 1q21.1, 2p16.3 (NRXN1), 3q29, 7q11.2, 15q13.3, distal 16p11.2, proximal 16p11.2 and 22q11.2. We find support at a suggestive level for nine additional candidate susceptibility and protective loci, which consist predominantly of CNVs mediated by non-allelic homologous recombination (NAHR).","author":[{"dropping-particle":"","family":"Marshall","given":"Christian R","non-dropping-particle":"","parse-names":false,"suffix":""},{"dropping-particle":"","family":"Howrigan","given":"Daniel P","non-dropping-particle":"","parse-names":false,"suffix":""},{"dropping-particle":"","family":"Merico","given":"Daniele","non-dropping-particle":"","parse-names":false,"suffix":""},{"dropping-particle":"","family":"Thiruvahindrapuram","given":"Bhooma","non-dropping-particle":"","parse-names":false,"suffix":""},{"dropping-particle":"","family":"Wu","given":"Wenting","non-dropping-particle":"","parse-names":false,"suffix":""},{"dropping-particle":"","family":"Greer","given":"Douglas S","non-dropping-particle":"","parse-names":false,"suffix":""},{"dropping-particle":"","family":"Antaki","given":"Danny","non-dropping-particle":"","parse-names":false,"suffix":""},{"dropping-particle":"","family":"Shetty","given":"Aniket","non-dropping-particle":"","parse-names":false,"suffix":""},{"dropping-particle":"","family":"Holmans","given":"Peter A","non-dropping-particle":"","parse-names":false,"suffix":""},{"dropping-particle":"","family":"Pinto","given":"Dalila","non-dropping-particle":"","parse-names":false,"suffix":""},{"dropping-particle":"","family":"Gujral","given":"Madhusudan","non-dropping-particle":"","parse-names":false,"suffix":""},{"dropping-particle":"","family":"Brandler","given":"William M","non-dropping-particle":"","parse-names":false,"suffix":""},{"dropping-particle":"","family":"Malhotra","given":"Dheeraj","non-dropping-particle":"","parse-names":false,"suffix":""},{"dropping-particle":"","family":"Wang","given":"Zhouzhi","non-dropping-particle":"","parse-names":false,"suffix":""},{"dropping-particle":"","family":"Fajarado","given":"Karin V Fuentes","non-dropping-particle":"","parse-names":false,"suffix":""},{"dropping-particle":"","family":"Maile","given":"Michelle S","non-dropping-particle":"","parse-names":false,"suffix":""},{"dropping-particle":"","family":"Ripke","given":"Stephan","non-dropping-particle":"","parse-names":false,"suffix":""},{"dropping-particle":"","family":"Agartz","given":"Ingrid","non-dropping-particle":"","parse-names":false,"suffix":""},{"dropping-particle":"","family":"Albus","given":"Margot","non-dropping-particle":"","parse-names":false,"suffix":""},{"dropping-particle":"","family":"Alexander","given":"Madeline","non-dropping-particle":"","parse-names":false,"suffix":""},{"dropping-particle":"","family":"Amin","given":"Farooq","non-dropping-particle":"","parse-names":false,"suffix":""},{"dropping-particle":"","family":"Atkins","given":"Joshua","non-dropping-particle":"","parse-names":false,"suffix":""},{"dropping-particle":"","family":"Bacanu","given":"Silviu A","non-dropping-particle":"","parse-names":false,"suffix":""},{"dropping-particle":"","family":"Belliveau","given":"Richard A","non-dropping-particle":"","parse-names":false,"suffix":""},{"dropping-particle":"","family":"Bergen","given":"Sarah E","non-dropping-particle":"","parse-names":false,"suffix":""},{"dropping-particle":"","family":"Bertalan","given":"Marcelo","non-dropping-particle":"","parse-names":false,"suffix":""},{"dropping-particle":"","family":"Bevilacqua","given":"Elizabeth","non-dropping-particle":"","parse-names":false,"suffix":""},{"dropping-particle":"","family":"Bigdeli","given":"Tim B","non-dropping-particle":"","parse-names":false,"suffix":""},{"dropping-particle":"","family":"Black","given":"Donald W","non-dropping-particle":"","parse-names":false,"suffix":""},{"dropping-particle":"","family":"Bruggeman","given":"Richard","non-dropping-particle":"","parse-names":false,"suffix":""},{"dropping-particle":"","family":"Buccola","given":"Nancy G","non-dropping-particle":"","parse-names":false,"suffix":""},{"dropping-particle":"","family":"Buckner","given":"Randy L","non-dropping-particle":"","parse-names":false,"suffix":""},{"dropping-particle":"","family":"Bulik-Sullivan","given":"Brendan","non-dropping-particle":"","parse-names":false,"suffix":""},{"dropping-particle":"","family":"Byerley","given":"William","non-dropping-particle":"","parse-names":false,"suffix":""},{"dropping-particle":"","family":"Cahn","given":"Wiepke","non-dropping-particle":"","parse-names":false,"suffix":""},{"dropping-particle":"","family":"Cai","given":"Guiqing","non-dropping-particle":"","parse-names":false,"suffix":""},{"dropping-particle":"","family":"Cairns","given":"Murray J","non-dropping-particle":"","parse-names":false,"suffix":""},{"dropping-particle":"","family":"Campion","given":"Dominique","non-dropping-particle":"","parse-names":false,"suffix":""},{"dropping-particle":"","family":"Cantor","given":"Rita M","non-dropping-particle":"","parse-names":false,"suffix":""},{"dropping-particle":"","family":"Carr","given":"Vaughan J","non-dropping-particle":"","parse-names":false,"suffix":""},{"dropping-particle":"","family":"Carrera","given":"Noa","non-dropping-particle":"","parse-names":false,"suffix":""},{"dropping-particle":"V","family":"Catts","given":"Stanley","non-dropping-particle":"","parse-names":false,"suffix":""},{"dropping-particle":"","family":"Chambert","given":"Kimberley D","non-dropping-particle":"","parse-names":false,"suffix":""},{"dropping-particle":"","family":"Cheng","given":"Wei","non-dropping-particle":"","parse-names":false,"suffix":""},{"dropping-particle":"","family":"Cloninger","given":"C Robert","non-dropping-particle":"","parse-names":false,"suffix":""},{"dropping-particle":"","family":"Cohen","given":"David","non-dropping-particle":"","parse-names":false,"suffix":""},{"dropping-particle":"","family":"Cormican","given":"Paul","non-dropping-particle":"","parse-names":false,"suffix":""},{"dropping-particle":"","family":"Craddock","given":"Nick","non-dropping-particle":"","parse-names":false,"suffix":""},{"dropping-particle":"","family":"Crespo-Facorro","given":"Benedicto","non-dropping-particle":"","parse-names":false,"suffix":""},{"dropping-particle":"","family":"Crowley","given":"James J","non-dropping-particle":"","parse-names":false,"suffix":""},{"dropping-particle":"","family":"Curtis","given":"David","non-dropping-particle":"","parse-names":false,"suffix":""},{"dropping-particle":"","family":"Davidson","given":"Michael","non-dropping-particle":"","parse-names":false,"suffix":""},{"dropping-particle":"","family":"Davis","given":"Kenneth L","non-dropping-particle":"","parse-names":false,"suffix":""},{"dropping-particle":"","family":"Degenhardt","given":"Franziska","non-dropping-particle":"","parse-names":false,"suffix":""},{"dropping-particle":"","family":"Favero","given":"Jurgen","non-dropping-particle":"Del","parse-names":false,"suffix":""},{"dropping-particle":"","family":"DeLisi","given":"Lynn E","non-dropping-particle":"","parse-names":false,"suffix":""},{"dropping-particle":"","family":"Dikeos","given":"Dimitris","non-dropping-particle":"","parse-names":false,"suffix":""},{"dropping-particle":"","family":"Dinan","given":"Timothy","non-dropping-particle":"","parse-names":false,"suffix":""},{"dropping-particle":"","family":"Djurovic","given":"Srdjan","non-dropping-particle":"","parse-names":false,"suffix":""},{"dropping-particle":"","family":"Donohoe","given":"Gary","non-dropping-particle":"","parse-names":false,"suffix":""},{"dropping-particle":"","family":"Drapeau","given":"Elodie","non-dropping-particle":"","parse-names":false,"suffix":""},{"dropping-particle":"","family":"Duan","given":"Jubao","non-dropping-particle":"","parse-names":false,"suffix":""},{"dropping-particle":"","family":"Dudbridge","given":"Frank","non-dropping-particle":"","parse-names":false,"suffix":""},{"dropping-particle":"","family":"Eichhammer","given":"Peter","non-dropping-particle":"","parse-names":false,"suffix":""},{"dropping-particle":"","family":"Eriksson","given":"Johan","non-dropping-particle":"","parse-names":false,"suffix":""},{"dropping-particle":"","family":"Escott-Price","given":"Valentina","non-dropping-particle":"","parse-names":false,"suffix":""},{"dropping-particle":"","family":"Essioux","given":"Laurent","non-dropping-particle":"","parse-names":false,"suffix":""},{"dropping-particle":"","family":"Fanous","given":"Ayman H","non-dropping-particle":"","parse-names":false,"suffix":""},{"dropping-particle":"","family":"Farh","given":"Kai-How","non-dropping-particle":"","parse-names":false,"suffix":""},{"dropping-particle":"","family":"Farrell","given":"Martilias S","non-dropping-particle":"","parse-names":false,"suffix":""},{"dropping-particle":"","family":"Frank","given":"Josef","non-dropping-particle":"","parse-names":false,"suffix":""},{"dropping-particle":"","family":"Franke","given":"Lude","non-dropping-particle":"","parse-names":false,"suffix":""},{"dropping-particle":"","family":"Freedman","given":"Robert","non-dropping-particle":"","parse-names":false,"suffix":""},{"dropping-particle":"","family":"Freimer","given":"Nelson B","non-dropping-particle":"","parse-names":false,"suffix":""},{"dropping-particle":"","family":"Friedman","given":"Joseph I","non-dropping-particle":"","parse-names":false,"suffix":""},{"dropping-particle":"","family":"Forstner","given":"Andreas J","non-dropping-particle":"","parse-names":false,"suffix":""},{"dropping-particle":"","family":"Fromer","given":"Menachem","non-dropping-particle":"","parse-names":false,"suffix":""},{"dropping-particle":"","family":"Genovese","given":"Giulio","non-dropping-particle":"","parse-names":false,"suffix":""},{"dropping-particle":"","family":"Georgieva","given":"Lyudmila","non-dropping-particle":"","parse-names":false,"suffix":""},{"dropping-particle":"","family":"Gershon","given":"Elliot S","non-dropping-particle":"","parse-names":false,"suffix":""},{"dropping-particle":"","family":"Giegling","given":"Ina","non-dropping-particle":"","parse-names":false,"suffix":""},{"dropping-particle":"","family":"Giusti-Rodríguez","given":"Paola","non-dropping-particle":"","parse-names":false,"suffix":""},{"dropping-particle":"","family":"Godard","given":"Stephanie","non-dropping-particle":"","parse-names":false,"suffix":""},{"dropping-particle":"","family":"Goldstein","given":"Jacqueline I","non-dropping-particle":"","parse-names":false,"suffix":""},{"dropping-particle":"","family":"Gratten","given":"Jacob","non-dropping-particle":"","parse-names":false,"suffix":""},{"dropping-particle":"","family":"Haan","given":"Lieuwe","non-dropping-particle":"de","parse-names":false,"suffix":""},{"dropping-particle":"","family":"Hamshere","given":"Marian L","non-dropping-particle":"","parse-names":false,"suffix":""},{"dropping-particle":"","family":"Hansen","given":"Mark","non-dropping-particle":"","parse-names":false,"suffix":""},{"dropping-particle":"","family":"Hansen","given":"Thomas","non-dropping-particle":"","parse-names":false,"suffix":""},{"dropping-particle":"","family":"Haroutunian","given":"Vahram","non-dropping-particle":"","parse-names":false,"suffix":""},{"dropping-particle":"","family":"Hartmann","given":"Annette M","non-dropping-particle":"","parse-names":false,"suffix":""},{"dropping-particle":"","family":"Henskens","given":"Frans A","non-dropping-particle":"","parse-names":false,"suffix":""},{"dropping-particle":"","family":"Herms","given":"Stefan","non-dropping-particle":"","parse-names":false,"suffix":""},{"dropping-particle":"","family":"Hirschhorn","given":"Joel N","non-dropping-particle":"","parse-names":false,"suffix":""},{"dropping-particle":"","family":"Hoffmann","given":"Per","non-dropping-particle":"","parse-names":false,"suffix":""},{"dropping-particle":"","family":"Hofman","given":"Andrea","non-dropping-particle":"","parse-names":false,"suffix":""},{"dropping-particle":"","family":"Huang","given":"Hailiang","non-dropping-particle":"","parse-names":false,"suffix":""},{"dropping-particle":"","family":"Ikeda","given":"Masashi","non-dropping-particle":"","parse-names":false,"suffix":""},{"dropping-particle":"","family":"Joa","given":"Inge","non-dropping-particle":"","parse-names":false,"suffix":""},{"dropping-particle":"","family":"Kähler","given":"Anna K","non-dropping-particle":"","parse-names":false,"suffix":""},{"dropping-particle":"","family":"Kahn","given":"René S","non-dropping-particle":"","parse-names":false,"suffix":""},{"dropping-particle":"","family":"Kalaydjieva","given":"Luba","non-dropping-particle":"","parse-names":false,"suffix":""},{"dropping-particle":"","family":"Karjalainen","given":"Juha","non-dropping-particle":"","parse-names":false,"suffix":""},{"dropping-particle":"","family":"Kavanagh","given":"David","non-dropping-particle":"","parse-names":false,"suffix":""},{"dropping-particle":"","family":"Keller","given":"Matthew C","non-dropping-particle":"","parse-names":false,"suffix":""},{"dropping-particle":"","family":"Kelly","given":"Brian J","non-dropping-particle":"","parse-names":false,"suffix":""},{"dropping-particle":"","family":"Kennedy","given":"James L","non-dropping-particle":"","parse-names":false,"suffix":""},{"dropping-particle":"","family":"Kim","given":"Yunjung","non-dropping-particle":"","parse-names":false,"suffix":""},{"dropping-particle":"","family":"Knowles","given":"James A","non-dropping-particle":"","parse-names":false,"suffix":""},{"dropping-particle":"","family":"Konte","given":"Bettina","non-dropping-particle":"","parse-names":false,"suffix":""},{"dropping-particle":"","family":"Laurent","given":"Claudine","non-dropping-particle":"","parse-names":false,"suffix":""},{"dropping-particle":"","family":"Lee","given":"Phil","non-dropping-particle":"","parse-names":false,"suffix":""},{"dropping-particle":"","family":"Lee","given":"S Hong","non-dropping-particle":"","parse-names":false,"suffix":""},{"dropping-particle":"","family":"Legge","given":"Sophie E","non-dropping-particle":"","parse-names":false,"suffix":""},{"dropping-particle":"","family":"Lerer","given":"Bernard","non-dropping-particle":"","parse-names":false,"suffix":""},{"dropping-particle":"","family":"Levy","given":"Deborah L","non-dropping-particle":"","parse-names":false,"suffix":""},{"dropping-particle":"","family":"Liang","given":"Kung-Yee","non-dropping-particle":"","parse-names":false,"suffix":""},{"dropping-particle":"","family":"Lieberman","given":"Jeffrey","non-dropping-particle":"","parse-names":false,"suffix":""},{"dropping-particle":"","family":"Lönnqvist","given":"Jouko","non-dropping-particle":"","parse-names":false,"suffix":""},{"dropping-particle":"","family":"Loughland","given":"Carmel M","non-dropping-particle":"","parse-names":false,"suffix":""},{"dropping-particle":"","family":"Magnusson","given":"Patrik K E","non-dropping-particle":"","parse-names":false,"suffix":""},{"dropping-particle":"","family":"Maher","given":"Brion S","non-dropping-particle":"","parse-names":false,"suffix":""},{"dropping-particle":"","family":"Maier","given":"Wolfgang","non-dropping-particle":"","parse-names":false,"suffix":""},{"dropping-particle":"","family":"Mallet","given":"Jacques","non-dropping-particle":"","parse-names":false,"suffix":""},{"dropping-particle":"","family":"Mattheisen","given":"Manuel","non-dropping-particle":"","parse-names":false,"suffix":""},{"dropping-particle":"","family":"Mattingsdal","given":"Morten","non-dropping-particle":"","parse-names":false,"suffix":""},{"dropping-particle":"","family":"McCarley","given":"Robert W","non-dropping-particle":"","parse-names":false,"suffix":""},{"dropping-particle":"","family":"McDonald","given":"Colm","non-dropping-particle":"","parse-names":false,"suffix":""},{"dropping-particle":"","family":"McIntosh","given":"Andrew M","non-dropping-particle":"","parse-names":false,"suffix":""},{"dropping-particle":"","family":"Meier","given":"Sandra","non-dropping-particle":"","parse-names":false,"suffix":""},{"dropping-particle":"","family":"Meijer","given":"Carin J","non-dropping-particle":"","parse-names":false,"suffix":""},{"dropping-particle":"","family":"Melle","given":"Ingrid","non-dropping-particle":"","parse-names":false,"suffix":""},{"dropping-particle":"","family":"Mesholam-Gately","given":"Raquelle I","non-dropping-particle":"","parse-names":false,"suffix":""},{"dropping-particle":"","family":"Metspalu","given":"Andres","non-dropping-particle":"","parse-names":false,"suffix":""},{"dropping-particle":"","family":"Michie","given":"Patricia T","non-dropping-particle":"","parse-names":false,"suffix":""},{"dropping-particle":"","family":"Milani","given":"Lili","non-dropping-particle":"","parse-names":false,"suffix":""},{"dropping-particle":"","family":"Milanova","given":"Vihra","non-dropping-particle":"","parse-names":false,"suffix":""},{"dropping-particle":"","family":"Mokrab","given":"Younes","non-dropping-particle":"","parse-names":false,"suffix":""},{"dropping-particle":"","family":"Morris","given":"Derek W","non-dropping-particle":"","parse-names":false,"suffix":""},{"dropping-particle":"","family":"Müller-Myhsok","given":"Bertram","non-dropping-particle":"","parse-names":false,"suffix":""},{"dropping-particle":"","family":"Murphy","given":"Kieran C","non-dropping-particle":"","parse-names":false,"suffix":""},{"dropping-particle":"","family":"Murray","given":"Robin M","non-dropping-particle":"","parse-names":false,"suffix":""},{"dropping-particle":"","family":"Myin-Germeys","given":"Inez","non-dropping-particle":"","parse-names":false,"suffix":""},{"dropping-particle":"","family":"Nenadic","given":"Igor","non-dropping-particle":"","parse-names":false,"suffix":""},{"dropping-particle":"","family":"Nertney","given":"Deborah A","non-dropping-particle":"","parse-names":false,"suffix":""},{"dropping-particle":"","family":"Nestadt","given":"Gerald","non-dropping-particle":"","parse-names":false,"suffix":""},{"dropping-particle":"","family":"Nicodemus","given":"Kristin K","non-dropping-particle":"","parse-names":false,"suffix":""},{"dropping-particle":"","family":"Nisenbaum","given":"Laura","non-dropping-particle":"","parse-names":false,"suffix":""},{"dropping-particle":"","family":"Nordin","given":"Annelie","non-dropping-particle":"","parse-names":false,"suffix":""},{"dropping-particle":"","family":"O'Callaghan","given":"Eadbhard","non-dropping-particle":"","parse-names":false,"suffix":""},{"dropping-particle":"","family":"O'Dushlaine","given":"Colm","non-dropping-particle":"","parse-names":false,"suffix":""},{"dropping-particle":"","family":"Oh","given":"Sang-Yun","non-dropping-particle":"","parse-names":false,"suffix":""},{"dropping-particle":"","family":"Olincy","given":"Ann","non-dropping-particle":"","parse-names":false,"suffix":""},{"dropping-particle":"","family":"Olsen","given":"Line","non-dropping-particle":"","parse-names":false,"suffix":""},{"dropping-particle":"","family":"O'Neill","given":"F Anthony","non-dropping-particle":"","parse-names":false,"suffix":""},{"dropping-particle":"","family":"Os","given":"Jim","non-dropping-particle":"Van","parse-names":false,"suffix":""},{"dropping-particle":"","family":"Pantelis","given":"Christos","non-dropping-particle":"","parse-names":false,"suffix":""},{"dropping-particle":"","family":"Papadimitriou","given":"George N","non-dropping-particle":"","parse-names":false,"suffix":""},{"dropping-particle":"","family":"Parkhomenko","given":"Elena","non-dropping-particle":"","parse-names":false,"suffix":""},{"dropping-particle":"","family":"Pato","given":"Michele T","non-dropping-particle":"","parse-names":false,"suffix":""},{"dropping-particle":"","family":"Paunio","given":"Tiina","non-dropping-particle":"","parse-names":false,"suffix":""},{"dropping-particle":"","family":"Perkins","given":"Diana O","non-dropping-particle":"","parse-names":false,"suffix":""},{"dropping-particle":"","family":"Pers","given":"Tune H","non-dropping-particle":"","parse-names":false,"suffix":""},{"dropping-particle":"","family":"Pietiläinen","given":"Olli","non-dropping-particle":"","parse-names":false,"suffix":""},{"dropping-particle":"","family":"Pimm","given":"Jonathan","non-dropping-particle":"","parse-names":false,"suffix":""},{"dropping-particle":"","family":"Pocklington","given":"Andrew J","non-dropping-particle":"","parse-names":false,"suffix":""},{"dropping-particle":"","family":"Powell","given":"John","non-dropping-particle":"","parse-names":false,"suffix":""},{"dropping-particle":"","family":"Price","given":"Alkes","non-dropping-particle":"","parse-names":false,"suffix":""},{"dropping-particle":"","family":"Pulver","given":"Ann E","non-dropping-particle":"","parse-names":false,"suffix":""},{"dropping-particle":"","family":"Purcell","given":"Shaun M","non-dropping-particle":"","parse-names":false,"suffix":""},{"dropping-particle":"","family":"Quested","given":"Digby","non-dropping-particle":"","parse-names":false,"suffix":""},{"dropping-particle":"","family":"Rasmussen","given":"Henrik B","non-dropping-particle":"","parse-names":false,"suffix":""},{"dropping-particle":"","family":"Reichenberg","given":"Abraham","non-dropping-particle":"","parse-names":false,"suffix":""},{"dropping-particle":"","family":"Reimers","given":"Mark A","non-dropping-particle":"","parse-names":false,"suffix":""},{"dropping-particle":"","family":"Richards","given":"Alexander L","non-dropping-particle":"","parse-names":false,"suffix":""},{"dropping-particle":"","family":"Roffman","given":"Joshua L","non-dropping-particle":"","parse-names":false,"suffix":""},{"dropping-particle":"","family":"Roussos","given":"Panos","non-dropping-particle":"","parse-names":false,"suffix":""},{"dropping-particle":"","family":"Ruderfer","given":"Douglas M","non-dropping-particle":"","parse-names":false,"suffix":""},{"dropping-particle":"","family":"Salomaa","given":"Veikko","non-dropping-particle":"","parse-names":false,"suffix":""},{"dropping-particle":"","family":"Sanders","given":"Alan R","non-dropping-particle":"","parse-names":false,"suffix":""},{"dropping-particle":"","family":"Savitz","given":"Adam","non-dropping-particle":"","parse-names":false,"suffix":""},{"dropping-particle":"","family":"Schall","given":"Ulrich","non-dropping-particle":"","parse-names":false,"suffix":""},{"dropping-particle":"","family":"Schulze","given":"Thomas G","non-dropping-particle":"","parse-names":false,"suffix":""},{"dropping-particle":"","family":"Schwab","given":"Sibylle G","non-dropping-particle":"","parse-names":false,"suffix":""},{"dropping-particle":"","family":"Scolnick","given":"Edward M","non-dropping-particle":"","parse-names":false,"suffix":""},{"dropping-particle":"","family":"Scott","given":"Rodney J","non-dropping-particle":"","parse-names":false,"suffix":""},{"dropping-particle":"","family":"Seidman","given":"Larry J","non-dropping-particle":"","parse-names":false,"suffix":""},{"dropping-particle":"","family":"Shi","given":"Jianxin","non-dropping-particle":"","parse-names":false,"suffix":""},{"dropping-particle":"","family":"Silverman","given":"Jeremy M","non-dropping-particle":"","parse-names":false,"suffix":""},{"dropping-particle":"","family":"Smoller","given":"Jordan W","non-dropping-particle":"","parse-names":false,"suffix":""},{"dropping-particle":"","family":"Söderman","given":"Erik","non-dropping-particle":"","parse-names":false,"suffix":""},{"dropping-particle":"","family":"Spencer","given":"Chris C A","non-dropping-particle":"","parse-names":false,"suffix":""},{"dropping-particle":"","family":"Stahl","given":"Eli A","non-dropping-particle":"","parse-names":false,"suffix":""},{"dropping-particle":"","family":"Strengman","given":"Eric","non-dropping-particle":"","parse-names":false,"suffix":""},{"dropping-particle":"","family":"Strohmaier","given":"Jana","non-dropping-particle":"","parse-names":false,"suffix":""},{"dropping-particle":"","family":"Stroup","given":"T Scott","non-dropping-particle":"","parse-names":false,"suffix":""},{"dropping-particle":"","family":"Suvisaari","given":"Jaana","non-dropping-particle":"","parse-names":false,"suffix":""},{"dropping-particle":"","family":"Svrakic","given":"Dragan M","non-dropping-particle":"","parse-names":false,"suffix":""},{"dropping-particle":"","family":"Szatkiewicz","given":"Jin P","non-dropping-particle":"","parse-names":false,"suffix":""},{"dropping-particle":"","family":"Thirumalai","given":"Srinivas","non-dropping-particle":"","parse-names":false,"suffix":""},{"dropping-particle":"","family":"Tooney","given":"Paul A","non-dropping-particle":"","parse-names":false,"suffix":""},{"dropping-particle":"","family":"Veijola","given":"Juha","non-dropping-particle":"","parse-names":false,"suffix":""},{"dropping-particle":"","family":"Visscher","given":"Peter M","non-dropping-particle":"","parse-names":false,"suffix":""},{"dropping-particle":"","family":"Waddington","given":"John","non-dropping-particle":"","parse-names":false,"suffix":""},{"dropping-particle":"","family":"Walsh","given":"Dermot","non-dropping-particle":"","parse-names":false,"suffix":""},{"dropping-particle":"","family":"Webb","given":"Bradley T","non-dropping-particle":"","parse-names":false,"suffix":""},{"dropping-particle":"","family":"Weiser","given":"Mark","non-dropping-particle":"","parse-names":false,"suffix":""},{"dropping-particle":"","family":"Wildenauer","given":"Dieter B","non-dropping-particle":"","parse-names":false,"suffix":""},{"dropping-particle":"","family":"Williams","given":"Nigel M","non-dropping-particle":"","parse-names":false,"suffix":""},{"dropping-particle":"","family":"Williams","given":"Stephanie","non-dropping-particle":"","parse-names":false,"suffix":""},{"dropping-particle":"","family":"Witt","given":"Stephanie H","non-dropping-particle":"","parse-names":false,"suffix":""},{"dropping-particle":"","family":"Wolen","given":"Aaron R","non-dropping-particle":"","parse-names":false,"suffix":""},{"dropping-particle":"","family":"Wormley","given":"Brandon K","non-dropping-particle":"","parse-names":false,"suffix":""},{"dropping-particle":"","family":"Wray","given":"Naomi R","non-dropping-particle":"","parse-names":false,"suffix":""},{"dropping-particle":"","family":"Wu","given":"Jing Qin","non-dropping-particle":"","parse-names":false,"suffix":""},{"dropping-particle":"","family":"Zai","given":"Clement C","non-dropping-particle":"","parse-names":false,"suffix":""},{"dropping-particle":"","family":"Adolfsson","given":"Rolf","non-dropping-particle":"","parse-names":false,"suffix":""},{"dropping-particle":"","family":"Andreassen","given":"Ole A","non-dropping-particle":"","parse-names":false,"suffix":""},{"dropping-particle":"","family":"Blackwood","given":"Douglas H R","non-dropping-particle":"","parse-names":false,"suffix":""},{"dropping-particle":"","family":"Bramon","given":"Elvira","non-dropping-particle":"","parse-names":false,"suffix":""},{"dropping-particle":"","family":"Buxbaum","given":"Joseph D","non-dropping-particle":"","parse-names":false,"suffix":""},{"dropping-particle":"","family":"Cichon","given":"Sven","non-dropping-particle":"","parse-names":false,"suffix":""},{"dropping-particle":"","family":"Collier","given":"David A","non-dropping-particle":"","parse-names":false,"suffix":""},{"dropping-particle":"","family":"Corvin","given":"Aiden","non-dropping-particle":"","parse-names":false,"suffix":""},{"dropping-particle":"","family":"Daly","given":"Mark J","non-dropping-particle":"","parse-names":false,"suffix":""},{"dropping-particle":"","family":"Darvasi","given":"Ariel","non-dropping-particle":"","parse-names":false,"suffix":""},{"dropping-particle":"","family":"Domenici","given":"Enrico","non-dropping-particle":"","parse-names":false,"suffix":""},{"dropping-particle":"","family":"Esko","given":"Tõnu","non-dropping-particle":"","parse-names":false,"suffix":""},{"dropping-particle":"V","family":"Gejman","given":"Pablo","non-dropping-particle":"","parse-names":false,"suffix":""},{"dropping-particle":"","family":"Gill","given":"Michael","non-dropping-particle":"","parse-names":false,"suffix":""},{"dropping-particle":"","family":"Gurling","given":"Hugh","non-dropping-particle":"","parse-names":false,"suffix":""},{"dropping-particle":"","family":"Hultman","given":"Christina M","non-dropping-particle":"","parse-names":false,"suffix":""},{"dropping-particle":"","family":"Iwata","given":"Nakao","non-dropping-particle":"","parse-names":false,"suffix":""},{"dropping-particle":"V","family":"Jablensky","given":"Assen","non-dropping-particle":"","parse-names":false,"suffix":""},{"dropping-particle":"","family":"Jönsson","given":"Erik G","non-dropping-particle":"","parse-names":false,"suffix":""},{"dropping-particle":"","family":"Kendler","given":"Kenneth S","non-dropping-particle":"","parse-names":false,"suffix":""},{"dropping-particle":"","family":"Kirov","given":"George","non-dropping-particle":"","parse-names":false,"suffix":""},{"dropping-particle":"","family":"Knight","given":"Jo","non-dropping-particle":"","parse-names":false,"suffix":""},{"dropping-particle":"","family":"Levinson","given":"Douglas F","non-dropping-particle":"","parse-names":false,"suffix":""},{"dropping-particle":"","family":"Li","given":"Qingqin S","non-dropping-particle":"","parse-names":false,"suffix":""},{"dropping-particle":"","family":"McCarroll","given":"Steven A","non-dropping-particle":"","parse-names":false,"suffix":""},{"dropping-particle":"","family":"McQuillin","given":"Andrew","non-dropping-particle":"","parse-names":false,"suffix":""},{"dropping-particle":"","family":"Moran","given":"Jennifer L","non-dropping-particle":"","parse-names":false,"suffix":""},{"dropping-particle":"","family":"Mowry","given":"Bryan J","non-dropping-particle":"","parse-names":false,"suffix":""},{"dropping-particle":"","family":"Nöthen","given":"Markus M","non-dropping-particle":"","parse-names":false,"suffix":""},{"dropping-particle":"","family":"Ophoff","given":"Roel A","non-dropping-particle":"","parse-names":false,"suffix":""},{"dropping-particle":"","family":"Owen","given":"Michael J","non-dropping-particle":"","parse-names":false,"suffix":""},{"dropping-particle":"","family":"Palotie","given":"Aarno","non-dropping-particle":"","parse-names":false,"suffix":""},{"dropping-particle":"","family":"Pato","given":"Carlos N","non-dropping-particle":"","parse-names":false,"suffix":""},{"dropping-particle":"","family":"Petryshen","given":"Tracey L","non-dropping-particle":"","parse-names":false,"suffix":""},{"dropping-particle":"","family":"Posthuma","given":"Danielle","non-dropping-particle":"","parse-names":false,"suffix":""},{"dropping-particle":"","family":"Rietschel","given":"Marcella","non-dropping-particle":"","parse-names":false,"suffix":""},{"dropping-particle":"","family":"Riley","given":"Brien P","non-dropping-particle":"","parse-names":false,"suffix":""},{"dropping-particle":"","family":"Rujescu","given":"Dan","non-dropping-particle":"","parse-names":false,"suffix":""},{"dropping-particle":"","family":"Sklar","given":"Pamela","non-dropping-particle":"","parse-names":false,"suffix":""},{"dropping-particle":"","family":"St Clair","given":"David","non-dropping-particle":"","parse-names":false,"suffix":""},{"dropping-particle":"","family":"Walters","given":"James T R","non-dropping-particle":"","parse-names":false,"suffix":""},{"dropping-particle":"","family":"Werge","given":"Thomas","non-dropping-particle":"","parse-names":false,"suffix":""},{"dropping-particle":"","family":"Sullivan","given":"Patrick F","non-dropping-particle":"","parse-names":false,"suffix":""},{"dropping-particle":"","family":"O'Donovan","given":"Michael C","non-dropping-particle":"","parse-names":false,"suffix":""},{"dropping-particle":"","family":"Scherer","given":"Stephen W","non-dropping-particle":"","parse-names":false,"suffix":""},{"dropping-particle":"","family":"Neale","given":"Benjamin M","non-dropping-particle":"","parse-names":false,"suffix":""},{"dropping-particle":"","family":"Sebat","given":"Jonathan","non-dropping-particle":"","parse-names":false,"suffix":""}],"container-title":"Nature Genetics","id":"ITEM-1","issue":"1","issued":{"date-parts":[["2016","11","21"]]},"page":"27-35","publisher":"Nature Publishing Group, a division of Macmillan Publishers Limited. All Rights Reserved.","title":"Contribution of copy number variants to schizophrenia from a genome-wide study of 41,321 subjects","type":"article-journal","volume":"49"},"uris":["http://www.mendeley.com/documents/?uuid=8a200ca9-1ffc-4d4e-af39-11a6d1c36f33"]}],"mendeley":{"formattedCitation":"(27)","plainTextFormattedCitation":"(27)","previouslyFormattedCitation":"&lt;sup&gt;27&lt;/sup&gt;"},"properties":{"noteIndex":0},"schema":"https://github.com/citation-style-language/schema/raw/master/csl-citation.json"}</w:instrText>
      </w:r>
      <w:r w:rsidR="000427BC">
        <w:rPr>
          <w:rFonts w:ascii="Arial" w:hAnsi="Arial" w:cs="Arial"/>
        </w:rPr>
        <w:fldChar w:fldCharType="separate"/>
      </w:r>
      <w:r w:rsidR="009C06F6" w:rsidRPr="009C06F6">
        <w:rPr>
          <w:rFonts w:ascii="Arial" w:hAnsi="Arial" w:cs="Arial"/>
          <w:noProof/>
        </w:rPr>
        <w:t>(27)</w:t>
      </w:r>
      <w:r w:rsidR="000427BC">
        <w:rPr>
          <w:rFonts w:ascii="Arial" w:hAnsi="Arial" w:cs="Arial"/>
        </w:rPr>
        <w:fldChar w:fldCharType="end"/>
      </w:r>
      <w:r w:rsidR="00656877" w:rsidRPr="00C5223C">
        <w:rPr>
          <w:rFonts w:ascii="Arial" w:hAnsi="Arial" w:cs="Arial"/>
        </w:rPr>
        <w:t xml:space="preserve">. </w:t>
      </w:r>
      <w:r w:rsidR="004970F0">
        <w:rPr>
          <w:rFonts w:ascii="Arial" w:hAnsi="Arial" w:cs="Arial"/>
        </w:rPr>
        <w:t>In</w:t>
      </w:r>
      <w:r w:rsidR="004970F0" w:rsidRPr="00C5223C">
        <w:rPr>
          <w:rFonts w:ascii="Arial" w:hAnsi="Arial" w:cs="Arial"/>
        </w:rPr>
        <w:t xml:space="preserve"> </w:t>
      </w:r>
      <w:r w:rsidR="00BC3B37">
        <w:rPr>
          <w:rFonts w:ascii="Arial" w:hAnsi="Arial" w:cs="Arial"/>
        </w:rPr>
        <w:t>the regression model</w:t>
      </w:r>
      <w:r w:rsidR="009C69D2">
        <w:rPr>
          <w:rFonts w:ascii="Arial" w:hAnsi="Arial" w:cs="Arial"/>
        </w:rPr>
        <w:t>,</w:t>
      </w:r>
      <w:r w:rsidR="00656877" w:rsidRPr="00C5223C">
        <w:rPr>
          <w:rFonts w:ascii="Arial" w:hAnsi="Arial" w:cs="Arial"/>
        </w:rPr>
        <w:t xml:space="preserve"> we </w:t>
      </w:r>
      <w:r w:rsidR="004970F0">
        <w:rPr>
          <w:rFonts w:ascii="Arial" w:hAnsi="Arial" w:cs="Arial"/>
        </w:rPr>
        <w:t>use</w:t>
      </w:r>
      <w:r w:rsidR="009C69D2">
        <w:rPr>
          <w:rFonts w:ascii="Arial" w:hAnsi="Arial" w:cs="Arial"/>
        </w:rPr>
        <w:t>d</w:t>
      </w:r>
      <w:r w:rsidR="00656877" w:rsidRPr="00C5223C">
        <w:rPr>
          <w:rFonts w:ascii="Arial" w:hAnsi="Arial" w:cs="Arial"/>
        </w:rPr>
        <w:t xml:space="preserve"> phenotype status</w:t>
      </w:r>
      <w:r w:rsidR="004970F0">
        <w:rPr>
          <w:rFonts w:ascii="Arial" w:hAnsi="Arial" w:cs="Arial"/>
        </w:rPr>
        <w:t xml:space="preserve"> as the dependent variable and</w:t>
      </w:r>
      <w:r w:rsidR="00656877" w:rsidRPr="00C5223C">
        <w:rPr>
          <w:rFonts w:ascii="Arial" w:hAnsi="Arial" w:cs="Arial"/>
        </w:rPr>
        <w:t xml:space="preserve"> CNV burden as an independent predictor variable. The OR </w:t>
      </w:r>
      <w:r w:rsidR="002540C2">
        <w:rPr>
          <w:rFonts w:ascii="Arial" w:hAnsi="Arial" w:cs="Arial"/>
        </w:rPr>
        <w:t>was calculated as</w:t>
      </w:r>
      <w:r w:rsidR="00656877" w:rsidRPr="00C5223C">
        <w:rPr>
          <w:rFonts w:ascii="Arial" w:hAnsi="Arial" w:cs="Arial"/>
        </w:rPr>
        <w:t xml:space="preserve"> the exponential of the logistic regression coefficient, and OR &gt; 1 </w:t>
      </w:r>
      <w:r w:rsidR="00FE1B20">
        <w:rPr>
          <w:rFonts w:ascii="Arial" w:hAnsi="Arial" w:cs="Arial"/>
        </w:rPr>
        <w:t xml:space="preserve">represents </w:t>
      </w:r>
      <w:r w:rsidR="00656877" w:rsidRPr="00C5223C">
        <w:rPr>
          <w:rFonts w:ascii="Arial" w:hAnsi="Arial" w:cs="Arial"/>
        </w:rPr>
        <w:t>increased risk for the “</w:t>
      </w:r>
      <w:r w:rsidR="00527ECD">
        <w:rPr>
          <w:rFonts w:ascii="Arial" w:hAnsi="Arial" w:cs="Arial"/>
        </w:rPr>
        <w:t>af</w:t>
      </w:r>
      <w:r w:rsidR="0022659C">
        <w:rPr>
          <w:rFonts w:ascii="Arial" w:hAnsi="Arial" w:cs="Arial"/>
        </w:rPr>
        <w:t xml:space="preserve">fected” phenotype in the model, which was </w:t>
      </w:r>
      <w:r w:rsidR="009C69D2">
        <w:rPr>
          <w:rFonts w:ascii="Arial" w:hAnsi="Arial" w:cs="Arial"/>
        </w:rPr>
        <w:lastRenderedPageBreak/>
        <w:t>designated to be the phenotype more clinically similar to SCZ</w:t>
      </w:r>
      <w:r w:rsidR="00656877" w:rsidRPr="00C5223C">
        <w:rPr>
          <w:rFonts w:ascii="Arial" w:hAnsi="Arial" w:cs="Arial"/>
        </w:rPr>
        <w:t>.</w:t>
      </w:r>
      <w:r w:rsidR="0069212D">
        <w:rPr>
          <w:rFonts w:ascii="Arial" w:hAnsi="Arial" w:cs="Arial"/>
          <w:i/>
        </w:rPr>
        <w:t xml:space="preserve"> </w:t>
      </w:r>
      <w:r w:rsidR="00BC3B37">
        <w:rPr>
          <w:rFonts w:ascii="Arial" w:hAnsi="Arial" w:cs="Arial"/>
        </w:rPr>
        <w:t xml:space="preserve">Using a similar </w:t>
      </w:r>
      <w:r w:rsidR="009C69D2">
        <w:rPr>
          <w:rFonts w:ascii="Arial" w:hAnsi="Arial" w:cs="Arial"/>
        </w:rPr>
        <w:t xml:space="preserve">regression </w:t>
      </w:r>
      <w:r w:rsidR="00BC3B37">
        <w:rPr>
          <w:rFonts w:ascii="Arial" w:hAnsi="Arial" w:cs="Arial"/>
        </w:rPr>
        <w:t>model</w:t>
      </w:r>
      <w:r w:rsidR="00C37811">
        <w:rPr>
          <w:rFonts w:ascii="Arial" w:hAnsi="Arial" w:cs="Arial"/>
        </w:rPr>
        <w:t xml:space="preserve">, </w:t>
      </w:r>
      <w:r w:rsidR="00906DDF" w:rsidRPr="00C5223C">
        <w:rPr>
          <w:rFonts w:ascii="Arial" w:hAnsi="Arial" w:cs="Arial"/>
        </w:rPr>
        <w:t>we carried out polygenic scoring analyses</w:t>
      </w:r>
      <w:r w:rsidR="002540C2">
        <w:rPr>
          <w:rFonts w:ascii="Arial" w:hAnsi="Arial" w:cs="Arial"/>
        </w:rPr>
        <w:t xml:space="preserve"> </w:t>
      </w:r>
      <w:r w:rsidR="00906DDF" w:rsidRPr="00C5223C">
        <w:rPr>
          <w:rFonts w:ascii="Arial" w:hAnsi="Arial" w:cs="Arial"/>
        </w:rPr>
        <w:fldChar w:fldCharType="begin" w:fldLock="1"/>
      </w:r>
      <w:r w:rsidR="009C06F6">
        <w:rPr>
          <w:rFonts w:ascii="Arial" w:hAnsi="Arial" w:cs="Arial"/>
        </w:rPr>
        <w:instrText>ADDIN CSL_CITATION {"citationItems":[{"id":"ITEM-1","itemData":{"DOI":"10.1038/nature08185; 10.1038/nature08185","ISBN":"1476-4687; 0028-0836","abstract":"Schizophrenia is a severe mental disorder with a lifetime risk of about 1%, characterized by hallucinations, delusions and cognitive deficits, with heritability estimated at up to 80%. We performed a genome-wide association study of 3,322 European individuals with schizophrenia and 3,587 controls. Here we show, using two analytic approaches, the extent to which common genetic variation underlies the risk of schizophrenia. First, we implicate the major histocompatibility complex. Second, we provide molecular genetic evidence for a substantial polygenic component to the risk of schizophrenia involving thousands of common alleles of very small effect. We show that this component also contributes to the risk of bipolar disorder, but not to several non-psychiatric diseases.","author":[{"dropping-particle":"","family":"International Schizophrenia Consortium","given":"","non-dropping-particle":"","parse-names":false,"suffix":""}],"container-title":"Nature","id":"ITEM-1","issue":"7256","issued":{"date-parts":[["2009"]]},"language":"eng","page":"748","title":"Common polygenic variation contributes to risk of schizophrenia and bipolar disorder","type":"article-journal","volume":"460"},"uris":["http://www.mendeley.com/documents/?uuid=a9a5f9bc-127c-4595-9af2-176d0651a47a"]}],"mendeley":{"formattedCitation":"(41)","plainTextFormattedCitation":"(41)","previouslyFormattedCitation":"&lt;sup&gt;41&lt;/sup&gt;"},"properties":{"noteIndex":0},"schema":"https://github.com/citation-style-language/schema/raw/master/csl-citation.json"}</w:instrText>
      </w:r>
      <w:r w:rsidR="00906DDF" w:rsidRPr="00C5223C">
        <w:rPr>
          <w:rFonts w:ascii="Arial" w:hAnsi="Arial" w:cs="Arial"/>
        </w:rPr>
        <w:fldChar w:fldCharType="separate"/>
      </w:r>
      <w:r w:rsidR="009C06F6" w:rsidRPr="009C06F6">
        <w:rPr>
          <w:rFonts w:ascii="Arial" w:hAnsi="Arial" w:cs="Arial"/>
          <w:noProof/>
        </w:rPr>
        <w:t>(41)</w:t>
      </w:r>
      <w:r w:rsidR="00906DDF" w:rsidRPr="00C5223C">
        <w:rPr>
          <w:rFonts w:ascii="Arial" w:hAnsi="Arial" w:cs="Arial"/>
        </w:rPr>
        <w:fldChar w:fldCharType="end"/>
      </w:r>
      <w:r w:rsidR="00FE1B20">
        <w:rPr>
          <w:rFonts w:ascii="Arial" w:hAnsi="Arial" w:cs="Arial"/>
        </w:rPr>
        <w:t xml:space="preserve">. </w:t>
      </w:r>
      <w:r w:rsidR="00906DDF" w:rsidRPr="00C5223C">
        <w:rPr>
          <w:rFonts w:ascii="Arial" w:hAnsi="Arial" w:cs="Arial"/>
        </w:rPr>
        <w:t xml:space="preserve">Quantitative </w:t>
      </w:r>
      <w:r w:rsidR="006B53C2">
        <w:rPr>
          <w:rFonts w:ascii="Arial" w:hAnsi="Arial" w:cs="Arial"/>
        </w:rPr>
        <w:t xml:space="preserve">polygenic risk </w:t>
      </w:r>
      <w:r w:rsidR="00906DDF" w:rsidRPr="00C5223C">
        <w:rPr>
          <w:rFonts w:ascii="Arial" w:hAnsi="Arial" w:cs="Arial"/>
        </w:rPr>
        <w:t xml:space="preserve">scores </w:t>
      </w:r>
      <w:r w:rsidR="00347D66">
        <w:rPr>
          <w:rFonts w:ascii="Arial" w:hAnsi="Arial" w:cs="Arial"/>
        </w:rPr>
        <w:t xml:space="preserve">(PRS) </w:t>
      </w:r>
      <w:r w:rsidR="00906DDF" w:rsidRPr="00C5223C">
        <w:rPr>
          <w:rFonts w:ascii="Arial" w:hAnsi="Arial" w:cs="Arial"/>
        </w:rPr>
        <w:t>were computed for each case subject based on the set of SNPs</w:t>
      </w:r>
      <w:r w:rsidR="00C12EF3">
        <w:rPr>
          <w:rFonts w:ascii="Arial" w:hAnsi="Arial" w:cs="Arial"/>
        </w:rPr>
        <w:t xml:space="preserve"> with</w:t>
      </w:r>
      <w:r w:rsidR="00906DDF" w:rsidRPr="00C5223C">
        <w:rPr>
          <w:rFonts w:ascii="Arial" w:hAnsi="Arial" w:cs="Arial"/>
        </w:rPr>
        <w:t> </w:t>
      </w:r>
      <w:r w:rsidR="00906DDF" w:rsidRPr="00C5223C">
        <w:rPr>
          <w:rFonts w:ascii="Arial" w:hAnsi="Arial" w:cs="Arial"/>
          <w:iCs/>
        </w:rPr>
        <w:t>p</w:t>
      </w:r>
      <w:r w:rsidR="00906DDF" w:rsidRPr="00C5223C">
        <w:rPr>
          <w:rFonts w:ascii="Arial" w:hAnsi="Arial" w:cs="Arial"/>
        </w:rPr>
        <w:t xml:space="preserve">-values less than </w:t>
      </w:r>
      <w:r w:rsidR="0069212D">
        <w:rPr>
          <w:rFonts w:ascii="Arial" w:hAnsi="Arial" w:cs="Arial"/>
        </w:rPr>
        <w:t xml:space="preserve">0.5 </w:t>
      </w:r>
      <w:r w:rsidR="00BC3B37">
        <w:rPr>
          <w:rFonts w:ascii="Arial" w:hAnsi="Arial" w:cs="Arial"/>
        </w:rPr>
        <w:t xml:space="preserve">in </w:t>
      </w:r>
      <w:r w:rsidR="00BC3B37" w:rsidRPr="00C5223C">
        <w:rPr>
          <w:rFonts w:ascii="Arial" w:hAnsi="Arial" w:cs="Arial"/>
        </w:rPr>
        <w:t>the</w:t>
      </w:r>
      <w:r w:rsidR="00BC3B37">
        <w:rPr>
          <w:rFonts w:ascii="Arial" w:hAnsi="Arial" w:cs="Arial"/>
        </w:rPr>
        <w:t xml:space="preserve"> second SCZ GWAS from the</w:t>
      </w:r>
      <w:r w:rsidR="00BC3B37" w:rsidRPr="00C5223C">
        <w:rPr>
          <w:rFonts w:ascii="Arial" w:hAnsi="Arial" w:cs="Arial"/>
        </w:rPr>
        <w:t xml:space="preserve"> Psychiatric Genomics Consortium</w:t>
      </w:r>
      <w:r w:rsidR="00BC3B37">
        <w:rPr>
          <w:rFonts w:ascii="Arial" w:hAnsi="Arial" w:cs="Arial"/>
        </w:rPr>
        <w:t xml:space="preserve"> (PGC)</w:t>
      </w:r>
      <w:r w:rsidR="002540C2">
        <w:rPr>
          <w:rFonts w:ascii="Arial" w:hAnsi="Arial" w:cs="Arial"/>
        </w:rPr>
        <w:t xml:space="preserve"> </w:t>
      </w:r>
      <w:r w:rsidR="00BC3B37" w:rsidRPr="00C5223C">
        <w:rPr>
          <w:rFonts w:ascii="Arial" w:hAnsi="Arial" w:cs="Arial"/>
        </w:rPr>
        <w:fldChar w:fldCharType="begin" w:fldLock="1"/>
      </w:r>
      <w:r w:rsidR="009C06F6">
        <w:rPr>
          <w:rFonts w:ascii="Arial" w:hAnsi="Arial" w:cs="Arial"/>
        </w:rPr>
        <w:instrText>ADDIN CSL_CITATION {"citationItems":[{"id":"ITEM-1","itemData":{"DOI":"10.1038/ng.940","ISBN":"1546-1718","PMID":"21926974","abstract":"We examined the role of common genetic variation in schizophrenia in a genome-wide association study of substantial size: a stage 1 discovery sample of 21,856 individuals of European ancestry and a stage 2 replication sample of 29,839 independent subjects. The combined stage 1 and 2 analysis yielded genome-wide significant associations with schizophrenia for seven loci, five of which are new (1p21.3, 2q32.3, 8p23.2, 8q21.3 and 10q24.32-q24.33) and two of which have been previously implicated (6p21.32-p22.1 and 18q21.2). The strongest new finding (P = 1.6 × 10(-11)) was with rs1625579 within an intron of a putative primary transcript for MIR137 (microRNA 137), a known regulator of neuronal development. Four other schizophrenia loci achieving genome-wide significance contain predicted targets of MIR137, suggesting MIR137-mediated dysregulation as a previously unknown etiologic mechanism in schizophrenia. In a joint analysis with a bipolar disorder sample (16,374 affected individuals and 14,044 controls), three loci reached genome-wide significance: CACNA1C (rs4765905, P = 7.0 × 10(-9)), ANK3 (rs10994359, P = 2.5 × 10(-8)) and the ITIH3-ITIH4 region (rs2239547, P = 7.8 × 10(-9)).","author":[{"dropping-particle":"","family":"Schizophrenia Psychiatric Genome-Wide Association Study Consortium","given":"","non-dropping-particle":"","parse-names":false,"suffix":""}],"container-title":"Nat Genet","id":"ITEM-1","issue":"10","issued":{"date-parts":[["2011"]]},"language":"eng","page":"969-976","title":"Genome-wide association study identifies five new schizophrenia loci","type":"article-journal","volume":"43"},"uris":["http://www.mendeley.com/documents/?uuid=9f681bb5-2a47-49cc-971a-a1045095b594"]}],"mendeley":{"formattedCitation":"(42)","plainTextFormattedCitation":"(42)","previouslyFormattedCitation":"&lt;sup&gt;42&lt;/sup&gt;"},"properties":{"noteIndex":0},"schema":"https://github.com/citation-style-language/schema/raw/master/csl-citation.json"}</w:instrText>
      </w:r>
      <w:r w:rsidR="00BC3B37" w:rsidRPr="00C5223C">
        <w:rPr>
          <w:rFonts w:ascii="Arial" w:hAnsi="Arial" w:cs="Arial"/>
        </w:rPr>
        <w:fldChar w:fldCharType="separate"/>
      </w:r>
      <w:r w:rsidR="009C06F6" w:rsidRPr="009C06F6">
        <w:rPr>
          <w:rFonts w:ascii="Arial" w:hAnsi="Arial" w:cs="Arial"/>
          <w:noProof/>
        </w:rPr>
        <w:t>(42)</w:t>
      </w:r>
      <w:r w:rsidR="00BC3B37" w:rsidRPr="00C5223C">
        <w:rPr>
          <w:rFonts w:ascii="Arial" w:hAnsi="Arial" w:cs="Arial"/>
        </w:rPr>
        <w:fldChar w:fldCharType="end"/>
      </w:r>
      <w:r w:rsidR="00906DDF" w:rsidRPr="00C5223C">
        <w:rPr>
          <w:rFonts w:ascii="Arial" w:hAnsi="Arial" w:cs="Arial"/>
        </w:rPr>
        <w:t xml:space="preserve">. </w:t>
      </w:r>
      <w:r w:rsidR="009C69D2">
        <w:rPr>
          <w:rFonts w:ascii="Arial" w:hAnsi="Arial" w:cs="Arial"/>
        </w:rPr>
        <w:t xml:space="preserve">PRS analyses excluded ICCBD samples present in the PGC studies. </w:t>
      </w:r>
      <w:r w:rsidR="00042B14">
        <w:rPr>
          <w:rFonts w:ascii="Arial" w:hAnsi="Arial" w:cs="Arial"/>
        </w:rPr>
        <w:t>W</w:t>
      </w:r>
      <w:r w:rsidR="00042B14" w:rsidRPr="00042B14">
        <w:rPr>
          <w:rFonts w:ascii="Arial" w:hAnsi="Arial" w:cs="Arial"/>
        </w:rPr>
        <w:t>e calculated the proportion of variance explained (</w:t>
      </w:r>
      <w:proofErr w:type="spellStart"/>
      <w:r w:rsidR="00042B14" w:rsidRPr="00042B14">
        <w:rPr>
          <w:rFonts w:ascii="Arial" w:hAnsi="Arial" w:cs="Arial"/>
        </w:rPr>
        <w:t>Nagelkerke's</w:t>
      </w:r>
      <w:proofErr w:type="spellEnd"/>
      <w:r w:rsidR="00042B14" w:rsidRPr="00042B14">
        <w:rPr>
          <w:rFonts w:ascii="Arial" w:hAnsi="Arial" w:cs="Arial"/>
        </w:rPr>
        <w:t> </w:t>
      </w:r>
      <w:r w:rsidR="00042B14" w:rsidRPr="00042B14">
        <w:rPr>
          <w:rFonts w:ascii="Arial" w:hAnsi="Arial" w:cs="Arial"/>
          <w:iCs/>
        </w:rPr>
        <w:t>R</w:t>
      </w:r>
      <w:r w:rsidR="00042B14" w:rsidRPr="00042B14">
        <w:rPr>
          <w:rFonts w:ascii="Arial" w:hAnsi="Arial" w:cs="Arial"/>
          <w:vertAlign w:val="superscript"/>
        </w:rPr>
        <w:t>2</w:t>
      </w:r>
      <w:r w:rsidR="00042B14" w:rsidRPr="00042B14">
        <w:rPr>
          <w:rFonts w:ascii="Arial" w:hAnsi="Arial" w:cs="Arial"/>
        </w:rPr>
        <w:t xml:space="preserve">) by </w:t>
      </w:r>
      <w:r w:rsidR="00042B14">
        <w:rPr>
          <w:rFonts w:ascii="Arial" w:hAnsi="Arial" w:cs="Arial"/>
        </w:rPr>
        <w:t xml:space="preserve">SCZ PRS by </w:t>
      </w:r>
      <w:r w:rsidR="00042B14" w:rsidRPr="00042B14">
        <w:rPr>
          <w:rFonts w:ascii="Arial" w:hAnsi="Arial" w:cs="Arial"/>
        </w:rPr>
        <w:t xml:space="preserve">subtracting the </w:t>
      </w:r>
      <w:proofErr w:type="spellStart"/>
      <w:r w:rsidR="00042B14" w:rsidRPr="00042B14">
        <w:rPr>
          <w:rFonts w:ascii="Arial" w:hAnsi="Arial" w:cs="Arial"/>
        </w:rPr>
        <w:t>Nagelkerke's</w:t>
      </w:r>
      <w:proofErr w:type="spellEnd"/>
      <w:r w:rsidR="00042B14" w:rsidRPr="00042B14">
        <w:rPr>
          <w:rFonts w:ascii="Arial" w:hAnsi="Arial" w:cs="Arial"/>
        </w:rPr>
        <w:t> </w:t>
      </w:r>
      <w:r w:rsidR="00042B14" w:rsidRPr="00042B14">
        <w:rPr>
          <w:rFonts w:ascii="Arial" w:hAnsi="Arial" w:cs="Arial"/>
          <w:iCs/>
        </w:rPr>
        <w:t>R</w:t>
      </w:r>
      <w:r w:rsidR="00042B14" w:rsidRPr="00042B14">
        <w:rPr>
          <w:rFonts w:ascii="Arial" w:hAnsi="Arial" w:cs="Arial"/>
          <w:vertAlign w:val="superscript"/>
        </w:rPr>
        <w:t xml:space="preserve">2 </w:t>
      </w:r>
      <w:r w:rsidR="00042B14" w:rsidRPr="00042B14">
        <w:rPr>
          <w:rFonts w:ascii="Arial" w:hAnsi="Arial" w:cs="Arial"/>
        </w:rPr>
        <w:t>attributable to covariates alone from the</w:t>
      </w:r>
      <w:r w:rsidR="00042B14" w:rsidRPr="00042B14">
        <w:rPr>
          <w:rFonts w:ascii="Arial" w:hAnsi="Arial" w:cs="Arial"/>
          <w:iCs/>
        </w:rPr>
        <w:t xml:space="preserve"> </w:t>
      </w:r>
      <w:proofErr w:type="spellStart"/>
      <w:r w:rsidR="00042B14" w:rsidRPr="00042B14">
        <w:rPr>
          <w:rFonts w:ascii="Arial" w:hAnsi="Arial" w:cs="Arial"/>
        </w:rPr>
        <w:t>Nagelkerke's</w:t>
      </w:r>
      <w:proofErr w:type="spellEnd"/>
      <w:r w:rsidR="00042B14" w:rsidRPr="00042B14">
        <w:rPr>
          <w:rFonts w:ascii="Arial" w:hAnsi="Arial" w:cs="Arial"/>
        </w:rPr>
        <w:t> </w:t>
      </w:r>
      <w:r w:rsidR="00042B14" w:rsidRPr="00042B14">
        <w:rPr>
          <w:rFonts w:ascii="Arial" w:hAnsi="Arial" w:cs="Arial"/>
          <w:iCs/>
        </w:rPr>
        <w:t>R</w:t>
      </w:r>
      <w:r w:rsidR="00042B14" w:rsidRPr="00042B14">
        <w:rPr>
          <w:rFonts w:ascii="Arial" w:hAnsi="Arial" w:cs="Arial"/>
          <w:vertAlign w:val="superscript"/>
        </w:rPr>
        <w:t>2</w:t>
      </w:r>
      <w:r w:rsidR="00042B14" w:rsidRPr="00042B14">
        <w:rPr>
          <w:rFonts w:ascii="Arial" w:hAnsi="Arial" w:cs="Arial"/>
        </w:rPr>
        <w:t xml:space="preserve"> for </w:t>
      </w:r>
      <w:r w:rsidR="00042B14">
        <w:rPr>
          <w:rFonts w:ascii="Arial" w:hAnsi="Arial" w:cs="Arial"/>
        </w:rPr>
        <w:t>PRS</w:t>
      </w:r>
      <w:r w:rsidR="00042B14" w:rsidRPr="00042B14">
        <w:rPr>
          <w:rFonts w:ascii="Arial" w:hAnsi="Arial" w:cs="Arial"/>
        </w:rPr>
        <w:t xml:space="preserve"> plus covariates.</w:t>
      </w:r>
      <w:r w:rsidR="00042B14">
        <w:rPr>
          <w:rFonts w:ascii="Arial" w:hAnsi="Arial" w:cs="Arial"/>
        </w:rPr>
        <w:t xml:space="preserve"> </w:t>
      </w:r>
      <w:r w:rsidR="009C69D2">
        <w:rPr>
          <w:rFonts w:ascii="Arial" w:hAnsi="Arial" w:cs="Arial"/>
        </w:rPr>
        <w:t>E</w:t>
      </w:r>
      <w:r w:rsidR="0069212D">
        <w:rPr>
          <w:rFonts w:ascii="Arial" w:hAnsi="Arial" w:cs="Arial"/>
        </w:rPr>
        <w:t>ffect size</w:t>
      </w:r>
      <w:r w:rsidR="009C69D2">
        <w:rPr>
          <w:rFonts w:ascii="Arial" w:hAnsi="Arial" w:cs="Arial"/>
        </w:rPr>
        <w:t>s for</w:t>
      </w:r>
      <w:r w:rsidR="0069212D">
        <w:rPr>
          <w:rFonts w:ascii="Arial" w:hAnsi="Arial" w:cs="Arial"/>
        </w:rPr>
        <w:t xml:space="preserve"> </w:t>
      </w:r>
      <w:r w:rsidR="009C69D2">
        <w:rPr>
          <w:rFonts w:ascii="Arial" w:hAnsi="Arial" w:cs="Arial"/>
        </w:rPr>
        <w:t xml:space="preserve">both </w:t>
      </w:r>
      <w:r w:rsidR="0069212D">
        <w:rPr>
          <w:rFonts w:ascii="Arial" w:hAnsi="Arial" w:cs="Arial"/>
        </w:rPr>
        <w:t>CNV burden and</w:t>
      </w:r>
      <w:r w:rsidR="009C69D2">
        <w:rPr>
          <w:rFonts w:ascii="Arial" w:hAnsi="Arial" w:cs="Arial"/>
        </w:rPr>
        <w:t xml:space="preserve"> SCZ</w:t>
      </w:r>
      <w:r w:rsidR="0069212D">
        <w:rPr>
          <w:rFonts w:ascii="Arial" w:hAnsi="Arial" w:cs="Arial"/>
        </w:rPr>
        <w:t xml:space="preserve"> </w:t>
      </w:r>
      <w:r w:rsidR="00347D66">
        <w:rPr>
          <w:rFonts w:ascii="Arial" w:hAnsi="Arial" w:cs="Arial"/>
        </w:rPr>
        <w:t>PRS</w:t>
      </w:r>
      <w:r w:rsidR="0069212D">
        <w:rPr>
          <w:rFonts w:ascii="Arial" w:hAnsi="Arial" w:cs="Arial"/>
        </w:rPr>
        <w:t xml:space="preserve"> we</w:t>
      </w:r>
      <w:r w:rsidR="009C69D2">
        <w:rPr>
          <w:rFonts w:ascii="Arial" w:hAnsi="Arial" w:cs="Arial"/>
        </w:rPr>
        <w:t>re</w:t>
      </w:r>
      <w:r w:rsidR="0069212D">
        <w:rPr>
          <w:rFonts w:ascii="Arial" w:hAnsi="Arial" w:cs="Arial"/>
        </w:rPr>
        <w:t xml:space="preserve"> calculated a</w:t>
      </w:r>
      <w:r w:rsidR="009C69D2">
        <w:rPr>
          <w:rFonts w:ascii="Arial" w:hAnsi="Arial" w:cs="Arial"/>
        </w:rPr>
        <w:t>s a</w:t>
      </w:r>
      <w:r w:rsidR="0069212D">
        <w:rPr>
          <w:rFonts w:ascii="Arial" w:hAnsi="Arial" w:cs="Arial"/>
        </w:rPr>
        <w:t xml:space="preserve"> </w:t>
      </w:r>
      <w:r w:rsidR="0069212D" w:rsidRPr="0069212D">
        <w:rPr>
          <w:rFonts w:ascii="Arial" w:hAnsi="Arial" w:cs="Arial"/>
        </w:rPr>
        <w:t xml:space="preserve">t-statistic </w:t>
      </w:r>
      <w:r w:rsidR="0069212D">
        <w:rPr>
          <w:rFonts w:ascii="Arial" w:hAnsi="Arial" w:cs="Arial"/>
        </w:rPr>
        <w:t xml:space="preserve">that </w:t>
      </w:r>
      <w:r w:rsidR="0069212D" w:rsidRPr="0069212D">
        <w:rPr>
          <w:rFonts w:ascii="Arial" w:hAnsi="Arial" w:cs="Arial"/>
        </w:rPr>
        <w:t xml:space="preserve">is the ratio of the coefficient of the </w:t>
      </w:r>
      <w:r w:rsidR="00A30264">
        <w:rPr>
          <w:rFonts w:ascii="Arial" w:hAnsi="Arial" w:cs="Arial"/>
        </w:rPr>
        <w:t xml:space="preserve">burden or </w:t>
      </w:r>
      <w:r w:rsidR="00347D66">
        <w:rPr>
          <w:rFonts w:ascii="Arial" w:hAnsi="Arial" w:cs="Arial"/>
        </w:rPr>
        <w:t xml:space="preserve">PRS </w:t>
      </w:r>
      <w:r w:rsidR="0069212D" w:rsidRPr="0069212D">
        <w:rPr>
          <w:rFonts w:ascii="Arial" w:hAnsi="Arial" w:cs="Arial"/>
        </w:rPr>
        <w:t xml:space="preserve">variable and its standard error from </w:t>
      </w:r>
      <w:r w:rsidR="00BC3B37">
        <w:rPr>
          <w:rFonts w:ascii="Arial" w:hAnsi="Arial" w:cs="Arial"/>
        </w:rPr>
        <w:t>a</w:t>
      </w:r>
      <w:r w:rsidR="009C69D2">
        <w:rPr>
          <w:rFonts w:ascii="Arial" w:hAnsi="Arial" w:cs="Arial"/>
        </w:rPr>
        <w:t xml:space="preserve"> generalized linear </w:t>
      </w:r>
      <w:r w:rsidR="0069212D" w:rsidRPr="0069212D">
        <w:rPr>
          <w:rFonts w:ascii="Arial" w:hAnsi="Arial" w:cs="Arial"/>
        </w:rPr>
        <w:t xml:space="preserve">regression </w:t>
      </w:r>
      <w:r w:rsidR="009C69D2">
        <w:rPr>
          <w:rFonts w:ascii="Arial" w:hAnsi="Arial" w:cs="Arial"/>
        </w:rPr>
        <w:t xml:space="preserve">model </w:t>
      </w:r>
      <w:r w:rsidR="0069212D" w:rsidRPr="0069212D">
        <w:rPr>
          <w:rFonts w:ascii="Arial" w:hAnsi="Arial" w:cs="Arial"/>
        </w:rPr>
        <w:t xml:space="preserve">equation. </w:t>
      </w:r>
      <w:r w:rsidR="00527ECD">
        <w:rPr>
          <w:rFonts w:ascii="Arial" w:hAnsi="Arial" w:cs="Arial"/>
        </w:rPr>
        <w:t>As s</w:t>
      </w:r>
      <w:r w:rsidR="00760AB9" w:rsidRPr="00C5223C">
        <w:rPr>
          <w:rFonts w:ascii="Arial" w:hAnsi="Arial" w:cs="Arial"/>
        </w:rPr>
        <w:t xml:space="preserve">tudies of </w:t>
      </w:r>
      <w:r w:rsidR="00760AB9">
        <w:rPr>
          <w:rFonts w:ascii="Arial" w:hAnsi="Arial" w:cs="Arial"/>
        </w:rPr>
        <w:t>SCZ</w:t>
      </w:r>
      <w:r w:rsidR="00760AB9" w:rsidRPr="00C5223C">
        <w:rPr>
          <w:rFonts w:ascii="Arial" w:hAnsi="Arial" w:cs="Arial"/>
        </w:rPr>
        <w:t xml:space="preserve"> have consistently demonstrated higher CNV burden in cases compared to controls</w:t>
      </w:r>
      <w:r w:rsidR="002540C2">
        <w:rPr>
          <w:rFonts w:ascii="Arial" w:hAnsi="Arial" w:cs="Arial"/>
        </w:rPr>
        <w:t xml:space="preserve"> </w:t>
      </w:r>
      <w:r w:rsidR="00BC3B37">
        <w:rPr>
          <w:rFonts w:ascii="Arial" w:hAnsi="Arial" w:cs="Arial"/>
        </w:rPr>
        <w:fldChar w:fldCharType="begin" w:fldLock="1"/>
      </w:r>
      <w:r w:rsidR="009C06F6">
        <w:rPr>
          <w:rFonts w:ascii="Arial" w:hAnsi="Arial" w:cs="Arial"/>
        </w:rPr>
        <w:instrText>ADDIN CSL_CITATION {"citationItems":[{"id":"ITEM-1","itemData":{"DOI":"10.1038/ng.3725","ISBN":"1546-1718 (Electronic) 1061-4036 (Linking)","ISSN":"1061-4036","PMID":"27869829","abstract":"Genomic copy number variants (CNVs) have been strongly implicated in the etiology of schizophrenia (SCZ). However, apart from a small number of risk variants, elucidation of the CNV contribution to risk has been difficult due to the rarity of risk alleles, all occurring in less than 1% of cases. We sought to address this obstacle through a collaborative effort in which we applied a centralized analysis pipeline to a SCZ cohort of 21,094 cases and 20,227 controls. We observed a global enrichment of CNV burden in cases (OR=1.11, P=5.7e-15), which persisted after excluding loci implicated in previous studies (OR=1.07, P=1.7e-6). CNV burden is also enriched for genes associated with synaptic function (OR = 1.68, P = 2.8e-11) and neurobehavioral phenotypes in mouse (OR = 1.18, P= 7.3e-5). We identified genome-wide significant support for eight loci, including 1q21.1, 2p16.3 (NRXN1), 3q29, 7q11.2, 15q13.3, distal 16p11.2, proximal 16p11.2 and 22q11.2. We find support at a suggestive level for nine additional candidate susceptibility and protective loci, which consist predominantly of CNVs mediated by non-allelic homologous recombination (NAHR).","author":[{"dropping-particle":"","family":"Marshall","given":"Christian R","non-dropping-particle":"","parse-names":false,"suffix":""},{"dropping-particle":"","family":"Howrigan","given":"Daniel P","non-dropping-particle":"","parse-names":false,"suffix":""},{"dropping-particle":"","family":"Merico","given":"Daniele","non-dropping-particle":"","parse-names":false,"suffix":""},{"dropping-particle":"","family":"Thiruvahindrapuram","given":"Bhooma","non-dropping-particle":"","parse-names":false,"suffix":""},{"dropping-particle":"","family":"Wu","given":"Wenting","non-dropping-particle":"","parse-names":false,"suffix":""},{"dropping-particle":"","family":"Greer","given":"Douglas S","non-dropping-particle":"","parse-names":false,"suffix":""},{"dropping-particle":"","family":"Antaki","given":"Danny","non-dropping-particle":"","parse-names":false,"suffix":""},{"dropping-particle":"","family":"Shetty","given":"Aniket","non-dropping-particle":"","parse-names":false,"suffix":""},{"dropping-particle":"","family":"Holmans","given":"Peter A","non-dropping-particle":"","parse-names":false,"suffix":""},{"dropping-particle":"","family":"Pinto","given":"Dalila","non-dropping-particle":"","parse-names":false,"suffix":""},{"dropping-particle":"","family":"Gujral","given":"Madhusudan","non-dropping-particle":"","parse-names":false,"suffix":""},{"dropping-particle":"","family":"Brandler","given":"William M","non-dropping-particle":"","parse-names":false,"suffix":""},{"dropping-particle":"","family":"Malhotra","given":"Dheeraj","non-dropping-particle":"","parse-names":false,"suffix":""},{"dropping-particle":"","family":"Wang","given":"Zhouzhi","non-dropping-particle":"","parse-names":false,"suffix":""},{"dropping-particle":"","family":"Fajarado","given":"Karin V Fuentes","non-dropping-particle":"","parse-names":false,"suffix":""},{"dropping-particle":"","family":"Maile","given":"Michelle S","non-dropping-particle":"","parse-names":false,"suffix":""},{"dropping-particle":"","family":"Ripke","given":"Stephan","non-dropping-particle":"","parse-names":false,"suffix":""},{"dropping-particle":"","family":"Agartz","given":"Ingrid","non-dropping-particle":"","parse-names":false,"suffix":""},{"dropping-particle":"","family":"Albus","given":"Margot","non-dropping-particle":"","parse-names":false,"suffix":""},{"dropping-particle":"","family":"Alexander","given":"Madeline","non-dropping-particle":"","parse-names":false,"suffix":""},{"dropping-particle":"","family":"Amin","given":"Farooq","non-dropping-particle":"","parse-names":false,"suffix":""},{"dropping-particle":"","family":"Atkins","given":"Joshua","non-dropping-particle":"","parse-names":false,"suffix":""},{"dropping-particle":"","family":"Bacanu","given":"Silviu A","non-dropping-particle":"","parse-names":false,"suffix":""},{"dropping-particle":"","family":"Belliveau","given":"Richard A","non-dropping-particle":"","parse-names":false,"suffix":""},{"dropping-particle":"","family":"Bergen","given":"Sarah E","non-dropping-particle":"","parse-names":false,"suffix":""},{"dropping-particle":"","family":"Bertalan","given":"Marcelo","non-dropping-particle":"","parse-names":false,"suffix":""},{"dropping-particle":"","family":"Bevilacqua","given":"Elizabeth","non-dropping-particle":"","parse-names":false,"suffix":""},{"dropping-particle":"","family":"Bigdeli","given":"Tim B","non-dropping-particle":"","parse-names":false,"suffix":""},{"dropping-particle":"","family":"Black","given":"Donald W","non-dropping-particle":"","parse-names":false,"suffix":""},{"dropping-particle":"","family":"Bruggeman","given":"Richard","non-dropping-particle":"","parse-names":false,"suffix":""},{"dropping-particle":"","family":"Buccola","given":"Nancy G","non-dropping-particle":"","parse-names":false,"suffix":""},{"dropping-particle":"","family":"Buckner","given":"Randy L","non-dropping-particle":"","parse-names":false,"suffix":""},{"dropping-particle":"","family":"Bulik-Sullivan","given":"Brendan","non-dropping-particle":"","parse-names":false,"suffix":""},{"dropping-particle":"","family":"Byerley","given":"William","non-dropping-particle":"","parse-names":false,"suffix":""},{"dropping-particle":"","family":"Cahn","given":"Wiepke","non-dropping-particle":"","parse-names":false,"suffix":""},{"dropping-particle":"","family":"Cai","given":"Guiqing","non-dropping-particle":"","parse-names":false,"suffix":""},{"dropping-particle":"","family":"Cairns","given":"Murray J","non-dropping-particle":"","parse-names":false,"suffix":""},{"dropping-particle":"","family":"Campion","given":"Dominique","non-dropping-particle":"","parse-names":false,"suffix":""},{"dropping-particle":"","family":"Cantor","given":"Rita M","non-dropping-particle":"","parse-names":false,"suffix":""},{"dropping-particle":"","family":"Carr","given":"Vaughan J","non-dropping-particle":"","parse-names":false,"suffix":""},{"dropping-particle":"","family":"Carrera","given":"Noa","non-dropping-particle":"","parse-names":false,"suffix":""},{"dropping-particle":"V","family":"Catts","given":"Stanley","non-dropping-particle":"","parse-names":false,"suffix":""},{"dropping-particle":"","family":"Chambert","given":"Kimberley D","non-dropping-particle":"","parse-names":false,"suffix":""},{"dropping-particle":"","family":"Cheng","given":"Wei","non-dropping-particle":"","parse-names":false,"suffix":""},{"dropping-particle":"","family":"Cloninger","given":"C Robert","non-dropping-particle":"","parse-names":false,"suffix":""},{"dropping-particle":"","family":"Cohen","given":"David","non-dropping-particle":"","parse-names":false,"suffix":""},{"dropping-particle":"","family":"Cormican","given":"Paul","non-dropping-particle":"","parse-names":false,"suffix":""},{"dropping-particle":"","family":"Craddock","given":"Nick","non-dropping-particle":"","parse-names":false,"suffix":""},{"dropping-particle":"","family":"Crespo-Facorro","given":"Benedicto","non-dropping-particle":"","parse-names":false,"suffix":""},{"dropping-particle":"","family":"Crowley","given":"James J","non-dropping-particle":"","parse-names":false,"suffix":""},{"dropping-particle":"","family":"Curtis","given":"David","non-dropping-particle":"","parse-names":false,"suffix":""},{"dropping-particle":"","family":"Davidson","given":"Michael","non-dropping-particle":"","parse-names":false,"suffix":""},{"dropping-particle":"","family":"Davis","given":"Kenneth L","non-dropping-particle":"","parse-names":false,"suffix":""},{"dropping-particle":"","family":"Degenhardt","given":"Franziska","non-dropping-particle":"","parse-names":false,"suffix":""},{"dropping-particle":"","family":"Favero","given":"Jurgen","non-dropping-particle":"Del","parse-names":false,"suffix":""},{"dropping-particle":"","family":"DeLisi","given":"Lynn E","non-dropping-particle":"","parse-names":false,"suffix":""},{"dropping-particle":"","family":"Dikeos","given":"Dimitris","non-dropping-particle":"","parse-names":false,"suffix":""},{"dropping-particle":"","family":"Dinan","given":"Timothy","non-dropping-particle":"","parse-names":false,"suffix":""},{"dropping-particle":"","family":"Djurovic","given":"Srdjan","non-dropping-particle":"","parse-names":false,"suffix":""},{"dropping-particle":"","family":"Donohoe","given":"Gary","non-dropping-particle":"","parse-names":false,"suffix":""},{"dropping-particle":"","family":"Drapeau","given":"Elodie","non-dropping-particle":"","parse-names":false,"suffix":""},{"dropping-particle":"","family":"Duan","given":"Jubao","non-dropping-particle":"","parse-names":false,"suffix":""},{"dropping-particle":"","family":"Dudbridge","given":"Frank","non-dropping-particle":"","parse-names":false,"suffix":""},{"dropping-particle":"","family":"Eichhammer","given":"Peter","non-dropping-particle":"","parse-names":false,"suffix":""},{"dropping-particle":"","family":"Eriksson","given":"Johan","non-dropping-particle":"","parse-names":false,"suffix":""},{"dropping-particle":"","family":"Escott-Price","given":"Valentina","non-dropping-particle":"","parse-names":false,"suffix":""},{"dropping-particle":"","family":"Essioux","given":"Laurent","non-dropping-particle":"","parse-names":false,"suffix":""},{"dropping-particle":"","family":"Fanous","given":"Ayman H","non-dropping-particle":"","parse-names":false,"suffix":""},{"dropping-particle":"","family":"Farh","given":"Kai-How","non-dropping-particle":"","parse-names":false,"suffix":""},{"dropping-particle":"","family":"Farrell","given":"Martilias S","non-dropping-particle":"","parse-names":false,"suffix":""},{"dropping-particle":"","family":"Frank","given":"Josef","non-dropping-particle":"","parse-names":false,"suffix":""},{"dropping-particle":"","family":"Franke","given":"Lude","non-dropping-particle":"","parse-names":false,"suffix":""},{"dropping-particle":"","family":"Freedman","given":"Robert","non-dropping-particle":"","parse-names":false,"suffix":""},{"dropping-particle":"","family":"Freimer","given":"Nelson B","non-dropping-particle":"","parse-names":false,"suffix":""},{"dropping-particle":"","family":"Friedman","given":"Joseph I","non-dropping-particle":"","parse-names":false,"suffix":""},{"dropping-particle":"","family":"Forstner","given":"Andreas J","non-dropping-particle":"","parse-names":false,"suffix":""},{"dropping-particle":"","family":"Fromer","given":"Menachem","non-dropping-particle":"","parse-names":false,"suffix":""},{"dropping-particle":"","family":"Genovese","given":"Giulio","non-dropping-particle":"","parse-names":false,"suffix":""},{"dropping-particle":"","family":"Georgieva","given":"Lyudmila","non-dropping-particle":"","parse-names":false,"suffix":""},{"dropping-particle":"","family":"Gershon","given":"Elliot S","non-dropping-particle":"","parse-names":false,"suffix":""},{"dropping-particle":"","family":"Giegling","given":"Ina","non-dropping-particle":"","parse-names":false,"suffix":""},{"dropping-particle":"","family":"Giusti-Rodríguez","given":"Paola","non-dropping-particle":"","parse-names":false,"suffix":""},{"dropping-particle":"","family":"Godard","given":"Stephanie","non-dropping-particle":"","parse-names":false,"suffix":""},{"dropping-particle":"","family":"Goldstein","given":"Jacqueline I","non-dropping-particle":"","parse-names":false,"suffix":""},{"dropping-particle":"","family":"Gratten","given":"Jacob","non-dropping-particle":"","parse-names":false,"suffix":""},{"dropping-particle":"","family":"Haan","given":"Lieuwe","non-dropping-particle":"de","parse-names":false,"suffix":""},{"dropping-particle":"","family":"Hamshere","given":"Marian L","non-dropping-particle":"","parse-names":false,"suffix":""},{"dropping-particle":"","family":"Hansen","given":"Mark","non-dropping-particle":"","parse-names":false,"suffix":""},{"dropping-particle":"","family":"Hansen","given":"Thomas","non-dropping-particle":"","parse-names":false,"suffix":""},{"dropping-particle":"","family":"Haroutunian","given":"Vahram","non-dropping-particle":"","parse-names":false,"suffix":""},{"dropping-particle":"","family":"Hartmann","given":"Annette M","non-dropping-particle":"","parse-names":false,"suffix":""},{"dropping-particle":"","family":"Henskens","given":"Frans A","non-dropping-particle":"","parse-names":false,"suffix":""},{"dropping-particle":"","family":"Herms","given":"Stefan","non-dropping-particle":"","parse-names":false,"suffix":""},{"dropping-particle":"","family":"Hirschhorn","given":"Joel N","non-dropping-particle":"","parse-names":false,"suffix":""},{"dropping-particle":"","family":"Hoffmann","given":"Per","non-dropping-particle":"","parse-names":false,"suffix":""},{"dropping-particle":"","family":"Hofman","given":"Andrea","non-dropping-particle":"","parse-names":false,"suffix":""},{"dropping-particle":"","family":"Huang","given":"Hailiang","non-dropping-particle":"","parse-names":false,"suffix":""},{"dropping-particle":"","family":"Ikeda","given":"Masashi","non-dropping-particle":"","parse-names":false,"suffix":""},{"dropping-particle":"","family":"Joa","given":"Inge","non-dropping-particle":"","parse-names":false,"suffix":""},{"dropping-particle":"","family":"Kähler","given":"Anna K","non-dropping-particle":"","parse-names":false,"suffix":""},{"dropping-particle":"","family":"Kahn","given":"René S","non-dropping-particle":"","parse-names":false,"suffix":""},{"dropping-particle":"","family":"Kalaydjieva","given":"Luba","non-dropping-particle":"","parse-names":false,"suffix":""},{"dropping-particle":"","family":"Karjalainen","given":"Juha","non-dropping-particle":"","parse-names":false,"suffix":""},{"dropping-particle":"","family":"Kavanagh","given":"David","non-dropping-particle":"","parse-names":false,"suffix":""},{"dropping-particle":"","family":"Keller","given":"Matthew C","non-dropping-particle":"","parse-names":false,"suffix":""},{"dropping-particle":"","family":"Kelly","given":"Brian J","non-dropping-particle":"","parse-names":false,"suffix":""},{"dropping-particle":"","family":"Kennedy","given":"James L","non-dropping-particle":"","parse-names":false,"suffix":""},{"dropping-particle":"","family":"Kim","given":"Yunjung","non-dropping-particle":"","parse-names":false,"suffix":""},{"dropping-particle":"","family":"Knowles","given":"James A","non-dropping-particle":"","parse-names":false,"suffix":""},{"dropping-particle":"","family":"Konte","given":"Bettina","non-dropping-particle":"","parse-names":false,"suffix":""},{"dropping-particle":"","family":"Laurent","given":"Claudine","non-dropping-particle":"","parse-names":false,"suffix":""},{"dropping-particle":"","family":"Lee","given":"Phil","non-dropping-particle":"","parse-names":false,"suffix":""},{"dropping-particle":"","family":"Lee","given":"S Hong","non-dropping-particle":"","parse-names":false,"suffix":""},{"dropping-particle":"","family":"Legge","given":"Sophie E","non-dropping-particle":"","parse-names":false,"suffix":""},{"dropping-particle":"","family":"Lerer","given":"Bernard","non-dropping-particle":"","parse-names":false,"suffix":""},{"dropping-particle":"","family":"Levy","given":"Deborah L","non-dropping-particle":"","parse-names":false,"suffix":""},{"dropping-particle":"","family":"Liang","given":"Kung-Yee","non-dropping-particle":"","parse-names":false,"suffix":""},{"dropping-particle":"","family":"Lieberman","given":"Jeffrey","non-dropping-particle":"","parse-names":false,"suffix":""},{"dropping-particle":"","family":"Lönnqvist","given":"Jouko","non-dropping-particle":"","parse-names":false,"suffix":""},{"dropping-particle":"","family":"Loughland","given":"Carmel M","non-dropping-particle":"","parse-names":false,"suffix":""},{"dropping-particle":"","family":"Magnusson","given":"Patrik K E","non-dropping-particle":"","parse-names":false,"suffix":""},{"dropping-particle":"","family":"Maher","given":"Brion S","non-dropping-particle":"","parse-names":false,"suffix":""},{"dropping-particle":"","family":"Maier","given":"Wolfgang","non-dropping-particle":"","parse-names":false,"suffix":""},{"dropping-particle":"","family":"Mallet","given":"Jacques","non-dropping-particle":"","parse-names":false,"suffix":""},{"dropping-particle":"","family":"Mattheisen","given":"Manuel","non-dropping-particle":"","parse-names":false,"suffix":""},{"dropping-particle":"","family":"Mattingsdal","given":"Morten","non-dropping-particle":"","parse-names":false,"suffix":""},{"dropping-particle":"","family":"McCarley","given":"Robert W","non-dropping-particle":"","parse-names":false,"suffix":""},{"dropping-particle":"","family":"McDonald","given":"Colm","non-dropping-particle":"","parse-names":false,"suffix":""},{"dropping-particle":"","family":"McIntosh","given":"Andrew M","non-dropping-particle":"","parse-names":false,"suffix":""},{"dropping-particle":"","family":"Meier","given":"Sandra","non-dropping-particle":"","parse-names":false,"suffix":""},{"dropping-particle":"","family":"Meijer","given":"Carin J","non-dropping-particle":"","parse-names":false,"suffix":""},{"dropping-particle":"","family":"Melle","given":"Ingrid","non-dropping-particle":"","parse-names":false,"suffix":""},{"dropping-particle":"","family":"Mesholam-Gately","given":"Raquelle I","non-dropping-particle":"","parse-names":false,"suffix":""},{"dropping-particle":"","family":"Metspalu","given":"Andres","non-dropping-particle":"","parse-names":false,"suffix":""},{"dropping-particle":"","family":"Michie","given":"Patricia T","non-dropping-particle":"","parse-names":false,"suffix":""},{"dropping-particle":"","family":"Milani","given":"Lili","non-dropping-particle":"","parse-names":false,"suffix":""},{"dropping-particle":"","family":"Milanova","given":"Vihra","non-dropping-particle":"","parse-names":false,"suffix":""},{"dropping-particle":"","family":"Mokrab","given":"Younes","non-dropping-particle":"","parse-names":false,"suffix":""},{"dropping-particle":"","family":"Morris","given":"Derek W","non-dropping-particle":"","parse-names":false,"suffix":""},{"dropping-particle":"","family":"Müller-Myhsok","given":"Bertram","non-dropping-particle":"","parse-names":false,"suffix":""},{"dropping-particle":"","family":"Murphy","given":"Kieran C","non-dropping-particle":"","parse-names":false,"suffix":""},{"dropping-particle":"","family":"Murray","given":"Robin M","non-dropping-particle":"","parse-names":false,"suffix":""},{"dropping-particle":"","family":"Myin-Germeys","given":"Inez","non-dropping-particle":"","parse-names":false,"suffix":""},{"dropping-particle":"","family":"Nenadic","given":"Igor","non-dropping-particle":"","parse-names":false,"suffix":""},{"dropping-particle":"","family":"Nertney","given":"Deborah A","non-dropping-particle":"","parse-names":false,"suffix":""},{"dropping-particle":"","family":"Nestadt","given":"Gerald","non-dropping-particle":"","parse-names":false,"suffix":""},{"dropping-particle":"","family":"Nicodemus","given":"Kristin K","non-dropping-particle":"","parse-names":false,"suffix":""},{"dropping-particle":"","family":"Nisenbaum","given":"Laura","non-dropping-particle":"","parse-names":false,"suffix":""},{"dropping-particle":"","family":"Nordin","given":"Annelie","non-dropping-particle":"","parse-names":false,"suffix":""},{"dropping-particle":"","family":"O'Callaghan","given":"Eadbhard","non-dropping-particle":"","parse-names":false,"suffix":""},{"dropping-particle":"","family":"O'Dushlaine","given":"Colm","non-dropping-particle":"","parse-names":false,"suffix":""},{"dropping-particle":"","family":"Oh","given":"Sang-Yun","non-dropping-particle":"","parse-names":false,"suffix":""},{"dropping-particle":"","family":"Olincy","given":"Ann","non-dropping-particle":"","parse-names":false,"suffix":""},{"dropping-particle":"","family":"Olsen","given":"Line","non-dropping-particle":"","parse-names":false,"suffix":""},{"dropping-particle":"","family":"O'Neill","given":"F Anthony","non-dropping-particle":"","parse-names":false,"suffix":""},{"dropping-particle":"","family":"Os","given":"Jim","non-dropping-particle":"Van","parse-names":false,"suffix":""},{"dropping-particle":"","family":"Pantelis","given":"Christos","non-dropping-particle":"","parse-names":false,"suffix":""},{"dropping-particle":"","family":"Papadimitriou","given":"George N","non-dropping-particle":"","parse-names":false,"suffix":""},{"dropping-particle":"","family":"Parkhomenko","given":"Elena","non-dropping-particle":"","parse-names":false,"suffix":""},{"dropping-particle":"","family":"Pato","given":"Michele T","non-dropping-particle":"","parse-names":false,"suffix":""},{"dropping-particle":"","family":"Paunio","given":"Tiina","non-dropping-particle":"","parse-names":false,"suffix":""},{"dropping-particle":"","family":"Perkins","given":"Diana O","non-dropping-particle":"","parse-names":false,"suffix":""},{"dropping-particle":"","family":"Pers","given":"Tune H","non-dropping-particle":"","parse-names":false,"suffix":""},{"dropping-particle":"","family":"Pietiläinen","given":"Olli","non-dropping-particle":"","parse-names":false,"suffix":""},{"dropping-particle":"","family":"Pimm","given":"Jonathan","non-dropping-particle":"","parse-names":false,"suffix":""},{"dropping-particle":"","family":"Pocklington","given":"Andrew J","non-dropping-particle":"","parse-names":false,"suffix":""},{"dropping-particle":"","family":"Powell","given":"John","non-dropping-particle":"","parse-names":false,"suffix":""},{"dropping-particle":"","family":"Price","given":"Alkes","non-dropping-particle":"","parse-names":false,"suffix":""},{"dropping-particle":"","family":"Pulver","given":"Ann E","non-dropping-particle":"","parse-names":false,"suffix":""},{"dropping-particle":"","family":"Purcell","given":"Shaun M","non-dropping-particle":"","parse-names":false,"suffix":""},{"dropping-particle":"","family":"Quested","given":"Digby","non-dropping-particle":"","parse-names":false,"suffix":""},{"dropping-particle":"","family":"Rasmussen","given":"Henrik B","non-dropping-particle":"","parse-names":false,"suffix":""},{"dropping-particle":"","family":"Reichenberg","given":"Abraham","non-dropping-particle":"","parse-names":false,"suffix":""},{"dropping-particle":"","family":"Reimers","given":"Mark A","non-dropping-particle":"","parse-names":false,"suffix":""},{"dropping-particle":"","family":"Richards","given":"Alexander L","non-dropping-particle":"","parse-names":false,"suffix":""},{"dropping-particle":"","family":"Roffman","given":"Joshua L","non-dropping-particle":"","parse-names":false,"suffix":""},{"dropping-particle":"","family":"Roussos","given":"Panos","non-dropping-particle":"","parse-names":false,"suffix":""},{"dropping-particle":"","family":"Ruderfer","given":"Douglas M","non-dropping-particle":"","parse-names":false,"suffix":""},{"dropping-particle":"","family":"Salomaa","given":"Veikko","non-dropping-particle":"","parse-names":false,"suffix":""},{"dropping-particle":"","family":"Sanders","given":"Alan R","non-dropping-particle":"","parse-names":false,"suffix":""},{"dropping-particle":"","family":"Savitz","given":"Adam","non-dropping-particle":"","parse-names":false,"suffix":""},{"dropping-particle":"","family":"Schall","given":"Ulrich","non-dropping-particle":"","parse-names":false,"suffix":""},{"dropping-particle":"","family":"Schulze","given":"Thomas G","non-dropping-particle":"","parse-names":false,"suffix":""},{"dropping-particle":"","family":"Schwab","given":"Sibylle G","non-dropping-particle":"","parse-names":false,"suffix":""},{"dropping-particle":"","family":"Scolnick","given":"Edward M","non-dropping-particle":"","parse-names":false,"suffix":""},{"dropping-particle":"","family":"Scott","given":"Rodney J","non-dropping-particle":"","parse-names":false,"suffix":""},{"dropping-particle":"","family":"Seidman","given":"Larry J","non-dropping-particle":"","parse-names":false,"suffix":""},{"dropping-particle":"","family":"Shi","given":"Jianxin","non-dropping-particle":"","parse-names":false,"suffix":""},{"dropping-particle":"","family":"Silverman","given":"Jeremy M","non-dropping-particle":"","parse-names":false,"suffix":""},{"dropping-particle":"","family":"Smoller","given":"Jordan W","non-dropping-particle":"","parse-names":false,"suffix":""},{"dropping-particle":"","family":"Söderman","given":"Erik","non-dropping-particle":"","parse-names":false,"suffix":""},{"dropping-particle":"","family":"Spencer","given":"Chris C A","non-dropping-particle":"","parse-names":false,"suffix":""},{"dropping-particle":"","family":"Stahl","given":"Eli A","non-dropping-particle":"","parse-names":false,"suffix":""},{"dropping-particle":"","family":"Strengman","given":"Eric","non-dropping-particle":"","parse-names":false,"suffix":""},{"dropping-particle":"","family":"Strohmaier","given":"Jana","non-dropping-particle":"","parse-names":false,"suffix":""},{"dropping-particle":"","family":"Stroup","given":"T Scott","non-dropping-particle":"","parse-names":false,"suffix":""},{"dropping-particle":"","family":"Suvisaari","given":"Jaana","non-dropping-particle":"","parse-names":false,"suffix":""},{"dropping-particle":"","family":"Svrakic","given":"Dragan M","non-dropping-particle":"","parse-names":false,"suffix":""},{"dropping-particle":"","family":"Szatkiewicz","given":"Jin P","non-dropping-particle":"","parse-names":false,"suffix":""},{"dropping-particle":"","family":"Thirumalai","given":"Srinivas","non-dropping-particle":"","parse-names":false,"suffix":""},{"dropping-particle":"","family":"Tooney","given":"Paul A","non-dropping-particle":"","parse-names":false,"suffix":""},{"dropping-particle":"","family":"Veijola","given":"Juha","non-dropping-particle":"","parse-names":false,"suffix":""},{"dropping-particle":"","family":"Visscher","given":"Peter M","non-dropping-particle":"","parse-names":false,"suffix":""},{"dropping-particle":"","family":"Waddington","given":"John","non-dropping-particle":"","parse-names":false,"suffix":""},{"dropping-particle":"","family":"Walsh","given":"Dermot","non-dropping-particle":"","parse-names":false,"suffix":""},{"dropping-particle":"","family":"Webb","given":"Bradley T","non-dropping-particle":"","parse-names":false,"suffix":""},{"dropping-particle":"","family":"Weiser","given":"Mark","non-dropping-particle":"","parse-names":false,"suffix":""},{"dropping-particle":"","family":"Wildenauer","given":"Dieter B","non-dropping-particle":"","parse-names":false,"suffix":""},{"dropping-particle":"","family":"Williams","given":"Nigel M","non-dropping-particle":"","parse-names":false,"suffix":""},{"dropping-particle":"","family":"Williams","given":"Stephanie","non-dropping-particle":"","parse-names":false,"suffix":""},{"dropping-particle":"","family":"Witt","given":"Stephanie H","non-dropping-particle":"","parse-names":false,"suffix":""},{"dropping-particle":"","family":"Wolen","given":"Aaron R","non-dropping-particle":"","parse-names":false,"suffix":""},{"dropping-particle":"","family":"Wormley","given":"Brandon K","non-dropping-particle":"","parse-names":false,"suffix":""},{"dropping-particle":"","family":"Wray","given":"Naomi R","non-dropping-particle":"","parse-names":false,"suffix":""},{"dropping-particle":"","family":"Wu","given":"Jing Qin","non-dropping-particle":"","parse-names":false,"suffix":""},{"dropping-particle":"","family":"Zai","given":"Clement C","non-dropping-particle":"","parse-names":false,"suffix":""},{"dropping-particle":"","family":"Adolfsson","given":"Rolf","non-dropping-particle":"","parse-names":false,"suffix":""},{"dropping-particle":"","family":"Andreassen","given":"Ole A","non-dropping-particle":"","parse-names":false,"suffix":""},{"dropping-particle":"","family":"Blackwood","given":"Douglas H R","non-dropping-particle":"","parse-names":false,"suffix":""},{"dropping-particle":"","family":"Bramon","given":"Elvira","non-dropping-particle":"","parse-names":false,"suffix":""},{"dropping-particle":"","family":"Buxbaum","given":"Joseph D","non-dropping-particle":"","parse-names":false,"suffix":""},{"dropping-particle":"","family":"Cichon","given":"Sven","non-dropping-particle":"","parse-names":false,"suffix":""},{"dropping-particle":"","family":"Collier","given":"David A","non-dropping-particle":"","parse-names":false,"suffix":""},{"dropping-particle":"","family":"Corvin","given":"Aiden","non-dropping-particle":"","parse-names":false,"suffix":""},{"dropping-particle":"","family":"Daly","given":"Mark J","non-dropping-particle":"","parse-names":false,"suffix":""},{"dropping-particle":"","family":"Darvasi","given":"Ariel","non-dropping-particle":"","parse-names":false,"suffix":""},{"dropping-particle":"","family":"Domenici","given":"Enrico","non-dropping-particle":"","parse-names":false,"suffix":""},{"dropping-particle":"","family":"Esko","given":"Tõnu","non-dropping-particle":"","parse-names":false,"suffix":""},{"dropping-particle":"V","family":"Gejman","given":"Pablo","non-dropping-particle":"","parse-names":false,"suffix":""},{"dropping-particle":"","family":"Gill","given":"Michael","non-dropping-particle":"","parse-names":false,"suffix":""},{"dropping-particle":"","family":"Gurling","given":"Hugh","non-dropping-particle":"","parse-names":false,"suffix":""},{"dropping-particle":"","family":"Hultman","given":"Christina M","non-dropping-particle":"","parse-names":false,"suffix":""},{"dropping-particle":"","family":"Iwata","given":"Nakao","non-dropping-particle":"","parse-names":false,"suffix":""},{"dropping-particle":"V","family":"Jablensky","given":"Assen","non-dropping-particle":"","parse-names":false,"suffix":""},{"dropping-particle":"","family":"Jönsson","given":"Erik G","non-dropping-particle":"","parse-names":false,"suffix":""},{"dropping-particle":"","family":"Kendler","given":"Kenneth S","non-dropping-particle":"","parse-names":false,"suffix":""},{"dropping-particle":"","family":"Kirov","given":"George","non-dropping-particle":"","parse-names":false,"suffix":""},{"dropping-particle":"","family":"Knight","given":"Jo","non-dropping-particle":"","parse-names":false,"suffix":""},{"dropping-particle":"","family":"Levinson","given":"Douglas F","non-dropping-particle":"","parse-names":false,"suffix":""},{"dropping-particle":"","family":"Li","given":"Qingqin S","non-dropping-particle":"","parse-names":false,"suffix":""},{"dropping-particle":"","family":"McCarroll","given":"Steven A","non-dropping-particle":"","parse-names":false,"suffix":""},{"dropping-particle":"","family":"McQuillin","given":"Andrew","non-dropping-particle":"","parse-names":false,"suffix":""},{"dropping-particle":"","family":"Moran","given":"Jennifer L","non-dropping-particle":"","parse-names":false,"suffix":""},{"dropping-particle":"","family":"Mowry","given":"Bryan J","non-dropping-particle":"","parse-names":false,"suffix":""},{"dropping-particle":"","family":"Nöthen","given":"Markus M","non-dropping-particle":"","parse-names":false,"suffix":""},{"dropping-particle":"","family":"Ophoff","given":"Roel A","non-dropping-particle":"","parse-names":false,"suffix":""},{"dropping-particle":"","family":"Owen","given":"Michael J","non-dropping-particle":"","parse-names":false,"suffix":""},{"dropping-particle":"","family":"Palotie","given":"Aarno","non-dropping-particle":"","parse-names":false,"suffix":""},{"dropping-particle":"","family":"Pato","given":"Carlos N","non-dropping-particle":"","parse-names":false,"suffix":""},{"dropping-particle":"","family":"Petryshen","given":"Tracey L","non-dropping-particle":"","parse-names":false,"suffix":""},{"dropping-particle":"","family":"Posthuma","given":"Danielle","non-dropping-particle":"","parse-names":false,"suffix":""},{"dropping-particle":"","family":"Rietschel","given":"Marcella","non-dropping-particle":"","parse-names":false,"suffix":""},{"dropping-particle":"","family":"Riley","given":"Brien P","non-dropping-particle":"","parse-names":false,"suffix":""},{"dropping-particle":"","family":"Rujescu","given":"Dan","non-dropping-particle":"","parse-names":false,"suffix":""},{"dropping-particle":"","family":"Sklar","given":"Pamela","non-dropping-particle":"","parse-names":false,"suffix":""},{"dropping-particle":"","family":"St Clair","given":"David","non-dropping-particle":"","parse-names":false,"suffix":""},{"dropping-particle":"","family":"Walters","given":"James T R","non-dropping-particle":"","parse-names":false,"suffix":""},{"dropping-particle":"","family":"Werge","given":"Thomas","non-dropping-particle":"","parse-names":false,"suffix":""},{"dropping-particle":"","family":"Sullivan","given":"Patrick F","non-dropping-particle":"","parse-names":false,"suffix":""},{"dropping-particle":"","family":"O'Donovan","given":"Michael C","non-dropping-particle":"","parse-names":false,"suffix":""},{"dropping-particle":"","family":"Scherer","given":"Stephen W","non-dropping-particle":"","parse-names":false,"suffix":""},{"dropping-particle":"","family":"Neale","given":"Benjamin M","non-dropping-particle":"","parse-names":false,"suffix":""},{"dropping-particle":"","family":"Sebat","given":"Jonathan","non-dropping-particle":"","parse-names":false,"suffix":""}],"container-title":"Nature Genetics","id":"ITEM-1","issue":"1","issued":{"date-parts":[["2016","11","21"]]},"page":"27-35","publisher":"Nature Publishing Group, a division of Macmillan Publishers Limited. All Rights Reserved.","title":"Contribution of copy number variants to schizophrenia from a genome-wide study of 41,321 subjects","type":"article-journal","volume":"49"},"uris":["http://www.mendeley.com/documents/?uuid=8a200ca9-1ffc-4d4e-af39-11a6d1c36f33"]},{"id":"ITEM-2","itemData":{"DOI":"10.1038/nature07239","ISBN":"1476-4687 (Electronic) 0028-0836 (Linking)","ISSN":"0028-0836","PMID":"18668038","abstract":"Schizophrenia is a severe mental disorder marked by hallucinations, delusions, cognitive deficits and apathy, with a heritability estimated at 73-90% (ref. 1). Inheritance patterns are complex, and the number and type of genetic variants involved are not understood. Copy number variants (CNVs) have been identified in individual patients with schizophrenia and also in neurodevelopmental disorders, but large-scale genome-wide surveys have not been performed. Here we report a genome-wide survey of rare CNVs in 3,391 patients with schizophrenia and 3,181 ancestrally matched controls, using high-density microarrays. For CNVs that were observed in less than 1% of the sample and were more than 100 kilobases in length, the total burden is increased 1.15-fold in patients with schizophrenia in comparison with controls. This effect was more pronounced for rarer, single-occurrence CNVs and for those that involved genes as opposed to those that did not. As expected, deletions were found within the region critical for velo-cardio-facial syndrome, which includes psychotic symptoms in 30% of patients. Associations with schizophrenia were also found for large deletions on chromosome 15q13.3 and 1q21.1. These associations have not previously been reported, and they remained significant after genome-wide correction. Our results provide strong support for a model of schizophrenia pathogenesis that includes the effects of multiple rare structural variants, both genome-wide and at specific loci.","author":[{"dropping-particle":"","family":"International Schizophrenia Consortium","given":"","non-dropping-particle":"","parse-names":false,"suffix":""}],"container-title":"Nature","id":"ITEM-2","issue":"7210","issued":{"date-parts":[["2008"]]},"language":"eng","page":"237-241","title":"Rare chromosomal deletions and duplications increase risk of schizophrenia","type":"article-journal","volume":"455"},"uris":["http://www.mendeley.com/documents/?uuid=603d3849-0186-430b-8b11-85c28a9fe096"]}],"mendeley":{"formattedCitation":"(27, 28)","plainTextFormattedCitation":"(27, 28)","previouslyFormattedCitation":"&lt;sup&gt;27,28&lt;/sup&gt;"},"properties":{"noteIndex":0},"schema":"https://github.com/citation-style-language/schema/raw/master/csl-citation.json"}</w:instrText>
      </w:r>
      <w:r w:rsidR="00BC3B37">
        <w:rPr>
          <w:rFonts w:ascii="Arial" w:hAnsi="Arial" w:cs="Arial"/>
        </w:rPr>
        <w:fldChar w:fldCharType="separate"/>
      </w:r>
      <w:r w:rsidR="009C06F6" w:rsidRPr="009C06F6">
        <w:rPr>
          <w:rFonts w:ascii="Arial" w:hAnsi="Arial" w:cs="Arial"/>
          <w:noProof/>
        </w:rPr>
        <w:t>(27, 28)</w:t>
      </w:r>
      <w:r w:rsidR="00BC3B37">
        <w:rPr>
          <w:rFonts w:ascii="Arial" w:hAnsi="Arial" w:cs="Arial"/>
        </w:rPr>
        <w:fldChar w:fldCharType="end"/>
      </w:r>
      <w:r w:rsidR="00527ECD">
        <w:rPr>
          <w:rFonts w:ascii="Arial" w:hAnsi="Arial" w:cs="Arial"/>
        </w:rPr>
        <w:t>,</w:t>
      </w:r>
      <w:r w:rsidR="00760AB9" w:rsidRPr="00C5223C">
        <w:rPr>
          <w:rFonts w:ascii="Arial" w:hAnsi="Arial" w:cs="Arial"/>
        </w:rPr>
        <w:t xml:space="preserve"> </w:t>
      </w:r>
      <w:r w:rsidR="00527ECD">
        <w:rPr>
          <w:rFonts w:ascii="Arial" w:hAnsi="Arial" w:cs="Arial"/>
        </w:rPr>
        <w:t>cases</w:t>
      </w:r>
      <w:r w:rsidR="00760AB9" w:rsidRPr="00C5223C">
        <w:rPr>
          <w:rFonts w:ascii="Arial" w:hAnsi="Arial" w:cs="Arial"/>
        </w:rPr>
        <w:t xml:space="preserve"> </w:t>
      </w:r>
      <w:r w:rsidR="00527ECD">
        <w:rPr>
          <w:rFonts w:ascii="Arial" w:hAnsi="Arial" w:cs="Arial"/>
        </w:rPr>
        <w:t xml:space="preserve">were </w:t>
      </w:r>
      <w:r w:rsidR="00760AB9" w:rsidRPr="00C5223C">
        <w:rPr>
          <w:rFonts w:ascii="Arial" w:hAnsi="Arial" w:cs="Arial"/>
        </w:rPr>
        <w:t xml:space="preserve">stratified by </w:t>
      </w:r>
      <w:r w:rsidR="00760AB9">
        <w:rPr>
          <w:rFonts w:ascii="Arial" w:hAnsi="Arial" w:cs="Arial"/>
        </w:rPr>
        <w:t>clinical dimensions</w:t>
      </w:r>
      <w:r w:rsidR="00760AB9" w:rsidRPr="00C5223C">
        <w:rPr>
          <w:rFonts w:ascii="Arial" w:hAnsi="Arial" w:cs="Arial"/>
        </w:rPr>
        <w:t xml:space="preserve"> related to </w:t>
      </w:r>
      <w:r w:rsidR="00760AB9">
        <w:rPr>
          <w:rFonts w:ascii="Arial" w:hAnsi="Arial" w:cs="Arial"/>
        </w:rPr>
        <w:t>SCZ</w:t>
      </w:r>
      <w:r w:rsidR="00EE6C20">
        <w:rPr>
          <w:rFonts w:ascii="Arial" w:hAnsi="Arial" w:cs="Arial"/>
        </w:rPr>
        <w:t xml:space="preserve"> (</w:t>
      </w:r>
      <w:r w:rsidR="00F63F9E">
        <w:rPr>
          <w:rFonts w:ascii="Arial" w:hAnsi="Arial" w:cs="Arial"/>
        </w:rPr>
        <w:t>i.e.</w:t>
      </w:r>
      <w:r w:rsidR="00527ECD">
        <w:rPr>
          <w:rFonts w:ascii="Arial" w:hAnsi="Arial" w:cs="Arial"/>
        </w:rPr>
        <w:t xml:space="preserve">, psychosis) and </w:t>
      </w:r>
      <w:r w:rsidR="00760AB9" w:rsidRPr="00C5223C">
        <w:rPr>
          <w:rFonts w:ascii="Arial" w:hAnsi="Arial" w:cs="Arial"/>
        </w:rPr>
        <w:t>1-sided statistical tests were used</w:t>
      </w:r>
      <w:r w:rsidR="00347D66">
        <w:rPr>
          <w:rFonts w:ascii="Arial" w:hAnsi="Arial" w:cs="Arial"/>
        </w:rPr>
        <w:t xml:space="preserve"> </w:t>
      </w:r>
      <w:r w:rsidR="00760AB9" w:rsidRPr="00C5223C">
        <w:rPr>
          <w:rFonts w:ascii="Arial" w:hAnsi="Arial" w:cs="Arial"/>
        </w:rPr>
        <w:t>evaluating for higher rates in groups with the more SCZ-like phenotype.</w:t>
      </w:r>
      <w:r w:rsidR="00170FDA">
        <w:rPr>
          <w:rFonts w:ascii="Arial" w:hAnsi="Arial" w:cs="Arial"/>
        </w:rPr>
        <w:t xml:space="preserve"> </w:t>
      </w:r>
      <w:r w:rsidR="00042B14">
        <w:rPr>
          <w:rFonts w:ascii="Arial" w:hAnsi="Arial" w:cs="Arial"/>
        </w:rPr>
        <w:t> </w:t>
      </w:r>
    </w:p>
    <w:p w14:paraId="729AD53E" w14:textId="178BA2EF" w:rsidR="00527ECD" w:rsidRDefault="00527ECD" w:rsidP="000B2A32">
      <w:pPr>
        <w:pStyle w:val="Heading2"/>
        <w:spacing w:before="0"/>
        <w:rPr>
          <w:rFonts w:ascii="Arial" w:hAnsi="Arial" w:cs="Arial"/>
          <w:sz w:val="24"/>
          <w:szCs w:val="24"/>
        </w:rPr>
      </w:pPr>
    </w:p>
    <w:p w14:paraId="450FC499" w14:textId="77777777" w:rsidR="00BB46E7" w:rsidRDefault="00BB46E7" w:rsidP="00BB46E7">
      <w:pPr>
        <w:rPr>
          <w:rFonts w:ascii="Arial" w:hAnsi="Arial" w:cs="Arial"/>
          <w:i/>
          <w:color w:val="000000"/>
        </w:rPr>
      </w:pPr>
      <w:r w:rsidRPr="00AF292E">
        <w:rPr>
          <w:rFonts w:ascii="Arial" w:hAnsi="Arial" w:cs="Arial"/>
          <w:i/>
          <w:color w:val="000000"/>
        </w:rPr>
        <w:t>Power calculations</w:t>
      </w:r>
    </w:p>
    <w:p w14:paraId="20AF7A60" w14:textId="4149D8F5" w:rsidR="00A332FA" w:rsidRPr="002540C2" w:rsidRDefault="00462570" w:rsidP="00BB46E7">
      <w:pPr>
        <w:rPr>
          <w:rFonts w:ascii="Arial" w:hAnsi="Arial" w:cs="Arial"/>
          <w:color w:val="000000"/>
        </w:rPr>
      </w:pPr>
      <w:r w:rsidRPr="002540C2">
        <w:rPr>
          <w:rFonts w:ascii="Arial" w:hAnsi="Arial" w:cs="Arial"/>
          <w:color w:val="000000"/>
        </w:rPr>
        <w:t xml:space="preserve">We calculated power for tests of CNV burden in BD compared to controls, as well as between subtypes of BD stratified by psychosis. Specifically, calculations were performed for the 3 primary classes of burden assessed in BD compared to controls, and </w:t>
      </w:r>
      <w:r w:rsidR="002540C2">
        <w:rPr>
          <w:rFonts w:ascii="Arial" w:hAnsi="Arial" w:cs="Arial"/>
          <w:color w:val="000000"/>
        </w:rPr>
        <w:t xml:space="preserve">the 1 </w:t>
      </w:r>
      <w:r w:rsidRPr="002540C2">
        <w:rPr>
          <w:rFonts w:ascii="Arial" w:hAnsi="Arial" w:cs="Arial"/>
          <w:color w:val="000000"/>
        </w:rPr>
        <w:t>class of burden assessed in our analyses of psychosis.  Effect sizes ranging from 1 to 2.5 (by increments of 0.01) were utilized in the power calculations. To account for the possibility of allele frequency differences between cohorts, the effect size in the power calculation was divided by the standard error from the burden test.</w:t>
      </w:r>
    </w:p>
    <w:p w14:paraId="0CABA9DE" w14:textId="77777777" w:rsidR="004129F9" w:rsidRDefault="004129F9" w:rsidP="000B2A32">
      <w:pPr>
        <w:pStyle w:val="Heading2"/>
        <w:spacing w:before="0"/>
        <w:rPr>
          <w:rFonts w:ascii="Arial" w:hAnsi="Arial" w:cs="Arial"/>
          <w:sz w:val="24"/>
          <w:szCs w:val="24"/>
        </w:rPr>
      </w:pPr>
    </w:p>
    <w:p w14:paraId="43987E20" w14:textId="7BABE636" w:rsidR="00906DDF" w:rsidRPr="00C5223C" w:rsidRDefault="006C7145" w:rsidP="000B2A32">
      <w:pPr>
        <w:pStyle w:val="Heading2"/>
        <w:spacing w:before="0"/>
        <w:rPr>
          <w:rFonts w:ascii="Arial" w:hAnsi="Arial" w:cs="Arial"/>
          <w:sz w:val="24"/>
          <w:szCs w:val="24"/>
        </w:rPr>
      </w:pPr>
      <w:r>
        <w:rPr>
          <w:rFonts w:ascii="Arial" w:hAnsi="Arial" w:cs="Arial"/>
          <w:sz w:val="24"/>
          <w:szCs w:val="24"/>
        </w:rPr>
        <w:t>RESULTS</w:t>
      </w:r>
      <w:r w:rsidR="00E424CC">
        <w:rPr>
          <w:rFonts w:ascii="Arial" w:hAnsi="Arial" w:cs="Arial"/>
          <w:sz w:val="24"/>
          <w:szCs w:val="24"/>
        </w:rPr>
        <w:t xml:space="preserve"> </w:t>
      </w:r>
    </w:p>
    <w:p w14:paraId="12C42ECF" w14:textId="77777777" w:rsidR="00347D66" w:rsidRDefault="00347D66" w:rsidP="000B2A32">
      <w:pPr>
        <w:pStyle w:val="Heading3"/>
        <w:spacing w:before="0" w:line="480" w:lineRule="auto"/>
        <w:rPr>
          <w:rFonts w:ascii="Arial" w:eastAsia="Times New Roman" w:hAnsi="Arial" w:cs="Arial"/>
          <w:b w:val="0"/>
          <w:i/>
        </w:rPr>
      </w:pPr>
      <w:bookmarkStart w:id="47" w:name="_Toc501703630"/>
    </w:p>
    <w:bookmarkEnd w:id="47"/>
    <w:p w14:paraId="06DC0E95" w14:textId="3F562EBA" w:rsidR="00A3323D" w:rsidRDefault="00A3323D" w:rsidP="000B2A32">
      <w:pPr>
        <w:pStyle w:val="Heading3"/>
        <w:spacing w:before="0" w:line="480" w:lineRule="auto"/>
        <w:rPr>
          <w:rFonts w:ascii="Arial" w:eastAsia="Times New Roman" w:hAnsi="Arial" w:cs="Arial"/>
          <w:b w:val="0"/>
          <w:i/>
        </w:rPr>
      </w:pPr>
      <w:r>
        <w:rPr>
          <w:rFonts w:ascii="Arial" w:eastAsia="Times New Roman" w:hAnsi="Arial" w:cs="Arial"/>
          <w:b w:val="0"/>
          <w:i/>
        </w:rPr>
        <w:t>CNV burden</w:t>
      </w:r>
      <w:r w:rsidR="009E2E5A">
        <w:rPr>
          <w:rFonts w:ascii="Arial" w:eastAsia="Times New Roman" w:hAnsi="Arial" w:cs="Arial"/>
          <w:b w:val="0"/>
          <w:i/>
        </w:rPr>
        <w:t xml:space="preserve"> in BD</w:t>
      </w:r>
    </w:p>
    <w:p w14:paraId="06738366" w14:textId="767916C6" w:rsidR="001F129C" w:rsidRDefault="00A3323D" w:rsidP="00AD5EA0">
      <w:pPr>
        <w:pStyle w:val="follows-h4"/>
        <w:shd w:val="clear" w:color="auto" w:fill="FFFFFF"/>
        <w:spacing w:before="0" w:beforeAutospacing="0" w:after="0" w:afterAutospacing="0" w:line="480" w:lineRule="auto"/>
        <w:rPr>
          <w:rFonts w:ascii="Arial" w:hAnsi="Arial" w:cs="Arial"/>
          <w:bCs/>
          <w:color w:val="000000"/>
          <w:sz w:val="24"/>
          <w:szCs w:val="24"/>
        </w:rPr>
      </w:pPr>
      <w:r w:rsidRPr="00C5223C">
        <w:rPr>
          <w:rFonts w:ascii="Arial" w:eastAsia="Times New Roman" w:hAnsi="Arial" w:cs="Arial"/>
          <w:color w:val="000000"/>
          <w:sz w:val="24"/>
          <w:szCs w:val="24"/>
        </w:rPr>
        <w:t>We assessed genome-wide differences</w:t>
      </w:r>
      <w:r>
        <w:rPr>
          <w:rFonts w:ascii="Arial" w:eastAsia="Times New Roman" w:hAnsi="Arial" w:cs="Arial"/>
          <w:color w:val="000000"/>
          <w:sz w:val="24"/>
          <w:szCs w:val="24"/>
        </w:rPr>
        <w:t xml:space="preserve"> </w:t>
      </w:r>
      <w:r w:rsidR="00742FEC">
        <w:rPr>
          <w:rFonts w:ascii="Arial" w:eastAsia="Times New Roman" w:hAnsi="Arial" w:cs="Arial"/>
          <w:color w:val="000000"/>
          <w:sz w:val="24"/>
          <w:szCs w:val="24"/>
        </w:rPr>
        <w:t xml:space="preserve">in </w:t>
      </w:r>
      <w:r w:rsidR="008C144B">
        <w:rPr>
          <w:rFonts w:ascii="Arial" w:eastAsia="Times New Roman" w:hAnsi="Arial" w:cs="Arial"/>
          <w:color w:val="000000"/>
          <w:sz w:val="24"/>
          <w:szCs w:val="24"/>
        </w:rPr>
        <w:t xml:space="preserve">rare </w:t>
      </w:r>
      <w:r w:rsidR="00742FEC">
        <w:rPr>
          <w:rFonts w:ascii="Arial" w:eastAsia="Times New Roman" w:hAnsi="Arial" w:cs="Arial"/>
          <w:color w:val="000000"/>
          <w:sz w:val="24"/>
          <w:szCs w:val="24"/>
        </w:rPr>
        <w:t xml:space="preserve">CNV burden </w:t>
      </w:r>
      <w:r w:rsidRPr="00C5223C">
        <w:rPr>
          <w:rFonts w:ascii="Arial" w:eastAsia="Times New Roman" w:hAnsi="Arial" w:cs="Arial"/>
          <w:color w:val="000000"/>
          <w:sz w:val="24"/>
          <w:szCs w:val="24"/>
        </w:rPr>
        <w:t>between 6,353 BD cases and 8,656 controls</w:t>
      </w:r>
      <w:r w:rsidR="00211A9E">
        <w:rPr>
          <w:rFonts w:ascii="Arial" w:eastAsia="Times New Roman" w:hAnsi="Arial" w:cs="Arial"/>
          <w:color w:val="000000"/>
          <w:sz w:val="24"/>
          <w:szCs w:val="24"/>
        </w:rPr>
        <w:t xml:space="preserve"> (</w:t>
      </w:r>
      <w:r w:rsidR="00211A9E" w:rsidRPr="00211A9E">
        <w:rPr>
          <w:rFonts w:ascii="Arial" w:hAnsi="Arial" w:cs="Arial"/>
          <w:b/>
          <w:i/>
          <w:color w:val="000000"/>
          <w:sz w:val="24"/>
          <w:szCs w:val="24"/>
        </w:rPr>
        <w:t>Table</w:t>
      </w:r>
      <w:r w:rsidR="009E2E5A">
        <w:rPr>
          <w:rFonts w:ascii="Arial" w:hAnsi="Arial" w:cs="Arial"/>
          <w:b/>
          <w:i/>
          <w:color w:val="000000"/>
          <w:sz w:val="24"/>
          <w:szCs w:val="24"/>
        </w:rPr>
        <w:t xml:space="preserve"> 1</w:t>
      </w:r>
      <w:r w:rsidR="00211A9E">
        <w:rPr>
          <w:rFonts w:ascii="Arial" w:hAnsi="Arial" w:cs="Arial"/>
          <w:b/>
          <w:i/>
          <w:color w:val="000000"/>
          <w:sz w:val="24"/>
          <w:szCs w:val="24"/>
        </w:rPr>
        <w:t>)</w:t>
      </w:r>
      <w:r w:rsidR="00211A9E">
        <w:rPr>
          <w:rFonts w:ascii="Arial" w:eastAsia="Times New Roman" w:hAnsi="Arial" w:cs="Arial"/>
          <w:color w:val="000000"/>
          <w:sz w:val="24"/>
          <w:szCs w:val="24"/>
        </w:rPr>
        <w:t>.</w:t>
      </w:r>
      <w:r w:rsidR="008C144B" w:rsidRPr="00C5223C">
        <w:rPr>
          <w:rFonts w:ascii="Arial" w:hAnsi="Arial" w:cs="Arial"/>
          <w:color w:val="000000"/>
          <w:sz w:val="24"/>
          <w:szCs w:val="24"/>
        </w:rPr>
        <w:t xml:space="preserve"> </w:t>
      </w:r>
      <w:r w:rsidR="008C144B">
        <w:rPr>
          <w:rFonts w:ascii="Arial" w:hAnsi="Arial" w:cs="Arial"/>
          <w:color w:val="000000"/>
          <w:sz w:val="24"/>
          <w:szCs w:val="24"/>
        </w:rPr>
        <w:t>After initial filters for size (&gt; 100KB) and frequency (</w:t>
      </w:r>
      <w:r w:rsidR="00E445CA">
        <w:rPr>
          <w:rFonts w:ascii="Arial" w:hAnsi="Arial" w:cs="Arial"/>
          <w:color w:val="000000"/>
          <w:sz w:val="24"/>
          <w:szCs w:val="24"/>
        </w:rPr>
        <w:t xml:space="preserve">occurring in </w:t>
      </w:r>
      <w:r w:rsidR="008C144B">
        <w:rPr>
          <w:rFonts w:ascii="Arial" w:hAnsi="Arial" w:cs="Arial"/>
          <w:color w:val="000000"/>
          <w:sz w:val="24"/>
          <w:szCs w:val="24"/>
        </w:rPr>
        <w:t>&lt; 1%</w:t>
      </w:r>
      <w:r w:rsidR="00E445CA">
        <w:rPr>
          <w:rFonts w:ascii="Arial" w:hAnsi="Arial" w:cs="Arial"/>
          <w:color w:val="000000"/>
          <w:sz w:val="24"/>
          <w:szCs w:val="24"/>
        </w:rPr>
        <w:t xml:space="preserve"> of ICCBD</w:t>
      </w:r>
      <w:r w:rsidR="008C144B">
        <w:rPr>
          <w:rFonts w:ascii="Arial" w:hAnsi="Arial" w:cs="Arial"/>
          <w:color w:val="000000"/>
          <w:sz w:val="24"/>
          <w:szCs w:val="24"/>
        </w:rPr>
        <w:t>),</w:t>
      </w:r>
      <w:r w:rsidRPr="00C5223C">
        <w:rPr>
          <w:rFonts w:ascii="Arial" w:hAnsi="Arial" w:cs="Arial"/>
          <w:color w:val="000000"/>
          <w:sz w:val="24"/>
          <w:szCs w:val="24"/>
        </w:rPr>
        <w:t xml:space="preserve"> we observed 10,515 </w:t>
      </w:r>
      <w:r>
        <w:rPr>
          <w:rFonts w:ascii="Arial" w:hAnsi="Arial" w:cs="Arial"/>
          <w:color w:val="000000"/>
          <w:sz w:val="24"/>
          <w:szCs w:val="24"/>
        </w:rPr>
        <w:t xml:space="preserve">CNVs </w:t>
      </w:r>
      <w:r w:rsidRPr="00C5223C">
        <w:rPr>
          <w:rFonts w:ascii="Arial" w:hAnsi="Arial" w:cs="Arial"/>
          <w:color w:val="000000"/>
          <w:sz w:val="24"/>
          <w:szCs w:val="24"/>
        </w:rPr>
        <w:t xml:space="preserve">(3,970 deletions and 6,545 duplications). No difference in the CNV number was found between cases and controls (case rate = 0.698, control rate = 0.702, p-value = 0.86). This was </w:t>
      </w:r>
      <w:r w:rsidR="00B769DF">
        <w:rPr>
          <w:rFonts w:ascii="Arial" w:hAnsi="Arial" w:cs="Arial"/>
          <w:color w:val="000000"/>
          <w:sz w:val="24"/>
          <w:szCs w:val="24"/>
        </w:rPr>
        <w:t>true</w:t>
      </w:r>
      <w:r w:rsidRPr="00C5223C">
        <w:rPr>
          <w:rFonts w:ascii="Arial" w:hAnsi="Arial" w:cs="Arial"/>
          <w:color w:val="000000"/>
          <w:sz w:val="24"/>
          <w:szCs w:val="24"/>
        </w:rPr>
        <w:t xml:space="preserve"> both for deletions (case rate = 0.266, control rate = 0.264, p-value = 0.78) and duplications (case rate = 0.433, control rate = 0.439, p-value = 0.72). Similarly, no differences were observed between cases and controls </w:t>
      </w:r>
      <w:r>
        <w:rPr>
          <w:rFonts w:ascii="Arial" w:hAnsi="Arial" w:cs="Arial"/>
          <w:color w:val="000000"/>
          <w:sz w:val="24"/>
          <w:szCs w:val="24"/>
        </w:rPr>
        <w:t xml:space="preserve">with respect to </w:t>
      </w:r>
      <w:r w:rsidRPr="00C5223C">
        <w:rPr>
          <w:rFonts w:ascii="Arial" w:eastAsia="Times New Roman" w:hAnsi="Arial" w:cs="Arial"/>
          <w:color w:val="000000"/>
          <w:sz w:val="24"/>
          <w:szCs w:val="24"/>
        </w:rPr>
        <w:t xml:space="preserve">the number of genes hit </w:t>
      </w:r>
      <w:r>
        <w:rPr>
          <w:rFonts w:ascii="Arial" w:eastAsia="Times New Roman" w:hAnsi="Arial" w:cs="Arial"/>
          <w:color w:val="000000"/>
          <w:sz w:val="24"/>
          <w:szCs w:val="24"/>
        </w:rPr>
        <w:t xml:space="preserve">or the total distance covered </w:t>
      </w:r>
      <w:r w:rsidRPr="00C5223C">
        <w:rPr>
          <w:rFonts w:ascii="Arial" w:eastAsia="Times New Roman" w:hAnsi="Arial" w:cs="Arial"/>
          <w:color w:val="000000"/>
          <w:sz w:val="24"/>
          <w:szCs w:val="24"/>
        </w:rPr>
        <w:t>by CNVs</w:t>
      </w:r>
      <w:r w:rsidR="0069212D">
        <w:rPr>
          <w:rFonts w:ascii="Arial" w:eastAsia="Times New Roman" w:hAnsi="Arial" w:cs="Arial"/>
          <w:color w:val="000000"/>
          <w:sz w:val="24"/>
          <w:szCs w:val="24"/>
        </w:rPr>
        <w:t xml:space="preserve"> (</w:t>
      </w:r>
      <w:r w:rsidR="0069212D" w:rsidRPr="0069212D">
        <w:rPr>
          <w:rFonts w:ascii="Arial" w:eastAsia="Times New Roman" w:hAnsi="Arial" w:cs="Arial"/>
          <w:b/>
          <w:i/>
          <w:color w:val="000000"/>
          <w:sz w:val="24"/>
          <w:szCs w:val="24"/>
        </w:rPr>
        <w:t>Table 2</w:t>
      </w:r>
      <w:r w:rsidR="00EE3236">
        <w:rPr>
          <w:rFonts w:ascii="Arial" w:eastAsia="Times New Roman" w:hAnsi="Arial" w:cs="Arial"/>
          <w:b/>
          <w:i/>
          <w:color w:val="000000"/>
          <w:sz w:val="24"/>
          <w:szCs w:val="24"/>
        </w:rPr>
        <w:t xml:space="preserve">; </w:t>
      </w:r>
      <w:r w:rsidR="00EE3236">
        <w:rPr>
          <w:rFonts w:ascii="Arial" w:hAnsi="Arial" w:cs="Arial"/>
          <w:b/>
          <w:i/>
          <w:color w:val="000000"/>
          <w:sz w:val="24"/>
          <w:szCs w:val="24"/>
        </w:rPr>
        <w:t>Supplementary Table 1</w:t>
      </w:r>
      <w:r w:rsidR="0069212D" w:rsidRPr="004C14B8">
        <w:rPr>
          <w:rFonts w:ascii="Arial" w:eastAsia="Times New Roman" w:hAnsi="Arial" w:cs="Arial"/>
          <w:color w:val="000000"/>
          <w:sz w:val="24"/>
          <w:szCs w:val="24"/>
        </w:rPr>
        <w:t>)</w:t>
      </w:r>
      <w:r w:rsidRPr="004C14B8">
        <w:rPr>
          <w:rFonts w:ascii="Arial" w:eastAsia="Times New Roman" w:hAnsi="Arial" w:cs="Arial"/>
          <w:color w:val="000000"/>
          <w:sz w:val="24"/>
          <w:szCs w:val="24"/>
        </w:rPr>
        <w:t>.</w:t>
      </w:r>
      <w:r w:rsidR="00211A9E" w:rsidRPr="004C14B8">
        <w:rPr>
          <w:rFonts w:ascii="Arial" w:hAnsi="Arial" w:cs="Arial"/>
          <w:color w:val="000000"/>
          <w:sz w:val="24"/>
          <w:szCs w:val="24"/>
        </w:rPr>
        <w:t xml:space="preserve"> </w:t>
      </w:r>
      <w:r w:rsidR="00901AB3" w:rsidRPr="00901AB3">
        <w:rPr>
          <w:rFonts w:ascii="Arial" w:hAnsi="Arial" w:cs="Arial"/>
          <w:color w:val="000000"/>
          <w:sz w:val="24"/>
          <w:szCs w:val="24"/>
        </w:rPr>
        <w:t>We calculated power to detect differences in these 3 burden classes across a range of effect sizes (</w:t>
      </w:r>
      <w:r w:rsidR="00901AB3" w:rsidRPr="00BF08FC">
        <w:rPr>
          <w:rFonts w:ascii="Arial" w:hAnsi="Arial" w:cs="Arial"/>
          <w:b/>
          <w:i/>
          <w:color w:val="000000"/>
          <w:sz w:val="24"/>
          <w:szCs w:val="24"/>
        </w:rPr>
        <w:t>Methods</w:t>
      </w:r>
      <w:r w:rsidR="00901AB3" w:rsidRPr="00901AB3">
        <w:rPr>
          <w:rFonts w:ascii="Arial" w:hAnsi="Arial" w:cs="Arial"/>
          <w:color w:val="000000"/>
          <w:sz w:val="24"/>
          <w:szCs w:val="24"/>
        </w:rPr>
        <w:t xml:space="preserve">). </w:t>
      </w:r>
      <w:r w:rsidR="00BF08FC">
        <w:rPr>
          <w:rFonts w:ascii="Arial" w:hAnsi="Arial" w:cs="Arial"/>
          <w:color w:val="000000"/>
          <w:sz w:val="24"/>
          <w:szCs w:val="24"/>
        </w:rPr>
        <w:t xml:space="preserve">Assuming effect sizes reported for SCZ </w:t>
      </w:r>
      <w:r w:rsidR="00BF08FC">
        <w:rPr>
          <w:rFonts w:ascii="Arial" w:hAnsi="Arial" w:cs="Arial"/>
          <w:color w:val="000000"/>
          <w:sz w:val="24"/>
          <w:szCs w:val="24"/>
        </w:rPr>
        <w:fldChar w:fldCharType="begin" w:fldLock="1"/>
      </w:r>
      <w:r w:rsidR="00BF08FC">
        <w:rPr>
          <w:rFonts w:ascii="Arial" w:hAnsi="Arial" w:cs="Arial"/>
          <w:color w:val="000000"/>
          <w:sz w:val="24"/>
          <w:szCs w:val="24"/>
        </w:rPr>
        <w:instrText>ADDIN CSL_CITATION {"citationItems":[{"id":"ITEM-1","itemData":{"DOI":"10.1038/ng.3725","ISBN":"1546-1718 (Electronic) 1061-4036 (Linking)","ISSN":"1061-4036","PMID":"27869829","abstract":"Genomic copy number variants (CNVs) have been strongly implicated in the etiology of schizophrenia (SCZ). However, apart from a small number of risk variants, elucidation of the CNV contribution to risk has been difficult due to the rarity of risk alleles, all occurring in less than 1% of cases. We sought to address this obstacle through a collaborative effort in which we applied a centralized analysis pipeline to a SCZ cohort of 21,094 cases and 20,227 controls. We observed a global enrichment of CNV burden in cases (OR=1.11, P=5.7e-15), which persisted after excluding loci implicated in previous studies (OR=1.07, P=1.7e-6). CNV burden is also enriched for genes associated with synaptic function (OR = 1.68, P = 2.8e-11) and neurobehavioral phenotypes in mouse (OR = 1.18, P= 7.3e-5). We identified genome-wide significant support for eight loci, including 1q21.1, 2p16.3 (NRXN1), 3q29, 7q11.2, 15q13.3, distal 16p11.2, proximal 16p11.2 and 22q11.2. We find support at a suggestive level for nine additional candidate susceptibility and protective loci, which consist predominantly of CNVs mediated by non-allelic homologous recombination (NAHR).","author":[{"dropping-particle":"","family":"Marshall","given":"Christian R","non-dropping-particle":"","parse-names":false,"suffix":""},{"dropping-particle":"","family":"Howrigan","given":"Daniel P","non-dropping-particle":"","parse-names":false,"suffix":""},{"dropping-particle":"","family":"Merico","given":"Daniele","non-dropping-particle":"","parse-names":false,"suffix":""},{"dropping-particle":"","family":"Thiruvahindrapuram","given":"Bhooma","non-dropping-particle":"","parse-names":false,"suffix":""},{"dropping-particle":"","family":"Wu","given":"Wenting","non-dropping-particle":"","parse-names":false,"suffix":""},{"dropping-particle":"","family":"Greer","given":"Douglas S","non-dropping-particle":"","parse-names":false,"suffix":""},{"dropping-particle":"","family":"Antaki","given":"Danny","non-dropping-particle":"","parse-names":false,"suffix":""},{"dropping-particle":"","family":"Shetty","given":"Aniket","non-dropping-particle":"","parse-names":false,"suffix":""},{"dropping-particle":"","family":"Holmans","given":"Peter A","non-dropping-particle":"","parse-names":false,"suffix":""},{"dropping-particle":"","family":"Pinto","given":"Dalila","non-dropping-particle":"","parse-names":false,"suffix":""},{"dropping-particle":"","family":"Gujral","given":"Madhusudan","non-dropping-particle":"","parse-names":false,"suffix":""},{"dropping-particle":"","family":"Brandler","given":"William M","non-dropping-particle":"","parse-names":false,"suffix":""},{"dropping-particle":"","family":"Malhotra","given":"Dheeraj","non-dropping-particle":"","parse-names":false,"suffix":""},{"dropping-particle":"","family":"Wang","given":"Zhouzhi","non-dropping-particle":"","parse-names":false,"suffix":""},{"dropping-particle":"","family":"Fajarado","given":"Karin V Fuentes","non-dropping-particle":"","parse-names":false,"suffix":""},{"dropping-particle":"","family":"Maile","given":"Michelle S","non-dropping-particle":"","parse-names":false,"suffix":""},{"dropping-particle":"","family":"Ripke","given":"Stephan","non-dropping-particle":"","parse-names":false,"suffix":""},{"dropping-particle":"","family":"Agartz","given":"Ingrid","non-dropping-particle":"","parse-names":false,"suffix":""},{"dropping-particle":"","family":"Albus","given":"Margot","non-dropping-particle":"","parse-names":false,"suffix":""},{"dropping-particle":"","family":"Alexander","given":"Madeline","non-dropping-particle":"","parse-names":false,"suffix":""},{"dropping-particle":"","family":"Amin","given":"Farooq","non-dropping-particle":"","parse-names":false,"suffix":""},{"dropping-particle":"","family":"Atkins","given":"Joshua","non-dropping-particle":"","parse-names":false,"suffix":""},{"dropping-particle":"","family":"Bacanu","given":"Silviu A","non-dropping-particle":"","parse-names":false,"suffix":""},{"dropping-particle":"","family":"Belliveau","given":"Richard A","non-dropping-particle":"","parse-names":false,"suffix":""},{"dropping-particle":"","family":"Bergen","given":"Sarah E","non-dropping-particle":"","parse-names":false,"suffix":""},{"dropping-particle":"","family":"Bertalan","given":"Marcelo","non-dropping-particle":"","parse-names":false,"suffix":""},{"dropping-particle":"","family":"Bevilacqua","given":"Elizabeth","non-dropping-particle":"","parse-names":false,"suffix":""},{"dropping-particle":"","family":"Bigdeli","given":"Tim B","non-dropping-particle":"","parse-names":false,"suffix":""},{"dropping-particle":"","family":"Black","given":"Donald W","non-dropping-particle":"","parse-names":false,"suffix":""},{"dropping-particle":"","family":"Bruggeman","given":"Richard","non-dropping-particle":"","parse-names":false,"suffix":""},{"dropping-particle":"","family":"Buccola","given":"Nancy G","non-dropping-particle":"","parse-names":false,"suffix":""},{"dropping-particle":"","family":"Buckner","given":"Randy L","non-dropping-particle":"","parse-names":false,"suffix":""},{"dropping-particle":"","family":"Bulik-Sullivan","given":"Brendan","non-dropping-particle":"","parse-names":false,"suffix":""},{"dropping-particle":"","family":"Byerley","given":"William","non-dropping-particle":"","parse-names":false,"suffix":""},{"dropping-particle":"","family":"Cahn","given":"Wiepke","non-dropping-particle":"","parse-names":false,"suffix":""},{"dropping-particle":"","family":"Cai","given":"Guiqing","non-dropping-particle":"","parse-names":false,"suffix":""},{"dropping-particle":"","family":"Cairns","given":"Murray J","non-dropping-particle":"","parse-names":false,"suffix":""},{"dropping-particle":"","family":"Campion","given":"Dominique","non-dropping-particle":"","parse-names":false,"suffix":""},{"dropping-particle":"","family":"Cantor","given":"Rita M","non-dropping-particle":"","parse-names":false,"suffix":""},{"dropping-particle":"","family":"Carr","given":"Vaughan J","non-dropping-particle":"","parse-names":false,"suffix":""},{"dropping-particle":"","family":"Carrera","given":"Noa","non-dropping-particle":"","parse-names":false,"suffix":""},{"dropping-particle":"V","family":"Catts","given":"Stanley","non-dropping-particle":"","parse-names":false,"suffix":""},{"dropping-particle":"","family":"Chambert","given":"Kimberley D","non-dropping-particle":"","parse-names":false,"suffix":""},{"dropping-particle":"","family":"Cheng","given":"Wei","non-dropping-particle":"","parse-names":false,"suffix":""},{"dropping-particle":"","family":"Cloninger","given":"C Robert","non-dropping-particle":"","parse-names":false,"suffix":""},{"dropping-particle":"","family":"Cohen","given":"David","non-dropping-particle":"","parse-names":false,"suffix":""},{"dropping-particle":"","family":"Cormican","given":"Paul","non-dropping-particle":"","parse-names":false,"suffix":""},{"dropping-particle":"","family":"Craddock","given":"Nick","non-dropping-particle":"","parse-names":false,"suffix":""},{"dropping-particle":"","family":"Crespo-Facorro","given":"Benedicto","non-dropping-particle":"","parse-names":false,"suffix":""},{"dropping-particle":"","family":"Crowley","given":"James J","non-dropping-particle":"","parse-names":false,"suffix":""},{"dropping-particle":"","family":"Curtis","given":"David","non-dropping-particle":"","parse-names":false,"suffix":""},{"dropping-particle":"","family":"Davidson","given":"Michael","non-dropping-particle":"","parse-names":false,"suffix":""},{"dropping-particle":"","family":"Davis","given":"Kenneth L","non-dropping-particle":"","parse-names":false,"suffix":""},{"dropping-particle":"","family":"Degenhardt","given":"Franziska","non-dropping-particle":"","parse-names":false,"suffix":""},{"dropping-particle":"","family":"Favero","given":"Jurgen","non-dropping-particle":"Del","parse-names":false,"suffix":""},{"dropping-particle":"","family":"DeLisi","given":"Lynn E","non-dropping-particle":"","parse-names":false,"suffix":""},{"dropping-particle":"","family":"Dikeos","given":"Dimitris","non-dropping-particle":"","parse-names":false,"suffix":""},{"dropping-particle":"","family":"Dinan","given":"Timothy","non-dropping-particle":"","parse-names":false,"suffix":""},{"dropping-particle":"","family":"Djurovic","given":"Srdjan","non-dropping-particle":"","parse-names":false,"suffix":""},{"dropping-particle":"","family":"Donohoe","given":"Gary","non-dropping-particle":"","parse-names":false,"suffix":""},{"dropping-particle":"","family":"Drapeau","given":"Elodie","non-dropping-particle":"","parse-names":false,"suffix":""},{"dropping-particle":"","family":"Duan","given":"Jubao","non-dropping-particle":"","parse-names":false,"suffix":""},{"dropping-particle":"","family":"Dudbridge","given":"Frank","non-dropping-particle":"","parse-names":false,"suffix":""},{"dropping-particle":"","family":"Eichhammer","given":"Peter","non-dropping-particle":"","parse-names":false,"suffix":""},{"dropping-particle":"","family":"Eriksson","given":"Johan","non-dropping-particle":"","parse-names":false,"suffix":""},{"dropping-particle":"","family":"Escott-Price","given":"Valentina","non-dropping-particle":"","parse-names":false,"suffix":""},{"dropping-particle":"","family":"Essioux","given":"Laurent","non-dropping-particle":"","parse-names":false,"suffix":""},{"dropping-particle":"","family":"Fanous","given":"Ayman H","non-dropping-particle":"","parse-names":false,"suffix":""},{"dropping-particle":"","family":"Farh","given":"Kai-How","non-dropping-particle":"","parse-names":false,"suffix":""},{"dropping-particle":"","family":"Farrell","given":"Martilias S","non-dropping-particle":"","parse-names":false,"suffix":""},{"dropping-particle":"","family":"Frank","given":"Josef","non-dropping-particle":"","parse-names":false,"suffix":""},{"dropping-particle":"","family":"Franke","given":"Lude","non-dropping-particle":"","parse-names":false,"suffix":""},{"dropping-particle":"","family":"Freedman","given":"Robert","non-dropping-particle":"","parse-names":false,"suffix":""},{"dropping-particle":"","family":"Freimer","given":"Nelson B","non-dropping-particle":"","parse-names":false,"suffix":""},{"dropping-particle":"","family":"Friedman","given":"Joseph I","non-dropping-particle":"","parse-names":false,"suffix":""},{"dropping-particle":"","family":"Forstner","given":"Andreas J","non-dropping-particle":"","parse-names":false,"suffix":""},{"dropping-particle":"","family":"Fromer","given":"Menachem","non-dropping-particle":"","parse-names":false,"suffix":""},{"dropping-particle":"","family":"Genovese","given":"Giulio","non-dropping-particle":"","parse-names":false,"suffix":""},{"dropping-particle":"","family":"Georgieva","given":"Lyudmila","non-dropping-particle":"","parse-names":false,"suffix":""},{"dropping-particle":"","family":"Gershon","given":"Elliot S","non-dropping-particle":"","parse-names":false,"suffix":""},{"dropping-particle":"","family":"Giegling","given":"Ina","non-dropping-particle":"","parse-names":false,"suffix":""},{"dropping-particle":"","family":"Giusti-Rodríguez","given":"Paola","non-dropping-particle":"","parse-names":false,"suffix":""},{"dropping-particle":"","family":"Godard","given":"Stephanie","non-dropping-particle":"","parse-names":false,"suffix":""},{"dropping-particle":"","family":"Goldstein","given":"Jacqueline I","non-dropping-particle":"","parse-names":false,"suffix":""},{"dropping-particle":"","family":"Gratten","given":"Jacob","non-dropping-particle":"","parse-names":false,"suffix":""},{"dropping-particle":"","family":"Haan","given":"Lieuwe","non-dropping-particle":"de","parse-names":false,"suffix":""},{"dropping-particle":"","family":"Hamshere","given":"Marian L","non-dropping-particle":"","parse-names":false,"suffix":""},{"dropping-particle":"","family":"Hansen","given":"Mark","non-dropping-particle":"","parse-names":false,"suffix":""},{"dropping-particle":"","family":"Hansen","given":"Thomas","non-dropping-particle":"","parse-names":false,"suffix":""},{"dropping-particle":"","family":"Haroutunian","given":"Vahram","non-dropping-particle":"","parse-names":false,"suffix":""},{"dropping-particle":"","family":"Hartmann","given":"Annette M","non-dropping-particle":"","parse-names":false,"suffix":""},{"dropping-particle":"","family":"Henskens","given":"Frans A","non-dropping-particle":"","parse-names":false,"suffix":""},{"dropping-particle":"","family":"Herms","given":"Stefan","non-dropping-particle":"","parse-names":false,"suffix":""},{"dropping-particle":"","family":"Hirschhorn","given":"Joel N","non-dropping-particle":"","parse-names":false,"suffix":""},{"dropping-particle":"","family":"Hoffmann","given":"Per","non-dropping-particle":"","parse-names":false,"suffix":""},{"dropping-particle":"","family":"Hofman","given":"Andrea","non-dropping-particle":"","parse-names":false,"suffix":""},{"dropping-particle":"","family":"Huang","given":"Hailiang","non-dropping-particle":"","parse-names":false,"suffix":""},{"dropping-particle":"","family":"Ikeda","given":"Masashi","non-dropping-particle":"","parse-names":false,"suffix":""},{"dropping-particle":"","family":"Joa","given":"Inge","non-dropping-particle":"","parse-names":false,"suffix":""},{"dropping-particle":"","family":"Kähler","given":"Anna K","non-dropping-particle":"","parse-names":false,"suffix":""},{"dropping-particle":"","family":"Kahn","given":"René S","non-dropping-particle":"","parse-names":false,"suffix":""},{"dropping-particle":"","family":"Kalaydjieva","given":"Luba","non-dropping-particle":"","parse-names":false,"suffix":""},{"dropping-particle":"","family":"Karjalainen","given":"Juha","non-dropping-particle":"","parse-names":false,"suffix":""},{"dropping-particle":"","family":"Kavanagh","given":"David","non-dropping-particle":"","parse-names":false,"suffix":""},{"dropping-particle":"","family":"Keller","given":"Matthew C","non-dropping-particle":"","parse-names":false,"suffix":""},{"dropping-particle":"","family":"Kelly","given":"Brian J","non-dropping-particle":"","parse-names":false,"suffix":""},{"dropping-particle":"","family":"Kennedy","given":"James L","non-dropping-particle":"","parse-names":false,"suffix":""},{"dropping-particle":"","family":"Kim","given":"Yunjung","non-dropping-particle":"","parse-names":false,"suffix":""},{"dropping-particle":"","family":"Knowles","given":"James A","non-dropping-particle":"","parse-names":false,"suffix":""},{"dropping-particle":"","family":"Konte","given":"Bettina","non-dropping-particle":"","parse-names":false,"suffix":""},{"dropping-particle":"","family":"Laurent","given":"Claudine","non-dropping-particle":"","parse-names":false,"suffix":""},{"dropping-particle":"","family":"Lee","given":"Phil","non-dropping-particle":"","parse-names":false,"suffix":""},{"dropping-particle":"","family":"Lee","given":"S Hong","non-dropping-particle":"","parse-names":false,"suffix":""},{"dropping-particle":"","family":"Legge","given":"Sophie E","non-dropping-particle":"","parse-names":false,"suffix":""},{"dropping-particle":"","family":"Lerer","given":"Bernard","non-dropping-particle":"","parse-names":false,"suffix":""},{"dropping-particle":"","family":"Levy","given":"Deborah L","non-dropping-particle":"","parse-names":false,"suffix":""},{"dropping-particle":"","family":"Liang","given":"Kung-Yee","non-dropping-particle":"","parse-names":false,"suffix":""},{"dropping-particle":"","family":"Lieberman","given":"Jeffrey","non-dropping-particle":"","parse-names":false,"suffix":""},{"dropping-particle":"","family":"Lönnqvist","given":"Jouko","non-dropping-particle":"","parse-names":false,"suffix":""},{"dropping-particle":"","family":"Loughland","given":"Carmel M","non-dropping-particle":"","parse-names":false,"suffix":""},{"dropping-particle":"","family":"Magnusson","given":"Patrik K E","non-dropping-particle":"","parse-names":false,"suffix":""},{"dropping-particle":"","family":"Maher","given":"Brion S","non-dropping-particle":"","parse-names":false,"suffix":""},{"dropping-particle":"","family":"Maier","given":"Wolfgang","non-dropping-particle":"","parse-names":false,"suffix":""},{"dropping-particle":"","family":"Mallet","given":"Jacques","non-dropping-particle":"","parse-names":false,"suffix":""},{"dropping-particle":"","family":"Mattheisen","given":"Manuel","non-dropping-particle":"","parse-names":false,"suffix":""},{"dropping-particle":"","family":"Mattingsdal","given":"Morten","non-dropping-particle":"","parse-names":false,"suffix":""},{"dropping-particle":"","family":"McCarley","given":"Robert W","non-dropping-particle":"","parse-names":false,"suffix":""},{"dropping-particle":"","family":"McDonald","given":"Colm","non-dropping-particle":"","parse-names":false,"suffix":""},{"dropping-particle":"","family":"McIntosh","given":"Andrew M","non-dropping-particle":"","parse-names":false,"suffix":""},{"dropping-particle":"","family":"Meier","given":"Sandra","non-dropping-particle":"","parse-names":false,"suffix":""},{"dropping-particle":"","family":"Meijer","given":"Carin J","non-dropping-particle":"","parse-names":false,"suffix":""},{"dropping-particle":"","family":"Melle","given":"Ingrid","non-dropping-particle":"","parse-names":false,"suffix":""},{"dropping-particle":"","family":"Mesholam-Gately","given":"Raquelle I","non-dropping-particle":"","parse-names":false,"suffix":""},{"dropping-particle":"","family":"Metspalu","given":"Andres","non-dropping-particle":"","parse-names":false,"suffix":""},{"dropping-particle":"","family":"Michie","given":"Patricia T","non-dropping-particle":"","parse-names":false,"suffix":""},{"dropping-particle":"","family":"Milani","given":"Lili","non-dropping-particle":"","parse-names":false,"suffix":""},{"dropping-particle":"","family":"Milanova","given":"Vihra","non-dropping-particle":"","parse-names":false,"suffix":""},{"dropping-particle":"","family":"Mokrab","given":"Younes","non-dropping-particle":"","parse-names":false,"suffix":""},{"dropping-particle":"","family":"Morris","given":"Derek W","non-dropping-particle":"","parse-names":false,"suffix":""},{"dropping-particle":"","family":"Müller-Myhsok","given":"Bertram","non-dropping-particle":"","parse-names":false,"suffix":""},{"dropping-particle":"","family":"Murphy","given":"Kieran C","non-dropping-particle":"","parse-names":false,"suffix":""},{"dropping-particle":"","family":"Murray","given":"Robin M","non-dropping-particle":"","parse-names":false,"suffix":""},{"dropping-particle":"","family":"Myin-Germeys","given":"Inez","non-dropping-particle":"","parse-names":false,"suffix":""},{"dropping-particle":"","family":"Nenadic","given":"Igor","non-dropping-particle":"","parse-names":false,"suffix":""},{"dropping-particle":"","family":"Nertney","given":"Deborah A","non-dropping-particle":"","parse-names":false,"suffix":""},{"dropping-particle":"","family":"Nestadt","given":"Gerald","non-dropping-particle":"","parse-names":false,"suffix":""},{"dropping-particle":"","family":"Nicodemus","given":"Kristin K","non-dropping-particle":"","parse-names":false,"suffix":""},{"dropping-particle":"","family":"Nisenbaum","given":"Laura","non-dropping-particle":"","parse-names":false,"suffix":""},{"dropping-particle":"","family":"Nordin","given":"Annelie","non-dropping-particle":"","parse-names":false,"suffix":""},{"dropping-particle":"","family":"O'Callaghan","given":"Eadbhard","non-dropping-particle":"","parse-names":false,"suffix":""},{"dropping-particle":"","family":"O'Dushlaine","given":"Colm","non-dropping-particle":"","parse-names":false,"suffix":""},{"dropping-particle":"","family":"Oh","given":"Sang-Yun","non-dropping-particle":"","parse-names":false,"suffix":""},{"dropping-particle":"","family":"Olincy","given":"Ann","non-dropping-particle":"","parse-names":false,"suffix":""},{"dropping-particle":"","family":"Olsen","given":"Line","non-dropping-particle":"","parse-names":false,"suffix":""},{"dropping-particle":"","family":"O'Neill","given":"F Anthony","non-dropping-particle":"","parse-names":false,"suffix":""},{"dropping-particle":"","family":"Os","given":"Jim","non-dropping-particle":"Van","parse-names":false,"suffix":""},{"dropping-particle":"","family":"Pantelis","given":"Christos","non-dropping-particle":"","parse-names":false,"suffix":""},{"dropping-particle":"","family":"Papadimitriou","given":"George N","non-dropping-particle":"","parse-names":false,"suffix":""},{"dropping-particle":"","family":"Parkhomenko","given":"Elena","non-dropping-particle":"","parse-names":false,"suffix":""},{"dropping-particle":"","family":"Pato","given":"Michele T","non-dropping-particle":"","parse-names":false,"suffix":""},{"dropping-particle":"","family":"Paunio","given":"Tiina","non-dropping-particle":"","parse-names":false,"suffix":""},{"dropping-particle":"","family":"Perkins","given":"Diana O","non-dropping-particle":"","parse-names":false,"suffix":""},{"dropping-particle":"","family":"Pers","given":"Tune H","non-dropping-particle":"","parse-names":false,"suffix":""},{"dropping-particle":"","family":"Pietiläinen","given":"Olli","non-dropping-particle":"","parse-names":false,"suffix":""},{"dropping-particle":"","family":"Pimm","given":"Jonathan","non-dropping-particle":"","parse-names":false,"suffix":""},{"dropping-particle":"","family":"Pocklington","given":"Andrew J","non-dropping-particle":"","parse-names":false,"suffix":""},{"dropping-particle":"","family":"Powell","given":"John","non-dropping-particle":"","parse-names":false,"suffix":""},{"dropping-particle":"","family":"Price","given":"Alkes","non-dropping-particle":"","parse-names":false,"suffix":""},{"dropping-particle":"","family":"Pulver","given":"Ann E","non-dropping-particle":"","parse-names":false,"suffix":""},{"dropping-particle":"","family":"Purcell","given":"Shaun M","non-dropping-particle":"","parse-names":false,"suffix":""},{"dropping-particle":"","family":"Quested","given":"Digby","non-dropping-particle":"","parse-names":false,"suffix":""},{"dropping-particle":"","family":"Rasmussen","given":"Henrik B","non-dropping-particle":"","parse-names":false,"suffix":""},{"dropping-particle":"","family":"Reichenberg","given":"Abraham","non-dropping-particle":"","parse-names":false,"suffix":""},{"dropping-particle":"","family":"Reimers","given":"Mark A","non-dropping-particle":"","parse-names":false,"suffix":""},{"dropping-particle":"","family":"Richards","given":"Alexander L","non-dropping-particle":"","parse-names":false,"suffix":""},{"dropping-particle":"","family":"Roffman","given":"Joshua L","non-dropping-particle":"","parse-names":false,"suffix":""},{"dropping-particle":"","family":"Roussos","given":"Panos","non-dropping-particle":"","parse-names":false,"suffix":""},{"dropping-particle":"","family":"Ruderfer","given":"Douglas M","non-dropping-particle":"","parse-names":false,"suffix":""},{"dropping-particle":"","family":"Salomaa","given":"Veikko","non-dropping-particle":"","parse-names":false,"suffix":""},{"dropping-particle":"","family":"Sanders","given":"Alan R","non-dropping-particle":"","parse-names":false,"suffix":""},{"dropping-particle":"","family":"Savitz","given":"Adam","non-dropping-particle":"","parse-names":false,"suffix":""},{"dropping-particle":"","family":"Schall","given":"Ulrich","non-dropping-particle":"","parse-names":false,"suffix":""},{"dropping-particle":"","family":"Schulze","given":"Thomas G","non-dropping-particle":"","parse-names":false,"suffix":""},{"dropping-particle":"","family":"Schwab","given":"Sibylle G","non-dropping-particle":"","parse-names":false,"suffix":""},{"dropping-particle":"","family":"Scolnick","given":"Edward M","non-dropping-particle":"","parse-names":false,"suffix":""},{"dropping-particle":"","family":"Scott","given":"Rodney J","non-dropping-particle":"","parse-names":false,"suffix":""},{"dropping-particle":"","family":"Seidman","given":"Larry J","non-dropping-particle":"","parse-names":false,"suffix":""},{"dropping-particle":"","family":"Shi","given":"Jianxin","non-dropping-particle":"","parse-names":false,"suffix":""},{"dropping-particle":"","family":"Silverman","given":"Jeremy M","non-dropping-particle":"","parse-names":false,"suffix":""},{"dropping-particle":"","family":"Smoller","given":"Jordan W","non-dropping-particle":"","parse-names":false,"suffix":""},{"dropping-particle":"","family":"Söderman","given":"Erik","non-dropping-particle":"","parse-names":false,"suffix":""},{"dropping-particle":"","family":"Spencer","given":"Chris C A","non-dropping-particle":"","parse-names":false,"suffix":""},{"dropping-particle":"","family":"Stahl","given":"Eli A","non-dropping-particle":"","parse-names":false,"suffix":""},{"dropping-particle":"","family":"Strengman","given":"Eric","non-dropping-particle":"","parse-names":false,"suffix":""},{"dropping-particle":"","family":"Strohmaier","given":"Jana","non-dropping-particle":"","parse-names":false,"suffix":""},{"dropping-particle":"","family":"Stroup","given":"T Scott","non-dropping-particle":"","parse-names":false,"suffix":""},{"dropping-particle":"","family":"Suvisaari","given":"Jaana","non-dropping-particle":"","parse-names":false,"suffix":""},{"dropping-particle":"","family":"Svrakic","given":"Dragan M","non-dropping-particle":"","parse-names":false,"suffix":""},{"dropping-particle":"","family":"Szatkiewicz","given":"Jin P","non-dropping-particle":"","parse-names":false,"suffix":""},{"dropping-particle":"","family":"Thirumalai","given":"Srinivas","non-dropping-particle":"","parse-names":false,"suffix":""},{"dropping-particle":"","family":"Tooney","given":"Paul A","non-dropping-particle":"","parse-names":false,"suffix":""},{"dropping-particle":"","family":"Veijola","given":"Juha","non-dropping-particle":"","parse-names":false,"suffix":""},{"dropping-particle":"","family":"Visscher","given":"Peter M","non-dropping-particle":"","parse-names":false,"suffix":""},{"dropping-particle":"","family":"Waddington","given":"John","non-dropping-particle":"","parse-names":false,"suffix":""},{"dropping-particle":"","family":"Walsh","given":"Dermot","non-dropping-particle":"","parse-names":false,"suffix":""},{"dropping-particle":"","family":"Webb","given":"Bradley T","non-dropping-particle":"","parse-names":false,"suffix":""},{"dropping-particle":"","family":"Weiser","given":"Mark","non-dropping-particle":"","parse-names":false,"suffix":""},{"dropping-particle":"","family":"Wildenauer","given":"Dieter B","non-dropping-particle":"","parse-names":false,"suffix":""},{"dropping-particle":"","family":"Williams","given":"Nigel M","non-dropping-particle":"","parse-names":false,"suffix":""},{"dropping-particle":"","family":"Williams","given":"Stephanie","non-dropping-particle":"","parse-names":false,"suffix":""},{"dropping-particle":"","family":"Witt","given":"Stephanie H","non-dropping-particle":"","parse-names":false,"suffix":""},{"dropping-particle":"","family":"Wolen","given":"Aaron R","non-dropping-particle":"","parse-names":false,"suffix":""},{"dropping-particle":"","family":"Wormley","given":"Brandon K","non-dropping-particle":"","parse-names":false,"suffix":""},{"dropping-particle":"","family":"Wray","given":"Naomi R","non-dropping-particle":"","parse-names":false,"suffix":""},{"dropping-particle":"","family":"Wu","given":"Jing Qin","non-dropping-particle":"","parse-names":false,"suffix":""},{"dropping-particle":"","family":"Zai","given":"Clement C","non-dropping-particle":"","parse-names":false,"suffix":""},{"dropping-particle":"","family":"Adolfsson","given":"Rolf","non-dropping-particle":"","parse-names":false,"suffix":""},{"dropping-particle":"","family":"Andreassen","given":"Ole A","non-dropping-particle":"","parse-names":false,"suffix":""},{"dropping-particle":"","family":"Blackwood","given":"Douglas H R","non-dropping-particle":"","parse-names":false,"suffix":""},{"dropping-particle":"","family":"Bramon","given":"Elvira","non-dropping-particle":"","parse-names":false,"suffix":""},{"dropping-particle":"","family":"Buxbaum","given":"Joseph D","non-dropping-particle":"","parse-names":false,"suffix":""},{"dropping-particle":"","family":"Cichon","given":"Sven","non-dropping-particle":"","parse-names":false,"suffix":""},{"dropping-particle":"","family":"Collier","given":"David A","non-dropping-particle":"","parse-names":false,"suffix":""},{"dropping-particle":"","family":"Corvin","given":"Aiden","non-dropping-particle":"","parse-names":false,"suffix":""},{"dropping-particle":"","family":"Daly","given":"Mark J","non-dropping-particle":"","parse-names":false,"suffix":""},{"dropping-particle":"","family":"Darvasi","given":"Ariel","non-dropping-particle":"","parse-names":false,"suffix":""},{"dropping-particle":"","family":"Domenici","given":"Enrico","non-dropping-particle":"","parse-names":false,"suffix":""},{"dropping-particle":"","family":"Esko","given":"Tõnu","non-dropping-particle":"","parse-names":false,"suffix":""},{"dropping-particle":"V","family":"Gejman","given":"Pablo","non-dropping-particle":"","parse-names":false,"suffix":""},{"dropping-particle":"","family":"Gill","given":"Michael","non-dropping-particle":"","parse-names":false,"suffix":""},{"dropping-particle":"","family":"Gurling","given":"Hugh","non-dropping-particle":"","parse-names":false,"suffix":""},{"dropping-particle":"","family":"Hultman","given":"Christina M","non-dropping-particle":"","parse-names":false,"suffix":""},{"dropping-particle":"","family":"Iwata","given":"Nakao","non-dropping-particle":"","parse-names":false,"suffix":""},{"dropping-particle":"V","family":"Jablensky","given":"Assen","non-dropping-particle":"","parse-names":false,"suffix":""},{"dropping-particle":"","family":"Jönsson","given":"Erik G","non-dropping-particle":"","parse-names":false,"suffix":""},{"dropping-particle":"","family":"Kendler","given":"Kenneth S","non-dropping-particle":"","parse-names":false,"suffix":""},{"dropping-particle":"","family":"Kirov","given":"George","non-dropping-particle":"","parse-names":false,"suffix":""},{"dropping-particle":"","family":"Knight","given":"Jo","non-dropping-particle":"","parse-names":false,"suffix":""},{"dropping-particle":"","family":"Levinson","given":"Douglas F","non-dropping-particle":"","parse-names":false,"suffix":""},{"dropping-particle":"","family":"Li","given":"Qingqin S","non-dropping-particle":"","parse-names":false,"suffix":""},{"dropping-particle":"","family":"McCarroll","given":"Steven A","non-dropping-particle":"","parse-names":false,"suffix":""},{"dropping-particle":"","family":"McQuillin","given":"Andrew","non-dropping-particle":"","parse-names":false,"suffix":""},{"dropping-particle":"","family":"Moran","given":"Jennifer L","non-dropping-particle":"","parse-names":false,"suffix":""},{"dropping-particle":"","family":"Mowry","given":"Bryan J","non-dropping-particle":"","parse-names":false,"suffix":""},{"dropping-particle":"","family":"Nöthen","given":"Markus M","non-dropping-particle":"","parse-names":false,"suffix":""},{"dropping-particle":"","family":"Ophoff","given":"Roel A","non-dropping-particle":"","parse-names":false,"suffix":""},{"dropping-particle":"","family":"Owen","given":"Michael J","non-dropping-particle":"","parse-names":false,"suffix":""},{"dropping-particle":"","family":"Palotie","given":"Aarno","non-dropping-particle":"","parse-names":false,"suffix":""},{"dropping-particle":"","family":"Pato","given":"Carlos N","non-dropping-particle":"","parse-names":false,"suffix":""},{"dropping-particle":"","family":"Petryshen","given":"Tracey L","non-dropping-particle":"","parse-names":false,"suffix":""},{"dropping-particle":"","family":"Posthuma","given":"Danielle","non-dropping-particle":"","parse-names":false,"suffix":""},{"dropping-particle":"","family":"Rietschel","given":"Marcella","non-dropping-particle":"","parse-names":false,"suffix":""},{"dropping-particle":"","family":"Riley","given":"Brien P","non-dropping-particle":"","parse-names":false,"suffix":""},{"dropping-particle":"","family":"Rujescu","given":"Dan","non-dropping-particle":"","parse-names":false,"suffix":""},{"dropping-particle":"","family":"Sklar","given":"Pamela","non-dropping-particle":"","parse-names":false,"suffix":""},{"dropping-particle":"","family":"St Clair","given":"David","non-dropping-particle":"","parse-names":false,"suffix":""},{"dropping-particle":"","family":"Walters","given":"James T R","non-dropping-particle":"","parse-names":false,"suffix":""},{"dropping-particle":"","family":"Werge","given":"Thomas","non-dropping-particle":"","parse-names":false,"suffix":""},{"dropping-particle":"","family":"Sullivan","given":"Patrick F","non-dropping-particle":"","parse-names":false,"suffix":""},{"dropping-particle":"","family":"O'Donovan","given":"Michael C","non-dropping-particle":"","parse-names":false,"suffix":""},{"dropping-particle":"","family":"Scherer","given":"Stephen W","non-dropping-particle":"","parse-names":false,"suffix":""},{"dropping-particle":"","family":"Neale","given":"Benjamin M","non-dropping-particle":"","parse-names":false,"suffix":""},{"dropping-particle":"","family":"Sebat","given":"Jonathan","non-dropping-particle":"","parse-names":false,"suffix":""}],"container-title":"Nature Genetics","id":"ITEM-1","issue":"1","issued":{"date-parts":[["2016","11","21"]]},"page":"27-35","publisher":"Nature Publishing Group, a division of Macmillan Publishers Limited. All Rights Reserved.","title":"Contribution of copy number variants to schizophrenia from a genome-wide study of 41,321 subjects","type":"article-journal","volume":"49"},"uris":["http://www.mendeley.com/documents/?uuid=8a200ca9-1ffc-4d4e-af39-11a6d1c36f33"]}],"mendeley":{"formattedCitation":"(27)","plainTextFormattedCitation":"(27)","previouslyFormattedCitation":"&lt;sup&gt;27&lt;/sup&gt;"},"properties":{"noteIndex":0},"schema":"https://github.com/citation-style-language/schema/raw/master/csl-citation.json"}</w:instrText>
      </w:r>
      <w:r w:rsidR="00BF08FC">
        <w:rPr>
          <w:rFonts w:ascii="Arial" w:hAnsi="Arial" w:cs="Arial"/>
          <w:color w:val="000000"/>
          <w:sz w:val="24"/>
          <w:szCs w:val="24"/>
        </w:rPr>
        <w:fldChar w:fldCharType="separate"/>
      </w:r>
      <w:r w:rsidR="00BF08FC" w:rsidRPr="009C06F6">
        <w:rPr>
          <w:rFonts w:ascii="Arial" w:hAnsi="Arial" w:cs="Arial"/>
          <w:noProof/>
          <w:color w:val="000000"/>
          <w:sz w:val="24"/>
          <w:szCs w:val="24"/>
        </w:rPr>
        <w:t>(27)</w:t>
      </w:r>
      <w:r w:rsidR="00BF08FC">
        <w:rPr>
          <w:rFonts w:ascii="Arial" w:hAnsi="Arial" w:cs="Arial"/>
          <w:color w:val="000000"/>
          <w:sz w:val="24"/>
          <w:szCs w:val="24"/>
        </w:rPr>
        <w:fldChar w:fldCharType="end"/>
      </w:r>
      <w:r w:rsidR="00BF08FC">
        <w:rPr>
          <w:rFonts w:ascii="Arial" w:hAnsi="Arial" w:cs="Arial"/>
          <w:color w:val="000000"/>
          <w:sz w:val="24"/>
          <w:szCs w:val="24"/>
        </w:rPr>
        <w:t>, p</w:t>
      </w:r>
      <w:r w:rsidR="00901AB3" w:rsidRPr="00901AB3">
        <w:rPr>
          <w:rFonts w:ascii="Arial" w:hAnsi="Arial" w:cs="Arial"/>
          <w:color w:val="000000"/>
          <w:sz w:val="24"/>
          <w:szCs w:val="24"/>
        </w:rPr>
        <w:t>ower of 100% was attained to identify differences between BD and controls for the number of genes hit and total distance covered by CNVs per individual</w:t>
      </w:r>
      <w:r w:rsidR="00BF08FC">
        <w:rPr>
          <w:rFonts w:ascii="Arial" w:hAnsi="Arial" w:cs="Arial"/>
          <w:color w:val="000000"/>
          <w:sz w:val="24"/>
          <w:szCs w:val="24"/>
        </w:rPr>
        <w:t xml:space="preserve">, </w:t>
      </w:r>
      <w:r w:rsidR="00901AB3" w:rsidRPr="00901AB3">
        <w:rPr>
          <w:rFonts w:ascii="Arial" w:hAnsi="Arial" w:cs="Arial"/>
          <w:color w:val="000000"/>
          <w:sz w:val="24"/>
          <w:szCs w:val="24"/>
        </w:rPr>
        <w:t>while 33% power was attained for the number of CNVs per individual.</w:t>
      </w:r>
      <w:r w:rsidR="00901AB3">
        <w:rPr>
          <w:rFonts w:ascii="Arial" w:hAnsi="Arial" w:cs="Arial"/>
          <w:color w:val="000000"/>
          <w:sz w:val="24"/>
          <w:szCs w:val="24"/>
        </w:rPr>
        <w:t xml:space="preserve"> </w:t>
      </w:r>
      <w:r w:rsidR="0069212D" w:rsidRPr="004C14B8">
        <w:rPr>
          <w:rFonts w:ascii="Arial" w:hAnsi="Arial" w:cs="Arial"/>
          <w:color w:val="000000"/>
          <w:sz w:val="24"/>
          <w:szCs w:val="24"/>
        </w:rPr>
        <w:t>Following previous literature s</w:t>
      </w:r>
      <w:r w:rsidR="0069212D" w:rsidRPr="00C5223C">
        <w:rPr>
          <w:rFonts w:ascii="Arial" w:hAnsi="Arial" w:cs="Arial"/>
          <w:color w:val="000000"/>
          <w:sz w:val="24"/>
          <w:szCs w:val="24"/>
        </w:rPr>
        <w:t>howing that rarer and larger CNVs carry increased burden for neuropsychiatric illness</w:t>
      </w:r>
      <w:r w:rsidR="00BF08FC">
        <w:rPr>
          <w:rFonts w:ascii="Arial" w:hAnsi="Arial" w:cs="Arial"/>
          <w:color w:val="000000"/>
          <w:sz w:val="24"/>
          <w:szCs w:val="24"/>
        </w:rPr>
        <w:t xml:space="preserve"> </w:t>
      </w:r>
      <w:r w:rsidR="0069212D" w:rsidRPr="00C5223C">
        <w:rPr>
          <w:rFonts w:ascii="Arial" w:hAnsi="Arial" w:cs="Arial"/>
          <w:color w:val="000000"/>
          <w:sz w:val="24"/>
          <w:szCs w:val="24"/>
        </w:rPr>
        <w:fldChar w:fldCharType="begin" w:fldLock="1"/>
      </w:r>
      <w:r w:rsidR="009C06F6">
        <w:rPr>
          <w:rFonts w:ascii="Arial" w:hAnsi="Arial" w:cs="Arial"/>
          <w:color w:val="000000"/>
          <w:sz w:val="24"/>
          <w:szCs w:val="24"/>
        </w:rPr>
        <w:instrText>ADDIN CSL_CITATION {"citationItems":[{"id":"ITEM-1","itemData":{"DOI":"10.1038/nature07239","ISBN":"1476-4687 (Electronic) 0028-0836 (Linking)","ISSN":"0028-0836","PMID":"18668038","abstract":"Schizophrenia is a severe mental disorder marked by hallucinations, delusions, cognitive deficits and apathy, with a heritability estimated at 73-90% (ref. 1). Inheritance patterns are complex, and the number and type of genetic variants involved are not understood. Copy number variants (CNVs) have been identified in individual patients with schizophrenia and also in neurodevelopmental disorders, but large-scale genome-wide surveys have not been performed. Here we report a genome-wide survey of rare CNVs in 3,391 patients with schizophrenia and 3,181 ancestrally matched controls, using high-density microarrays. For CNVs that were observed in less than 1% of the sample and were more than 100 kilobases in length, the total burden is increased 1.15-fold in patients with schizophrenia in comparison with controls. This effect was more pronounced for rarer, single-occurrence CNVs and for those that involved genes as opposed to those that did not. As expected, deletions were found within the region critical for velo-cardio-facial syndrome, which includes psychotic symptoms in 30% of patients. Associations with schizophrenia were also found for large deletions on chromosome 15q13.3 and 1q21.1. These associations have not previously been reported, and they remained significant after genome-wide correction. Our results provide strong support for a model of schizophrenia pathogenesis that includes the effects of multiple rare structural variants, both genome-wide and at specific loci.","author":[{"dropping-particle":"","family":"International Schizophrenia Consortium","given":"","non-dropping-particle":"","parse-names":false,"suffix":""}],"container-title":"Nature","id":"ITEM-1","issue":"7210","issued":{"date-parts":[["2008"]]},"language":"eng","page":"237-241","title":"Rare chromosomal deletions and duplications increase risk of schizophrenia","type":"article-journal","volume":"455"},"uris":["http://www.mendeley.com/documents/?uuid=603d3849-0186-430b-8b11-85c28a9fe096"]}],"mendeley":{"formattedCitation":"(28)","plainTextFormattedCitation":"(28)","previouslyFormattedCitation":"&lt;sup&gt;28&lt;/sup&gt;"},"properties":{"noteIndex":0},"schema":"https://github.com/citation-style-language/schema/raw/master/csl-citation.json"}</w:instrText>
      </w:r>
      <w:r w:rsidR="0069212D" w:rsidRPr="00C5223C">
        <w:rPr>
          <w:rFonts w:ascii="Arial" w:hAnsi="Arial" w:cs="Arial"/>
          <w:color w:val="000000"/>
          <w:sz w:val="24"/>
          <w:szCs w:val="24"/>
        </w:rPr>
        <w:fldChar w:fldCharType="separate"/>
      </w:r>
      <w:r w:rsidR="009C06F6" w:rsidRPr="009C06F6">
        <w:rPr>
          <w:rFonts w:ascii="Arial" w:hAnsi="Arial" w:cs="Arial"/>
          <w:noProof/>
          <w:color w:val="000000"/>
          <w:sz w:val="24"/>
          <w:szCs w:val="24"/>
        </w:rPr>
        <w:t>(28)</w:t>
      </w:r>
      <w:r w:rsidR="0069212D" w:rsidRPr="00C5223C">
        <w:rPr>
          <w:rFonts w:ascii="Arial" w:hAnsi="Arial" w:cs="Arial"/>
          <w:color w:val="000000"/>
          <w:sz w:val="24"/>
          <w:szCs w:val="24"/>
        </w:rPr>
        <w:fldChar w:fldCharType="end"/>
      </w:r>
      <w:r w:rsidR="0069212D" w:rsidRPr="00C5223C">
        <w:rPr>
          <w:rFonts w:ascii="Arial" w:hAnsi="Arial" w:cs="Arial"/>
          <w:color w:val="000000"/>
          <w:sz w:val="24"/>
          <w:szCs w:val="24"/>
        </w:rPr>
        <w:t>,</w:t>
      </w:r>
      <w:r w:rsidR="0069212D">
        <w:rPr>
          <w:rFonts w:ascii="Arial" w:eastAsia="Times New Roman" w:hAnsi="Arial" w:cs="Arial"/>
          <w:color w:val="000000"/>
          <w:sz w:val="24"/>
          <w:szCs w:val="24"/>
        </w:rPr>
        <w:t xml:space="preserve"> </w:t>
      </w:r>
      <w:r w:rsidR="0069212D" w:rsidRPr="00742FEC">
        <w:rPr>
          <w:rFonts w:ascii="Arial" w:eastAsia="Times New Roman" w:hAnsi="Arial" w:cs="Arial"/>
          <w:color w:val="000000"/>
          <w:sz w:val="24"/>
          <w:szCs w:val="24"/>
        </w:rPr>
        <w:t xml:space="preserve">we </w:t>
      </w:r>
      <w:r w:rsidR="00863368">
        <w:rPr>
          <w:rFonts w:ascii="Arial" w:eastAsia="Times New Roman" w:hAnsi="Arial" w:cs="Arial"/>
          <w:color w:val="000000"/>
          <w:sz w:val="24"/>
          <w:szCs w:val="24"/>
        </w:rPr>
        <w:t>further</w:t>
      </w:r>
      <w:r w:rsidR="0069212D">
        <w:rPr>
          <w:rFonts w:ascii="Arial" w:eastAsia="Times New Roman" w:hAnsi="Arial" w:cs="Arial"/>
          <w:color w:val="000000"/>
          <w:sz w:val="24"/>
          <w:szCs w:val="24"/>
        </w:rPr>
        <w:t xml:space="preserve"> </w:t>
      </w:r>
      <w:r w:rsidR="0022659C">
        <w:rPr>
          <w:rFonts w:ascii="Arial" w:eastAsia="Times New Roman" w:hAnsi="Arial" w:cs="Arial"/>
          <w:color w:val="000000"/>
          <w:sz w:val="24"/>
          <w:szCs w:val="24"/>
        </w:rPr>
        <w:t xml:space="preserve">filtered </w:t>
      </w:r>
      <w:r w:rsidR="0069212D" w:rsidRPr="00742FEC">
        <w:rPr>
          <w:rFonts w:ascii="Arial" w:eastAsia="Times New Roman" w:hAnsi="Arial" w:cs="Arial"/>
          <w:color w:val="000000"/>
          <w:sz w:val="24"/>
          <w:szCs w:val="24"/>
        </w:rPr>
        <w:t xml:space="preserve">CNVs </w:t>
      </w:r>
      <w:r w:rsidR="00B769DF">
        <w:rPr>
          <w:rFonts w:ascii="Arial" w:eastAsia="Times New Roman" w:hAnsi="Arial" w:cs="Arial"/>
          <w:color w:val="000000"/>
          <w:sz w:val="24"/>
          <w:szCs w:val="24"/>
        </w:rPr>
        <w:t xml:space="preserve">by </w:t>
      </w:r>
      <w:r w:rsidR="0069212D">
        <w:rPr>
          <w:rFonts w:ascii="Arial" w:eastAsia="Times New Roman" w:hAnsi="Arial" w:cs="Arial"/>
          <w:color w:val="000000"/>
          <w:sz w:val="24"/>
          <w:szCs w:val="24"/>
        </w:rPr>
        <w:t>size (&gt;</w:t>
      </w:r>
      <w:r w:rsidR="00E445CA">
        <w:rPr>
          <w:rFonts w:ascii="Arial" w:eastAsia="Times New Roman" w:hAnsi="Arial" w:cs="Arial"/>
          <w:color w:val="000000"/>
          <w:sz w:val="24"/>
          <w:szCs w:val="24"/>
        </w:rPr>
        <w:t xml:space="preserve"> </w:t>
      </w:r>
      <w:r w:rsidR="0069212D">
        <w:rPr>
          <w:rFonts w:ascii="Arial" w:eastAsia="Times New Roman" w:hAnsi="Arial" w:cs="Arial"/>
          <w:color w:val="000000"/>
          <w:sz w:val="24"/>
          <w:szCs w:val="24"/>
        </w:rPr>
        <w:t>500KB) and frequency (</w:t>
      </w:r>
      <w:r w:rsidR="0069212D" w:rsidRPr="00742FEC">
        <w:rPr>
          <w:rFonts w:ascii="Arial" w:eastAsia="Times New Roman" w:hAnsi="Arial" w:cs="Arial"/>
          <w:color w:val="000000"/>
          <w:sz w:val="24"/>
          <w:szCs w:val="24"/>
        </w:rPr>
        <w:t>those that occur once in the</w:t>
      </w:r>
      <w:r w:rsidR="004970F0">
        <w:rPr>
          <w:rFonts w:ascii="Arial" w:eastAsia="Times New Roman" w:hAnsi="Arial" w:cs="Arial"/>
          <w:color w:val="000000"/>
          <w:sz w:val="24"/>
          <w:szCs w:val="24"/>
        </w:rPr>
        <w:t xml:space="preserve"> 15,009</w:t>
      </w:r>
      <w:r w:rsidR="0069212D" w:rsidRPr="00742FEC">
        <w:rPr>
          <w:rFonts w:ascii="Arial" w:eastAsia="Times New Roman" w:hAnsi="Arial" w:cs="Arial"/>
          <w:color w:val="000000"/>
          <w:sz w:val="24"/>
          <w:szCs w:val="24"/>
        </w:rPr>
        <w:t xml:space="preserve"> </w:t>
      </w:r>
      <w:r w:rsidR="007A4D43">
        <w:rPr>
          <w:rFonts w:ascii="Arial" w:eastAsia="Times New Roman" w:hAnsi="Arial" w:cs="Arial"/>
          <w:color w:val="000000"/>
          <w:sz w:val="24"/>
          <w:szCs w:val="24"/>
        </w:rPr>
        <w:t>ICCBD</w:t>
      </w:r>
      <w:r w:rsidR="004970F0">
        <w:rPr>
          <w:rFonts w:ascii="Arial" w:eastAsia="Times New Roman" w:hAnsi="Arial" w:cs="Arial"/>
          <w:color w:val="000000"/>
          <w:sz w:val="24"/>
          <w:szCs w:val="24"/>
        </w:rPr>
        <w:t xml:space="preserve"> individuals, </w:t>
      </w:r>
      <w:r w:rsidR="00944CD7">
        <w:rPr>
          <w:rFonts w:ascii="Arial" w:eastAsia="Times New Roman" w:hAnsi="Arial" w:cs="Arial"/>
          <w:color w:val="000000"/>
          <w:sz w:val="24"/>
          <w:szCs w:val="24"/>
        </w:rPr>
        <w:t>a frequency of 6.</w:t>
      </w:r>
      <w:r w:rsidR="00DE4C08">
        <w:rPr>
          <w:rFonts w:ascii="Arial" w:eastAsia="Times New Roman" w:hAnsi="Arial" w:cs="Arial"/>
          <w:color w:val="000000"/>
          <w:sz w:val="24"/>
          <w:szCs w:val="24"/>
        </w:rPr>
        <w:t>7</w:t>
      </w:r>
      <w:r w:rsidR="00944CD7">
        <w:rPr>
          <w:rFonts w:ascii="Arial" w:eastAsia="Times New Roman" w:hAnsi="Arial" w:cs="Arial"/>
          <w:color w:val="000000"/>
          <w:sz w:val="24"/>
          <w:szCs w:val="24"/>
        </w:rPr>
        <w:t xml:space="preserve"> x 10</w:t>
      </w:r>
      <w:r w:rsidR="00944CD7" w:rsidRPr="00944CD7">
        <w:rPr>
          <w:rFonts w:ascii="Arial" w:eastAsia="Times New Roman" w:hAnsi="Arial" w:cs="Arial"/>
          <w:color w:val="000000"/>
          <w:sz w:val="24"/>
          <w:szCs w:val="24"/>
          <w:vertAlign w:val="superscript"/>
        </w:rPr>
        <w:t>-5</w:t>
      </w:r>
      <w:r w:rsidR="0069212D" w:rsidRPr="00742FEC">
        <w:rPr>
          <w:rFonts w:ascii="Arial" w:eastAsia="Times New Roman" w:hAnsi="Arial" w:cs="Arial"/>
          <w:color w:val="000000"/>
          <w:sz w:val="24"/>
          <w:szCs w:val="24"/>
        </w:rPr>
        <w:t>)</w:t>
      </w:r>
      <w:r w:rsidR="0069212D">
        <w:rPr>
          <w:rFonts w:ascii="Arial" w:eastAsia="Times New Roman" w:hAnsi="Arial" w:cs="Arial"/>
          <w:color w:val="000000"/>
          <w:sz w:val="24"/>
          <w:szCs w:val="24"/>
        </w:rPr>
        <w:t xml:space="preserve">. </w:t>
      </w:r>
      <w:r w:rsidR="00112A88">
        <w:rPr>
          <w:rFonts w:ascii="Arial" w:hAnsi="Arial" w:cs="Arial"/>
          <w:color w:val="000000"/>
          <w:sz w:val="24"/>
          <w:szCs w:val="24"/>
        </w:rPr>
        <w:t>No</w:t>
      </w:r>
      <w:r w:rsidRPr="00C5223C">
        <w:rPr>
          <w:rFonts w:ascii="Arial" w:hAnsi="Arial" w:cs="Arial"/>
          <w:color w:val="000000"/>
          <w:sz w:val="24"/>
          <w:szCs w:val="24"/>
        </w:rPr>
        <w:t xml:space="preserve"> </w:t>
      </w:r>
      <w:r w:rsidR="00FC3471">
        <w:rPr>
          <w:rFonts w:ascii="Arial" w:hAnsi="Arial" w:cs="Arial"/>
          <w:color w:val="000000"/>
          <w:sz w:val="24"/>
          <w:szCs w:val="24"/>
        </w:rPr>
        <w:t xml:space="preserve">burden in these classes was observed </w:t>
      </w:r>
      <w:r w:rsidR="00EC2F10">
        <w:rPr>
          <w:rFonts w:ascii="Arial" w:hAnsi="Arial" w:cs="Arial"/>
          <w:color w:val="000000"/>
          <w:sz w:val="24"/>
          <w:szCs w:val="24"/>
        </w:rPr>
        <w:t>below our study-</w:t>
      </w:r>
      <w:r w:rsidR="00F3538B">
        <w:rPr>
          <w:rFonts w:ascii="Arial" w:hAnsi="Arial" w:cs="Arial"/>
          <w:color w:val="000000"/>
          <w:sz w:val="24"/>
          <w:szCs w:val="24"/>
        </w:rPr>
        <w:t>wide p-value threshold (</w:t>
      </w:r>
      <w:r w:rsidR="00F3538B" w:rsidRPr="00211A9E">
        <w:rPr>
          <w:rFonts w:ascii="Arial" w:hAnsi="Arial" w:cs="Arial"/>
          <w:b/>
          <w:i/>
          <w:color w:val="000000"/>
          <w:sz w:val="24"/>
          <w:szCs w:val="24"/>
        </w:rPr>
        <w:t>Table</w:t>
      </w:r>
      <w:r w:rsidR="00F3538B" w:rsidRPr="00D710CB">
        <w:rPr>
          <w:rFonts w:ascii="Arial" w:hAnsi="Arial" w:cs="Arial"/>
          <w:b/>
          <w:i/>
          <w:color w:val="000000"/>
          <w:sz w:val="24"/>
          <w:szCs w:val="24"/>
        </w:rPr>
        <w:t xml:space="preserve"> </w:t>
      </w:r>
      <w:r w:rsidR="00F3538B" w:rsidRPr="00494866">
        <w:rPr>
          <w:rFonts w:ascii="Arial" w:hAnsi="Arial" w:cs="Arial"/>
          <w:b/>
          <w:i/>
          <w:color w:val="000000"/>
          <w:sz w:val="24"/>
          <w:szCs w:val="24"/>
        </w:rPr>
        <w:t>2</w:t>
      </w:r>
      <w:r w:rsidR="00DE4C08">
        <w:rPr>
          <w:rFonts w:ascii="Arial" w:hAnsi="Arial" w:cs="Arial"/>
          <w:b/>
          <w:i/>
          <w:color w:val="000000"/>
          <w:sz w:val="24"/>
          <w:szCs w:val="24"/>
        </w:rPr>
        <w:t>; Supplementary Table 1</w:t>
      </w:r>
      <w:r w:rsidR="00F3538B">
        <w:rPr>
          <w:rFonts w:ascii="Arial" w:hAnsi="Arial" w:cs="Arial"/>
          <w:color w:val="000000"/>
          <w:sz w:val="24"/>
          <w:szCs w:val="24"/>
        </w:rPr>
        <w:t>)</w:t>
      </w:r>
      <w:r w:rsidRPr="00C5223C">
        <w:rPr>
          <w:rFonts w:ascii="Arial" w:hAnsi="Arial" w:cs="Arial"/>
          <w:color w:val="000000"/>
          <w:sz w:val="24"/>
          <w:szCs w:val="24"/>
        </w:rPr>
        <w:t>.</w:t>
      </w:r>
      <w:r w:rsidR="0064254E">
        <w:rPr>
          <w:rFonts w:ascii="Arial" w:hAnsi="Arial" w:cs="Arial"/>
          <w:color w:val="000000"/>
          <w:sz w:val="24"/>
          <w:szCs w:val="24"/>
        </w:rPr>
        <w:t xml:space="preserve"> </w:t>
      </w:r>
      <w:r w:rsidR="00EE3236">
        <w:rPr>
          <w:rFonts w:ascii="Arial" w:hAnsi="Arial" w:cs="Arial"/>
          <w:color w:val="000000"/>
          <w:sz w:val="24"/>
          <w:szCs w:val="24"/>
        </w:rPr>
        <w:t xml:space="preserve">Similarly, </w:t>
      </w:r>
      <w:r w:rsidR="00EE3236">
        <w:rPr>
          <w:rFonts w:ascii="Arial" w:hAnsi="Arial" w:cs="Arial"/>
          <w:bCs/>
          <w:color w:val="000000"/>
          <w:sz w:val="24"/>
          <w:szCs w:val="24"/>
        </w:rPr>
        <w:t>m</w:t>
      </w:r>
      <w:r w:rsidR="00DE4C08">
        <w:rPr>
          <w:rFonts w:ascii="Arial" w:hAnsi="Arial" w:cs="Arial"/>
          <w:bCs/>
          <w:color w:val="000000"/>
          <w:sz w:val="24"/>
          <w:szCs w:val="24"/>
        </w:rPr>
        <w:t>anual curation of the</w:t>
      </w:r>
      <w:r w:rsidR="00211A9E" w:rsidRPr="00C5223C">
        <w:rPr>
          <w:rFonts w:ascii="Arial" w:hAnsi="Arial" w:cs="Arial"/>
          <w:bCs/>
          <w:color w:val="000000"/>
          <w:sz w:val="24"/>
          <w:szCs w:val="24"/>
        </w:rPr>
        <w:t xml:space="preserve"> literature identif</w:t>
      </w:r>
      <w:r w:rsidR="00DE4C08">
        <w:rPr>
          <w:rFonts w:ascii="Arial" w:hAnsi="Arial" w:cs="Arial"/>
          <w:bCs/>
          <w:color w:val="000000"/>
          <w:sz w:val="24"/>
          <w:szCs w:val="24"/>
        </w:rPr>
        <w:t>ied</w:t>
      </w:r>
      <w:r w:rsidR="00211A9E" w:rsidRPr="00C5223C">
        <w:rPr>
          <w:rFonts w:ascii="Arial" w:hAnsi="Arial" w:cs="Arial"/>
          <w:bCs/>
          <w:color w:val="000000"/>
          <w:sz w:val="24"/>
          <w:szCs w:val="24"/>
        </w:rPr>
        <w:t xml:space="preserve"> </w:t>
      </w:r>
      <w:r w:rsidR="00DE4C08">
        <w:rPr>
          <w:rFonts w:ascii="Arial" w:hAnsi="Arial" w:cs="Arial"/>
          <w:bCs/>
          <w:color w:val="000000"/>
          <w:sz w:val="24"/>
          <w:szCs w:val="24"/>
        </w:rPr>
        <w:t xml:space="preserve">21 </w:t>
      </w:r>
      <w:r w:rsidR="00EE3236">
        <w:rPr>
          <w:rFonts w:ascii="Arial" w:hAnsi="Arial" w:cs="Arial"/>
          <w:bCs/>
          <w:color w:val="000000"/>
          <w:sz w:val="24"/>
          <w:szCs w:val="24"/>
        </w:rPr>
        <w:t>additional</w:t>
      </w:r>
      <w:r w:rsidR="0071338F">
        <w:rPr>
          <w:rFonts w:ascii="Arial" w:hAnsi="Arial" w:cs="Arial"/>
          <w:bCs/>
          <w:color w:val="000000"/>
          <w:sz w:val="24"/>
          <w:szCs w:val="24"/>
        </w:rPr>
        <w:t xml:space="preserve"> </w:t>
      </w:r>
      <w:r w:rsidR="00F3538B">
        <w:rPr>
          <w:rFonts w:ascii="Arial" w:hAnsi="Arial" w:cs="Arial"/>
          <w:bCs/>
          <w:color w:val="000000"/>
          <w:sz w:val="24"/>
          <w:szCs w:val="24"/>
        </w:rPr>
        <w:t xml:space="preserve">associations of BD and </w:t>
      </w:r>
      <w:r w:rsidR="000D70A4">
        <w:rPr>
          <w:rFonts w:ascii="Arial" w:hAnsi="Arial" w:cs="Arial"/>
          <w:bCs/>
          <w:color w:val="000000"/>
          <w:sz w:val="24"/>
          <w:szCs w:val="24"/>
        </w:rPr>
        <w:t xml:space="preserve">CNV burden </w:t>
      </w:r>
      <w:r w:rsidR="00211A9E" w:rsidRPr="00C5223C">
        <w:rPr>
          <w:rFonts w:ascii="Arial" w:hAnsi="Arial" w:cs="Arial"/>
          <w:bCs/>
          <w:color w:val="000000"/>
          <w:sz w:val="24"/>
          <w:szCs w:val="24"/>
        </w:rPr>
        <w:t>(p-value &lt; 0.05</w:t>
      </w:r>
      <w:r w:rsidR="00DE4C08">
        <w:rPr>
          <w:rFonts w:ascii="Arial" w:hAnsi="Arial" w:cs="Arial"/>
          <w:bCs/>
          <w:color w:val="000000"/>
          <w:sz w:val="24"/>
          <w:szCs w:val="24"/>
        </w:rPr>
        <w:t xml:space="preserve"> </w:t>
      </w:r>
      <w:r w:rsidR="000D70A4">
        <w:rPr>
          <w:rFonts w:ascii="Arial" w:hAnsi="Arial" w:cs="Arial"/>
          <w:bCs/>
          <w:color w:val="000000"/>
          <w:sz w:val="24"/>
          <w:szCs w:val="24"/>
        </w:rPr>
        <w:t>in the initial report</w:t>
      </w:r>
      <w:r w:rsidR="00DE4C08">
        <w:rPr>
          <w:rFonts w:ascii="Arial" w:hAnsi="Arial" w:cs="Arial"/>
          <w:bCs/>
          <w:color w:val="000000"/>
          <w:sz w:val="24"/>
          <w:szCs w:val="24"/>
        </w:rPr>
        <w:t>)</w:t>
      </w:r>
      <w:r w:rsidR="00DD33C6">
        <w:rPr>
          <w:rFonts w:ascii="Arial" w:hAnsi="Arial" w:cs="Arial"/>
          <w:bCs/>
          <w:color w:val="000000"/>
          <w:sz w:val="24"/>
          <w:szCs w:val="24"/>
        </w:rPr>
        <w:t xml:space="preserve"> </w:t>
      </w:r>
      <w:r w:rsidR="00DE4C08">
        <w:rPr>
          <w:rFonts w:ascii="Arial" w:hAnsi="Arial" w:cs="Arial"/>
          <w:bCs/>
          <w:color w:val="000000"/>
          <w:sz w:val="24"/>
          <w:szCs w:val="24"/>
        </w:rPr>
        <w:t xml:space="preserve">that we followed-up here </w:t>
      </w:r>
      <w:r w:rsidR="00DD33C6">
        <w:rPr>
          <w:rFonts w:ascii="Arial" w:hAnsi="Arial" w:cs="Arial"/>
          <w:bCs/>
          <w:color w:val="000000"/>
          <w:sz w:val="24"/>
          <w:szCs w:val="24"/>
        </w:rPr>
        <w:t>(</w:t>
      </w:r>
      <w:r w:rsidR="00DD33C6" w:rsidRPr="00DD33C6">
        <w:rPr>
          <w:rFonts w:ascii="Arial" w:hAnsi="Arial" w:cs="Arial"/>
          <w:b/>
          <w:bCs/>
          <w:i/>
          <w:color w:val="000000"/>
          <w:sz w:val="24"/>
          <w:szCs w:val="24"/>
        </w:rPr>
        <w:t>Methods</w:t>
      </w:r>
      <w:r w:rsidR="00DD33C6">
        <w:rPr>
          <w:rFonts w:ascii="Arial" w:hAnsi="Arial" w:cs="Arial"/>
          <w:bCs/>
          <w:color w:val="000000"/>
          <w:sz w:val="24"/>
          <w:szCs w:val="24"/>
        </w:rPr>
        <w:t>)</w:t>
      </w:r>
      <w:r w:rsidR="00EE3236">
        <w:rPr>
          <w:rFonts w:ascii="Arial" w:hAnsi="Arial" w:cs="Arial"/>
          <w:bCs/>
          <w:color w:val="000000"/>
          <w:sz w:val="24"/>
          <w:szCs w:val="24"/>
        </w:rPr>
        <w:t>, n</w:t>
      </w:r>
      <w:r w:rsidR="00742FEC">
        <w:rPr>
          <w:rFonts w:ascii="Arial" w:hAnsi="Arial" w:cs="Arial"/>
          <w:bCs/>
          <w:color w:val="000000"/>
          <w:sz w:val="24"/>
          <w:szCs w:val="24"/>
        </w:rPr>
        <w:t xml:space="preserve">one of </w:t>
      </w:r>
      <w:r w:rsidR="00EE3236">
        <w:rPr>
          <w:rFonts w:ascii="Arial" w:hAnsi="Arial" w:cs="Arial"/>
          <w:bCs/>
          <w:color w:val="000000"/>
          <w:sz w:val="24"/>
          <w:szCs w:val="24"/>
        </w:rPr>
        <w:t>which withstood correction for multiple tests</w:t>
      </w:r>
      <w:r w:rsidR="00C177E4">
        <w:rPr>
          <w:rFonts w:ascii="Arial" w:hAnsi="Arial" w:cs="Arial"/>
          <w:bCs/>
          <w:color w:val="000000"/>
          <w:sz w:val="24"/>
          <w:szCs w:val="24"/>
        </w:rPr>
        <w:t xml:space="preserve"> </w:t>
      </w:r>
      <w:r w:rsidR="00521FDB">
        <w:rPr>
          <w:rFonts w:ascii="Arial" w:hAnsi="Arial" w:cs="Arial"/>
          <w:bCs/>
          <w:color w:val="000000"/>
          <w:sz w:val="24"/>
          <w:szCs w:val="24"/>
        </w:rPr>
        <w:t>(</w:t>
      </w:r>
      <w:r w:rsidR="00F3538B">
        <w:rPr>
          <w:rFonts w:ascii="Arial" w:hAnsi="Arial" w:cs="Arial"/>
          <w:b/>
          <w:bCs/>
          <w:i/>
          <w:color w:val="000000"/>
          <w:sz w:val="24"/>
          <w:szCs w:val="24"/>
        </w:rPr>
        <w:t xml:space="preserve">Figure 1; </w:t>
      </w:r>
      <w:r w:rsidR="00211A9E">
        <w:rPr>
          <w:rFonts w:ascii="Arial" w:hAnsi="Arial" w:cs="Arial"/>
          <w:b/>
          <w:bCs/>
          <w:i/>
          <w:color w:val="000000"/>
          <w:sz w:val="24"/>
          <w:szCs w:val="24"/>
        </w:rPr>
        <w:t xml:space="preserve">Table </w:t>
      </w:r>
      <w:r w:rsidR="00E553E9">
        <w:rPr>
          <w:rFonts w:ascii="Arial" w:hAnsi="Arial" w:cs="Arial"/>
          <w:b/>
          <w:bCs/>
          <w:i/>
          <w:color w:val="000000"/>
          <w:sz w:val="24"/>
          <w:szCs w:val="24"/>
        </w:rPr>
        <w:t>3</w:t>
      </w:r>
      <w:r w:rsidR="00863368">
        <w:rPr>
          <w:rFonts w:ascii="Arial" w:hAnsi="Arial" w:cs="Arial"/>
          <w:bCs/>
          <w:color w:val="000000"/>
          <w:sz w:val="24"/>
          <w:szCs w:val="24"/>
        </w:rPr>
        <w:t>)</w:t>
      </w:r>
      <w:r w:rsidR="00211A9E">
        <w:rPr>
          <w:rFonts w:ascii="Arial" w:hAnsi="Arial" w:cs="Arial"/>
          <w:bCs/>
          <w:color w:val="000000"/>
          <w:sz w:val="24"/>
          <w:szCs w:val="24"/>
        </w:rPr>
        <w:t>.</w:t>
      </w:r>
      <w:r w:rsidR="00AD5EA0">
        <w:rPr>
          <w:rFonts w:ascii="Arial" w:hAnsi="Arial" w:cs="Arial"/>
          <w:bCs/>
          <w:color w:val="000000"/>
          <w:sz w:val="24"/>
          <w:szCs w:val="24"/>
        </w:rPr>
        <w:t xml:space="preserve"> Sets of CNVs previously implicated in neuropsychiatric disorders (</w:t>
      </w:r>
      <w:r w:rsidR="00AD5EA0" w:rsidRPr="00AD5EA0">
        <w:rPr>
          <w:rFonts w:ascii="Arial" w:hAnsi="Arial" w:cs="Arial"/>
          <w:b/>
          <w:bCs/>
          <w:i/>
          <w:color w:val="000000"/>
          <w:sz w:val="24"/>
          <w:szCs w:val="24"/>
        </w:rPr>
        <w:t>Methods</w:t>
      </w:r>
      <w:r w:rsidR="00AD5EA0">
        <w:rPr>
          <w:rFonts w:ascii="Arial" w:hAnsi="Arial" w:cs="Arial"/>
          <w:bCs/>
          <w:color w:val="000000"/>
          <w:sz w:val="24"/>
          <w:szCs w:val="24"/>
        </w:rPr>
        <w:t xml:space="preserve">) were also not </w:t>
      </w:r>
      <w:r w:rsidR="001F129C" w:rsidRPr="00F3538B">
        <w:rPr>
          <w:rFonts w:ascii="Arial" w:hAnsi="Arial" w:cs="Arial"/>
          <w:bCs/>
          <w:color w:val="000000"/>
          <w:sz w:val="24"/>
          <w:szCs w:val="24"/>
        </w:rPr>
        <w:t xml:space="preserve">enriched for deletions or duplications in </w:t>
      </w:r>
      <w:r w:rsidR="00AD5EA0">
        <w:rPr>
          <w:rFonts w:ascii="Arial" w:hAnsi="Arial" w:cs="Arial"/>
          <w:bCs/>
          <w:color w:val="000000"/>
          <w:sz w:val="24"/>
          <w:szCs w:val="24"/>
        </w:rPr>
        <w:t>BD</w:t>
      </w:r>
      <w:r w:rsidR="001F129C" w:rsidRPr="00F3538B">
        <w:rPr>
          <w:rFonts w:ascii="Arial" w:hAnsi="Arial" w:cs="Arial"/>
          <w:bCs/>
          <w:color w:val="000000"/>
          <w:sz w:val="24"/>
          <w:szCs w:val="24"/>
        </w:rPr>
        <w:t xml:space="preserve"> compared to controls.</w:t>
      </w:r>
    </w:p>
    <w:p w14:paraId="69CA2B2A" w14:textId="01D44F7F" w:rsidR="00186DB8" w:rsidRPr="000B2A32" w:rsidRDefault="00A3323D" w:rsidP="000B2A32">
      <w:pPr>
        <w:pStyle w:val="follows-h4"/>
        <w:shd w:val="clear" w:color="auto" w:fill="FFFFFF"/>
        <w:spacing w:before="0" w:beforeAutospacing="0" w:after="0" w:afterAutospacing="0" w:line="480" w:lineRule="auto"/>
        <w:ind w:firstLine="720"/>
        <w:rPr>
          <w:rFonts w:ascii="Arial" w:hAnsi="Arial" w:cs="Arial"/>
          <w:bCs/>
          <w:color w:val="000000"/>
          <w:sz w:val="24"/>
          <w:szCs w:val="24"/>
        </w:rPr>
      </w:pPr>
      <w:r w:rsidRPr="00C5223C">
        <w:rPr>
          <w:rFonts w:ascii="Arial" w:hAnsi="Arial" w:cs="Arial"/>
          <w:bCs/>
          <w:color w:val="000000"/>
          <w:sz w:val="24"/>
          <w:szCs w:val="24"/>
        </w:rPr>
        <w:lastRenderedPageBreak/>
        <w:t>BD is a heterogeneous disorder</w:t>
      </w:r>
      <w:r w:rsidR="00401AD4">
        <w:rPr>
          <w:rFonts w:ascii="Arial" w:hAnsi="Arial" w:cs="Arial"/>
          <w:bCs/>
          <w:color w:val="000000"/>
          <w:sz w:val="24"/>
          <w:szCs w:val="24"/>
        </w:rPr>
        <w:t xml:space="preserve"> clinically</w:t>
      </w:r>
      <w:r w:rsidR="00D01258">
        <w:rPr>
          <w:rFonts w:ascii="Arial" w:hAnsi="Arial" w:cs="Arial"/>
          <w:bCs/>
          <w:color w:val="000000"/>
          <w:sz w:val="24"/>
          <w:szCs w:val="24"/>
        </w:rPr>
        <w:t xml:space="preserve">, </w:t>
      </w:r>
      <w:r w:rsidR="00EF07FD">
        <w:rPr>
          <w:rFonts w:ascii="Arial" w:hAnsi="Arial" w:cs="Arial"/>
          <w:bCs/>
          <w:color w:val="000000"/>
          <w:sz w:val="24"/>
          <w:szCs w:val="24"/>
        </w:rPr>
        <w:t>and a previous report of common variation in this cohort</w:t>
      </w:r>
      <w:r w:rsidR="00DE5078">
        <w:rPr>
          <w:rFonts w:ascii="Arial" w:hAnsi="Arial" w:cs="Arial"/>
          <w:bCs/>
          <w:color w:val="000000"/>
          <w:sz w:val="24"/>
          <w:szCs w:val="24"/>
        </w:rPr>
        <w:t xml:space="preserve"> </w:t>
      </w:r>
      <w:r w:rsidR="00EF07FD">
        <w:rPr>
          <w:rFonts w:ascii="Arial" w:hAnsi="Arial" w:cs="Arial"/>
          <w:bCs/>
          <w:color w:val="000000"/>
          <w:sz w:val="24"/>
          <w:szCs w:val="24"/>
        </w:rPr>
        <w:t>found evidence for genetic heterogeneity between clinical subtypes of BD</w:t>
      </w:r>
      <w:r w:rsidR="00DE5078">
        <w:rPr>
          <w:rFonts w:ascii="Arial" w:hAnsi="Arial" w:cs="Arial"/>
          <w:bCs/>
          <w:color w:val="000000"/>
          <w:sz w:val="24"/>
          <w:szCs w:val="24"/>
        </w:rPr>
        <w:t xml:space="preserve"> </w:t>
      </w:r>
      <w:r w:rsidR="00DE5078">
        <w:rPr>
          <w:rFonts w:ascii="Arial" w:hAnsi="Arial" w:cs="Arial"/>
          <w:bCs/>
          <w:color w:val="000000"/>
          <w:sz w:val="24"/>
          <w:szCs w:val="24"/>
        </w:rPr>
        <w:fldChar w:fldCharType="begin" w:fldLock="1"/>
      </w:r>
      <w:r w:rsidR="00DE5078">
        <w:rPr>
          <w:rFonts w:ascii="Arial" w:hAnsi="Arial" w:cs="Arial"/>
          <w:bCs/>
          <w:color w:val="000000"/>
          <w:sz w:val="24"/>
          <w:szCs w:val="24"/>
        </w:rPr>
        <w:instrText>ADDIN CSL_CITATION {"citationItems":[{"id":"ITEM-1","itemData":{"author":[{"dropping-particle":"","family":"Charney","given":"Alexander W.","non-dropping-particle":"","parse-names":false,"suffix":""},{"dropping-particle":"","family":"Ruderfer","given":"Douglas M.","non-dropping-particle":"","parse-names":false,"suffix":""},{"dropping-particle":"","family":"Stahl","given":"Eli A.","non-dropping-particle":"","parse-names":false,"suffix":""},{"dropping-particle":"","family":"Moran","given":"Jennifer L.","non-dropping-particle":"","parse-names":false,"suffix":""},{"dropping-particle":"","family":"Chambert","given":"Kimberly","non-dropping-particle":"","parse-names":false,"suffix":""},{"dropping-particle":"","family":"Belliveau","given":"Richard A.","non-dropping-particle":"","parse-names":false,"suffix":""},{"dropping-particle":"","family":"Forty","given":"Liz","non-dropping-particle":"","parse-names":false,"suffix":""},{"dropping-particle":"","family":"Gordon-Smith","given":"Katherine","non-dropping-particle":"","parse-names":false,"suffix":""},{"dropping-particle":"Di","family":"Florio","given":"Ariana","non-dropping-particle":"","parse-names":false,"suffix":""},{"dropping-particle":"","family":"Lee","given":"Phil H.","non-dropping-particle":"","parse-names":false,"suffix":""},{"dropping-particle":"","family":"Bromet","given":"Evelyn J","non-dropping-particle":"","parse-names":false,"suffix":""},{"dropping-particle":"","family":"Buckley0","given":"Peter F","non-dropping-particle":"","parse-names":false,"suffix":""},{"dropping-particle":"","family":"Escamilla","given":"Michael A","non-dropping-particle":"","parse-names":false,"suffix":""},{"dropping-particle":"","family":"Fanous","given":"Ayman H.","non-dropping-particle":"","parse-names":false,"suffix":""},{"dropping-particle":"","family":"Fochtmann","given":"Laura J","non-dropping-particle":"","parse-names":false,"suffix":""},{"dropping-particle":"","family":"Lehrer","given":"Douglas S.","non-dropping-particle":"","parse-names":false,"suffix":""},{"dropping-particle":"","family":"Malaspina","given":"Dolores","non-dropping-particle":"","parse-names":false,"suffix":""},{"dropping-particle":"","family":"Marder","given":"Stephen R.","non-dropping-particle":"","parse-names":false,"suffix":""},{"dropping-particle":"","family":"Morley","given":"Christopher P.","non-dropping-particle":"","parse-names":false,"suffix":""},{"dropping-particle":"","family":"Nicolini0","given":"Humberto","non-dropping-particle":"","parse-names":false,"suffix":""},{"dropping-particle":"","family":"Perkins","given":"Diana O.","non-dropping-particle":"","parse-names":false,"suffix":""},{"dropping-particle":"","family":"Rakofsky","given":"Jeffrey J.","non-dropping-particle":"","parse-names":false,"suffix":""},{"dropping-particle":"","family":"Rapaport","given":"Mark H.","non-dropping-particle":"","parse-names":false,"suffix":""},{"dropping-particle":"","family":"Medeiros","given":"Helena","non-dropping-particle":"","parse-names":false,"suffix":""},{"dropping-particle":"","family":"Sobell","given":"Janet L.","non-dropping-particle":"","parse-names":false,"suffix":""},{"dropping-particle":"","family":"Green","given":"Elaine K.","non-dropping-particle":"","parse-names":false,"suffix":""},{"dropping-particle":"","family":"Backlund","given":"Lena","non-dropping-particle":"","parse-names":false,"suffix":""},{"dropping-particle":"","family":"Bergen","given":"Sarah E.","non-dropping-particle":"","parse-names":false,"suffix":""},{"dropping-particle":"","family":"Juréus","given":"Anders","non-dropping-particle":"","parse-names":false,"suffix":""},{"dropping-particle":"","family":"Schalling","given":"Martin","non-dropping-particle":"","parse-names":false,"suffix":""},{"dropping-particle":"","family":"Lichtenstein","given":"Paul","non-dropping-particle":"","parse-names":false,"suffix":""},{"dropping-particle":"","family":"Roussos","given":"Panos","non-dropping-particle":"","parse-names":false,"suffix":""},{"dropping-particle":"","family":"Knowles","given":"James A.","non-dropping-particle":"","parse-names":false,"suffix":""},{"dropping-particle":"","family":"Jones","given":"Ian","non-dropping-particle":"","parse-names":false,"suffix":""},{"dropping-particle":"","family":"Jones","given":"Lisa A","non-dropping-particle":"","parse-names":false,"suffix":""},{"dropping-particle":"","family":"Hultman","given":"Christina M.","non-dropping-particle":"","parse-names":false,"suffix":""},{"dropping-particle":"","family":"Perlis0","given":"Roy","non-dropping-particle":"","parse-names":false,"suffix":""},{"dropping-particle":"","family":"Purcell","given":"Shaun M.","non-dropping-particle":"","parse-names":false,"suffix":""},{"dropping-particle":"","family":"McCarroll","given":"Steven A.","non-dropping-particle":"","parse-names":false,"suffix":""},{"dropping-particle":"","family":"Pato","given":"Carlos N.","non-dropping-particle":"","parse-names":false,"suffix":""},{"dropping-particle":"","family":"Pato","given":"Michele T.","non-dropping-particle":"","parse-names":false,"suffix":""},{"dropping-particle":"","family":"Craddock","given":"Nick","non-dropping-particle":"","parse-names":false,"suffix":""},{"dropping-particle":"","family":"Landén","given":"Mikael","non-dropping-particle":"","parse-names":false,"suffix":""},{"dropping-particle":"","family":"Smoller","given":"Jordan W.","non-dropping-particle":"","parse-names":false,"suffix":""},{"dropping-particle":"","family":"Sklar","given":"Pamela","non-dropping-particle":"","parse-names":false,"suffix":""}],"container-title":"Translational Psychiatry","id":"ITEM-1","issued":{"date-parts":[["2016"]]},"title":"Evidence for genetic heterogeneity between clinical subtypes of bipolar disorder","type":"article-journal"},"uris":["http://www.mendeley.com/documents/?uuid=b9235cf1-8d99-4ec0-aea2-e8b064d58a60"]}],"mendeley":{"formattedCitation":"(12)","plainTextFormattedCitation":"(12)","previouslyFormattedCitation":"&lt;sup&gt;12&lt;/sup&gt;"},"properties":{"noteIndex":0},"schema":"https://github.com/citation-style-language/schema/raw/master/csl-citation.json"}</w:instrText>
      </w:r>
      <w:r w:rsidR="00DE5078">
        <w:rPr>
          <w:rFonts w:ascii="Arial" w:hAnsi="Arial" w:cs="Arial"/>
          <w:bCs/>
          <w:color w:val="000000"/>
          <w:sz w:val="24"/>
          <w:szCs w:val="24"/>
        </w:rPr>
        <w:fldChar w:fldCharType="separate"/>
      </w:r>
      <w:r w:rsidR="00DE5078" w:rsidRPr="009C06F6">
        <w:rPr>
          <w:rFonts w:ascii="Arial" w:hAnsi="Arial" w:cs="Arial"/>
          <w:bCs/>
          <w:noProof/>
          <w:color w:val="000000"/>
          <w:sz w:val="24"/>
          <w:szCs w:val="24"/>
        </w:rPr>
        <w:t>(12)</w:t>
      </w:r>
      <w:r w:rsidR="00DE5078">
        <w:rPr>
          <w:rFonts w:ascii="Arial" w:hAnsi="Arial" w:cs="Arial"/>
          <w:bCs/>
          <w:color w:val="000000"/>
          <w:sz w:val="24"/>
          <w:szCs w:val="24"/>
        </w:rPr>
        <w:fldChar w:fldCharType="end"/>
      </w:r>
      <w:r w:rsidR="00EF07FD">
        <w:rPr>
          <w:rFonts w:ascii="Arial" w:hAnsi="Arial" w:cs="Arial"/>
          <w:bCs/>
          <w:color w:val="000000"/>
          <w:sz w:val="24"/>
          <w:szCs w:val="24"/>
        </w:rPr>
        <w:t xml:space="preserve">. </w:t>
      </w:r>
      <w:r w:rsidR="00863368">
        <w:rPr>
          <w:rFonts w:ascii="Arial" w:hAnsi="Arial" w:cs="Arial"/>
          <w:bCs/>
          <w:color w:val="000000"/>
          <w:sz w:val="24"/>
          <w:szCs w:val="24"/>
        </w:rPr>
        <w:t xml:space="preserve">This information, combined with </w:t>
      </w:r>
      <w:r w:rsidR="00012FD5">
        <w:rPr>
          <w:rFonts w:ascii="Arial" w:hAnsi="Arial" w:cs="Arial"/>
          <w:bCs/>
          <w:color w:val="000000"/>
          <w:sz w:val="24"/>
          <w:szCs w:val="24"/>
        </w:rPr>
        <w:t xml:space="preserve">CNV burden </w:t>
      </w:r>
      <w:r w:rsidR="00863368">
        <w:rPr>
          <w:rFonts w:ascii="Arial" w:hAnsi="Arial" w:cs="Arial"/>
          <w:bCs/>
          <w:color w:val="000000"/>
          <w:sz w:val="24"/>
          <w:szCs w:val="24"/>
        </w:rPr>
        <w:t>being</w:t>
      </w:r>
      <w:r w:rsidR="00012FD5">
        <w:rPr>
          <w:rFonts w:ascii="Arial" w:hAnsi="Arial" w:cs="Arial"/>
          <w:bCs/>
          <w:color w:val="000000"/>
          <w:sz w:val="24"/>
          <w:szCs w:val="24"/>
        </w:rPr>
        <w:t xml:space="preserve"> </w:t>
      </w:r>
      <w:r w:rsidR="00EF07FD">
        <w:rPr>
          <w:rFonts w:ascii="Arial" w:hAnsi="Arial" w:cs="Arial"/>
          <w:bCs/>
          <w:color w:val="000000"/>
          <w:sz w:val="24"/>
          <w:szCs w:val="24"/>
        </w:rPr>
        <w:t>a well-</w:t>
      </w:r>
      <w:r w:rsidR="00012FD5">
        <w:rPr>
          <w:rFonts w:ascii="Arial" w:hAnsi="Arial" w:cs="Arial"/>
          <w:bCs/>
          <w:color w:val="000000"/>
          <w:sz w:val="24"/>
          <w:szCs w:val="24"/>
        </w:rPr>
        <w:t>established</w:t>
      </w:r>
      <w:r w:rsidR="00EF07FD">
        <w:rPr>
          <w:rFonts w:ascii="Arial" w:hAnsi="Arial" w:cs="Arial"/>
          <w:bCs/>
          <w:color w:val="000000"/>
          <w:sz w:val="24"/>
          <w:szCs w:val="24"/>
        </w:rPr>
        <w:t xml:space="preserve"> component of </w:t>
      </w:r>
      <w:r w:rsidR="00FD385F">
        <w:rPr>
          <w:rFonts w:ascii="Arial" w:hAnsi="Arial" w:cs="Arial"/>
          <w:bCs/>
          <w:color w:val="000000"/>
          <w:sz w:val="24"/>
          <w:szCs w:val="24"/>
        </w:rPr>
        <w:t>SCZ</w:t>
      </w:r>
      <w:r w:rsidR="00EF07FD">
        <w:rPr>
          <w:rFonts w:ascii="Arial" w:hAnsi="Arial" w:cs="Arial"/>
          <w:bCs/>
          <w:color w:val="000000"/>
          <w:sz w:val="24"/>
          <w:szCs w:val="24"/>
        </w:rPr>
        <w:t xml:space="preserve"> genetic architecture</w:t>
      </w:r>
      <w:r w:rsidR="00DE5078">
        <w:rPr>
          <w:rFonts w:ascii="Arial" w:hAnsi="Arial" w:cs="Arial"/>
          <w:bCs/>
          <w:color w:val="000000"/>
          <w:sz w:val="24"/>
          <w:szCs w:val="24"/>
        </w:rPr>
        <w:t xml:space="preserve"> </w:t>
      </w:r>
      <w:r w:rsidR="00EF07FD">
        <w:rPr>
          <w:rFonts w:ascii="Arial" w:hAnsi="Arial" w:cs="Arial"/>
          <w:bCs/>
          <w:color w:val="000000"/>
          <w:sz w:val="24"/>
          <w:szCs w:val="24"/>
        </w:rPr>
        <w:fldChar w:fldCharType="begin" w:fldLock="1"/>
      </w:r>
      <w:r w:rsidR="009C06F6">
        <w:rPr>
          <w:rFonts w:ascii="Arial" w:hAnsi="Arial" w:cs="Arial"/>
          <w:bCs/>
          <w:color w:val="000000"/>
          <w:sz w:val="24"/>
          <w:szCs w:val="24"/>
        </w:rPr>
        <w:instrText>ADDIN CSL_CITATION {"citationItems":[{"id":"ITEM-1","itemData":{"DOI":"10.1038/ng.3725","ISBN":"1546-1718 (Electronic) 1061-4036 (Linking)","ISSN":"1061-4036","PMID":"27869829","abstract":"Genomic copy number variants (CNVs) have been strongly implicated in the etiology of schizophrenia (SCZ). However, apart from a small number of risk variants, elucidation of the CNV contribution to risk has been difficult due to the rarity of risk alleles, all occurring in less than 1% of cases. We sought to address this obstacle through a collaborative effort in which we applied a centralized analysis pipeline to a SCZ cohort of 21,094 cases and 20,227 controls. We observed a global enrichment of CNV burden in cases (OR=1.11, P=5.7e-15), which persisted after excluding loci implicated in previous studies (OR=1.07, P=1.7e-6). CNV burden is also enriched for genes associated with synaptic function (OR = 1.68, P = 2.8e-11) and neurobehavioral phenotypes in mouse (OR = 1.18, P= 7.3e-5). We identified genome-wide significant support for eight loci, including 1q21.1, 2p16.3 (NRXN1), 3q29, 7q11.2, 15q13.3, distal 16p11.2, proximal 16p11.2 and 22q11.2. We find support at a suggestive level for nine additional candidate susceptibility and protective loci, which consist predominantly of CNVs mediated by non-allelic homologous recombination (NAHR).","author":[{"dropping-particle":"","family":"Marshall","given":"Christian R","non-dropping-particle":"","parse-names":false,"suffix":""},{"dropping-particle":"","family":"Howrigan","given":"Daniel P","non-dropping-particle":"","parse-names":false,"suffix":""},{"dropping-particle":"","family":"Merico","given":"Daniele","non-dropping-particle":"","parse-names":false,"suffix":""},{"dropping-particle":"","family":"Thiruvahindrapuram","given":"Bhooma","non-dropping-particle":"","parse-names":false,"suffix":""},{"dropping-particle":"","family":"Wu","given":"Wenting","non-dropping-particle":"","parse-names":false,"suffix":""},{"dropping-particle":"","family":"Greer","given":"Douglas S","non-dropping-particle":"","parse-names":false,"suffix":""},{"dropping-particle":"","family":"Antaki","given":"Danny","non-dropping-particle":"","parse-names":false,"suffix":""},{"dropping-particle":"","family":"Shetty","given":"Aniket","non-dropping-particle":"","parse-names":false,"suffix":""},{"dropping-particle":"","family":"Holmans","given":"Peter A","non-dropping-particle":"","parse-names":false,"suffix":""},{"dropping-particle":"","family":"Pinto","given":"Dalila","non-dropping-particle":"","parse-names":false,"suffix":""},{"dropping-particle":"","family":"Gujral","given":"Madhusudan","non-dropping-particle":"","parse-names":false,"suffix":""},{"dropping-particle":"","family":"Brandler","given":"William M","non-dropping-particle":"","parse-names":false,"suffix":""},{"dropping-particle":"","family":"Malhotra","given":"Dheeraj","non-dropping-particle":"","parse-names":false,"suffix":""},{"dropping-particle":"","family":"Wang","given":"Zhouzhi","non-dropping-particle":"","parse-names":false,"suffix":""},{"dropping-particle":"","family":"Fajarado","given":"Karin V Fuentes","non-dropping-particle":"","parse-names":false,"suffix":""},{"dropping-particle":"","family":"Maile","given":"Michelle S","non-dropping-particle":"","parse-names":false,"suffix":""},{"dropping-particle":"","family":"Ripke","given":"Stephan","non-dropping-particle":"","parse-names":false,"suffix":""},{"dropping-particle":"","family":"Agartz","given":"Ingrid","non-dropping-particle":"","parse-names":false,"suffix":""},{"dropping-particle":"","family":"Albus","given":"Margot","non-dropping-particle":"","parse-names":false,"suffix":""},{"dropping-particle":"","family":"Alexander","given":"Madeline","non-dropping-particle":"","parse-names":false,"suffix":""},{"dropping-particle":"","family":"Amin","given":"Farooq","non-dropping-particle":"","parse-names":false,"suffix":""},{"dropping-particle":"","family":"Atkins","given":"Joshua","non-dropping-particle":"","parse-names":false,"suffix":""},{"dropping-particle":"","family":"Bacanu","given":"Silviu A","non-dropping-particle":"","parse-names":false,"suffix":""},{"dropping-particle":"","family":"Belliveau","given":"Richard A","non-dropping-particle":"","parse-names":false,"suffix":""},{"dropping-particle":"","family":"Bergen","given":"Sarah E","non-dropping-particle":"","parse-names":false,"suffix":""},{"dropping-particle":"","family":"Bertalan","given":"Marcelo","non-dropping-particle":"","parse-names":false,"suffix":""},{"dropping-particle":"","family":"Bevilacqua","given":"Elizabeth","non-dropping-particle":"","parse-names":false,"suffix":""},{"dropping-particle":"","family":"Bigdeli","given":"Tim B","non-dropping-particle":"","parse-names":false,"suffix":""},{"dropping-particle":"","family":"Black","given":"Donald W","non-dropping-particle":"","parse-names":false,"suffix":""},{"dropping-particle":"","family":"Bruggeman","given":"Richard","non-dropping-particle":"","parse-names":false,"suffix":""},{"dropping-particle":"","family":"Buccola","given":"Nancy G","non-dropping-particle":"","parse-names":false,"suffix":""},{"dropping-particle":"","family":"Buckner","given":"Randy L","non-dropping-particle":"","parse-names":false,"suffix":""},{"dropping-particle":"","family":"Bulik-Sullivan","given":"Brendan","non-dropping-particle":"","parse-names":false,"suffix":""},{"dropping-particle":"","family":"Byerley","given":"William","non-dropping-particle":"","parse-names":false,"suffix":""},{"dropping-particle":"","family":"Cahn","given":"Wiepke","non-dropping-particle":"","parse-names":false,"suffix":""},{"dropping-particle":"","family":"Cai","given":"Guiqing","non-dropping-particle":"","parse-names":false,"suffix":""},{"dropping-particle":"","family":"Cairns","given":"Murray J","non-dropping-particle":"","parse-names":false,"suffix":""},{"dropping-particle":"","family":"Campion","given":"Dominique","non-dropping-particle":"","parse-names":false,"suffix":""},{"dropping-particle":"","family":"Cantor","given":"Rita M","non-dropping-particle":"","parse-names":false,"suffix":""},{"dropping-particle":"","family":"Carr","given":"Vaughan J","non-dropping-particle":"","parse-names":false,"suffix":""},{"dropping-particle":"","family":"Carrera","given":"Noa","non-dropping-particle":"","parse-names":false,"suffix":""},{"dropping-particle":"V","family":"Catts","given":"Stanley","non-dropping-particle":"","parse-names":false,"suffix":""},{"dropping-particle":"","family":"Chambert","given":"Kimberley D","non-dropping-particle":"","parse-names":false,"suffix":""},{"dropping-particle":"","family":"Cheng","given":"Wei","non-dropping-particle":"","parse-names":false,"suffix":""},{"dropping-particle":"","family":"Cloninger","given":"C Robert","non-dropping-particle":"","parse-names":false,"suffix":""},{"dropping-particle":"","family":"Cohen","given":"David","non-dropping-particle":"","parse-names":false,"suffix":""},{"dropping-particle":"","family":"Cormican","given":"Paul","non-dropping-particle":"","parse-names":false,"suffix":""},{"dropping-particle":"","family":"Craddock","given":"Nick","non-dropping-particle":"","parse-names":false,"suffix":""},{"dropping-particle":"","family":"Crespo-Facorro","given":"Benedicto","non-dropping-particle":"","parse-names":false,"suffix":""},{"dropping-particle":"","family":"Crowley","given":"James J","non-dropping-particle":"","parse-names":false,"suffix":""},{"dropping-particle":"","family":"Curtis","given":"David","non-dropping-particle":"","parse-names":false,"suffix":""},{"dropping-particle":"","family":"Davidson","given":"Michael","non-dropping-particle":"","parse-names":false,"suffix":""},{"dropping-particle":"","family":"Davis","given":"Kenneth L","non-dropping-particle":"","parse-names":false,"suffix":""},{"dropping-particle":"","family":"Degenhardt","given":"Franziska","non-dropping-particle":"","parse-names":false,"suffix":""},{"dropping-particle":"","family":"Favero","given":"Jurgen","non-dropping-particle":"Del","parse-names":false,"suffix":""},{"dropping-particle":"","family":"DeLisi","given":"Lynn E","non-dropping-particle":"","parse-names":false,"suffix":""},{"dropping-particle":"","family":"Dikeos","given":"Dimitris","non-dropping-particle":"","parse-names":false,"suffix":""},{"dropping-particle":"","family":"Dinan","given":"Timothy","non-dropping-particle":"","parse-names":false,"suffix":""},{"dropping-particle":"","family":"Djurovic","given":"Srdjan","non-dropping-particle":"","parse-names":false,"suffix":""},{"dropping-particle":"","family":"Donohoe","given":"Gary","non-dropping-particle":"","parse-names":false,"suffix":""},{"dropping-particle":"","family":"Drapeau","given":"Elodie","non-dropping-particle":"","parse-names":false,"suffix":""},{"dropping-particle":"","family":"Duan","given":"Jubao","non-dropping-particle":"","parse-names":false,"suffix":""},{"dropping-particle":"","family":"Dudbridge","given":"Frank","non-dropping-particle":"","parse-names":false,"suffix":""},{"dropping-particle":"","family":"Eichhammer","given":"Peter","non-dropping-particle":"","parse-names":false,"suffix":""},{"dropping-particle":"","family":"Eriksson","given":"Johan","non-dropping-particle":"","parse-names":false,"suffix":""},{"dropping-particle":"","family":"Escott-Price","given":"Valentina","non-dropping-particle":"","parse-names":false,"suffix":""},{"dropping-particle":"","family":"Essioux","given":"Laurent","non-dropping-particle":"","parse-names":false,"suffix":""},{"dropping-particle":"","family":"Fanous","given":"Ayman H","non-dropping-particle":"","parse-names":false,"suffix":""},{"dropping-particle":"","family":"Farh","given":"Kai-How","non-dropping-particle":"","parse-names":false,"suffix":""},{"dropping-particle":"","family":"Farrell","given":"Martilias S","non-dropping-particle":"","parse-names":false,"suffix":""},{"dropping-particle":"","family":"Frank","given":"Josef","non-dropping-particle":"","parse-names":false,"suffix":""},{"dropping-particle":"","family":"Franke","given":"Lude","non-dropping-particle":"","parse-names":false,"suffix":""},{"dropping-particle":"","family":"Freedman","given":"Robert","non-dropping-particle":"","parse-names":false,"suffix":""},{"dropping-particle":"","family":"Freimer","given":"Nelson B","non-dropping-particle":"","parse-names":false,"suffix":""},{"dropping-particle":"","family":"Friedman","given":"Joseph I","non-dropping-particle":"","parse-names":false,"suffix":""},{"dropping-particle":"","family":"Forstner","given":"Andreas J","non-dropping-particle":"","parse-names":false,"suffix":""},{"dropping-particle":"","family":"Fromer","given":"Menachem","non-dropping-particle":"","parse-names":false,"suffix":""},{"dropping-particle":"","family":"Genovese","given":"Giulio","non-dropping-particle":"","parse-names":false,"suffix":""},{"dropping-particle":"","family":"Georgieva","given":"Lyudmila","non-dropping-particle":"","parse-names":false,"suffix":""},{"dropping-particle":"","family":"Gershon","given":"Elliot S","non-dropping-particle":"","parse-names":false,"suffix":""},{"dropping-particle":"","family":"Giegling","given":"Ina","non-dropping-particle":"","parse-names":false,"suffix":""},{"dropping-particle":"","family":"Giusti-Rodríguez","given":"Paola","non-dropping-particle":"","parse-names":false,"suffix":""},{"dropping-particle":"","family":"Godard","given":"Stephanie","non-dropping-particle":"","parse-names":false,"suffix":""},{"dropping-particle":"","family":"Goldstein","given":"Jacqueline I","non-dropping-particle":"","parse-names":false,"suffix":""},{"dropping-particle":"","family":"Gratten","given":"Jacob","non-dropping-particle":"","parse-names":false,"suffix":""},{"dropping-particle":"","family":"Haan","given":"Lieuwe","non-dropping-particle":"de","parse-names":false,"suffix":""},{"dropping-particle":"","family":"Hamshere","given":"Marian L","non-dropping-particle":"","parse-names":false,"suffix":""},{"dropping-particle":"","family":"Hansen","given":"Mark","non-dropping-particle":"","parse-names":false,"suffix":""},{"dropping-particle":"","family":"Hansen","given":"Thomas","non-dropping-particle":"","parse-names":false,"suffix":""},{"dropping-particle":"","family":"Haroutunian","given":"Vahram","non-dropping-particle":"","parse-names":false,"suffix":""},{"dropping-particle":"","family":"Hartmann","given":"Annette M","non-dropping-particle":"","parse-names":false,"suffix":""},{"dropping-particle":"","family":"Henskens","given":"Frans A","non-dropping-particle":"","parse-names":false,"suffix":""},{"dropping-particle":"","family":"Herms","given":"Stefan","non-dropping-particle":"","parse-names":false,"suffix":""},{"dropping-particle":"","family":"Hirschhorn","given":"Joel N","non-dropping-particle":"","parse-names":false,"suffix":""},{"dropping-particle":"","family":"Hoffmann","given":"Per","non-dropping-particle":"","parse-names":false,"suffix":""},{"dropping-particle":"","family":"Hofman","given":"Andrea","non-dropping-particle":"","parse-names":false,"suffix":""},{"dropping-particle":"","family":"Huang","given":"Hailiang","non-dropping-particle":"","parse-names":false,"suffix":""},{"dropping-particle":"","family":"Ikeda","given":"Masashi","non-dropping-particle":"","parse-names":false,"suffix":""},{"dropping-particle":"","family":"Joa","given":"Inge","non-dropping-particle":"","parse-names":false,"suffix":""},{"dropping-particle":"","family":"Kähler","given":"Anna K","non-dropping-particle":"","parse-names":false,"suffix":""},{"dropping-particle":"","family":"Kahn","given":"René S","non-dropping-particle":"","parse-names":false,"suffix":""},{"dropping-particle":"","family":"Kalaydjieva","given":"Luba","non-dropping-particle":"","parse-names":false,"suffix":""},{"dropping-particle":"","family":"Karjalainen","given":"Juha","non-dropping-particle":"","parse-names":false,"suffix":""},{"dropping-particle":"","family":"Kavanagh","given":"David","non-dropping-particle":"","parse-names":false,"suffix":""},{"dropping-particle":"","family":"Keller","given":"Matthew C","non-dropping-particle":"","parse-names":false,"suffix":""},{"dropping-particle":"","family":"Kelly","given":"Brian J","non-dropping-particle":"","parse-names":false,"suffix":""},{"dropping-particle":"","family":"Kennedy","given":"James L","non-dropping-particle":"","parse-names":false,"suffix":""},{"dropping-particle":"","family":"Kim","given":"Yunjung","non-dropping-particle":"","parse-names":false,"suffix":""},{"dropping-particle":"","family":"Knowles","given":"James A","non-dropping-particle":"","parse-names":false,"suffix":""},{"dropping-particle":"","family":"Konte","given":"Bettina","non-dropping-particle":"","parse-names":false,"suffix":""},{"dropping-particle":"","family":"Laurent","given":"Claudine","non-dropping-particle":"","parse-names":false,"suffix":""},{"dropping-particle":"","family":"Lee","given":"Phil","non-dropping-particle":"","parse-names":false,"suffix":""},{"dropping-particle":"","family":"Lee","given":"S Hong","non-dropping-particle":"","parse-names":false,"suffix":""},{"dropping-particle":"","family":"Legge","given":"Sophie E","non-dropping-particle":"","parse-names":false,"suffix":""},{"dropping-particle":"","family":"Lerer","given":"Bernard","non-dropping-particle":"","parse-names":false,"suffix":""},{"dropping-particle":"","family":"Levy","given":"Deborah L","non-dropping-particle":"","parse-names":false,"suffix":""},{"dropping-particle":"","family":"Liang","given":"Kung-Yee","non-dropping-particle":"","parse-names":false,"suffix":""},{"dropping-particle":"","family":"Lieberman","given":"Jeffrey","non-dropping-particle":"","parse-names":false,"suffix":""},{"dropping-particle":"","family":"Lönnqvist","given":"Jouko","non-dropping-particle":"","parse-names":false,"suffix":""},{"dropping-particle":"","family":"Loughland","given":"Carmel M","non-dropping-particle":"","parse-names":false,"suffix":""},{"dropping-particle":"","family":"Magnusson","given":"Patrik K E","non-dropping-particle":"","parse-names":false,"suffix":""},{"dropping-particle":"","family":"Maher","given":"Brion S","non-dropping-particle":"","parse-names":false,"suffix":""},{"dropping-particle":"","family":"Maier","given":"Wolfgang","non-dropping-particle":"","parse-names":false,"suffix":""},{"dropping-particle":"","family":"Mallet","given":"Jacques","non-dropping-particle":"","parse-names":false,"suffix":""},{"dropping-particle":"","family":"Mattheisen","given":"Manuel","non-dropping-particle":"","parse-names":false,"suffix":""},{"dropping-particle":"","family":"Mattingsdal","given":"Morten","non-dropping-particle":"","parse-names":false,"suffix":""},{"dropping-particle":"","family":"McCarley","given":"Robert W","non-dropping-particle":"","parse-names":false,"suffix":""},{"dropping-particle":"","family":"McDonald","given":"Colm","non-dropping-particle":"","parse-names":false,"suffix":""},{"dropping-particle":"","family":"McIntosh","given":"Andrew M","non-dropping-particle":"","parse-names":false,"suffix":""},{"dropping-particle":"","family":"Meier","given":"Sandra","non-dropping-particle":"","parse-names":false,"suffix":""},{"dropping-particle":"","family":"Meijer","given":"Carin J","non-dropping-particle":"","parse-names":false,"suffix":""},{"dropping-particle":"","family":"Melle","given":"Ingrid","non-dropping-particle":"","parse-names":false,"suffix":""},{"dropping-particle":"","family":"Mesholam-Gately","given":"Raquelle I","non-dropping-particle":"","parse-names":false,"suffix":""},{"dropping-particle":"","family":"Metspalu","given":"Andres","non-dropping-particle":"","parse-names":false,"suffix":""},{"dropping-particle":"","family":"Michie","given":"Patricia T","non-dropping-particle":"","parse-names":false,"suffix":""},{"dropping-particle":"","family":"Milani","given":"Lili","non-dropping-particle":"","parse-names":false,"suffix":""},{"dropping-particle":"","family":"Milanova","given":"Vihra","non-dropping-particle":"","parse-names":false,"suffix":""},{"dropping-particle":"","family":"Mokrab","given":"Younes","non-dropping-particle":"","parse-names":false,"suffix":""},{"dropping-particle":"","family":"Morris","given":"Derek W","non-dropping-particle":"","parse-names":false,"suffix":""},{"dropping-particle":"","family":"Müller-Myhsok","given":"Bertram","non-dropping-particle":"","parse-names":false,"suffix":""},{"dropping-particle":"","family":"Murphy","given":"Kieran C","non-dropping-particle":"","parse-names":false,"suffix":""},{"dropping-particle":"","family":"Murray","given":"Robin M","non-dropping-particle":"","parse-names":false,"suffix":""},{"dropping-particle":"","family":"Myin-Germeys","given":"Inez","non-dropping-particle":"","parse-names":false,"suffix":""},{"dropping-particle":"","family":"Nenadic","given":"Igor","non-dropping-particle":"","parse-names":false,"suffix":""},{"dropping-particle":"","family":"Nertney","given":"Deborah A","non-dropping-particle":"","parse-names":false,"suffix":""},{"dropping-particle":"","family":"Nestadt","given":"Gerald","non-dropping-particle":"","parse-names":false,"suffix":""},{"dropping-particle":"","family":"Nicodemus","given":"Kristin K","non-dropping-particle":"","parse-names":false,"suffix":""},{"dropping-particle":"","family":"Nisenbaum","given":"Laura","non-dropping-particle":"","parse-names":false,"suffix":""},{"dropping-particle":"","family":"Nordin","given":"Annelie","non-dropping-particle":"","parse-names":false,"suffix":""},{"dropping-particle":"","family":"O'Callaghan","given":"Eadbhard","non-dropping-particle":"","parse-names":false,"suffix":""},{"dropping-particle":"","family":"O'Dushlaine","given":"Colm","non-dropping-particle":"","parse-names":false,"suffix":""},{"dropping-particle":"","family":"Oh","given":"Sang-Yun","non-dropping-particle":"","parse-names":false,"suffix":""},{"dropping-particle":"","family":"Olincy","given":"Ann","non-dropping-particle":"","parse-names":false,"suffix":""},{"dropping-particle":"","family":"Olsen","given":"Line","non-dropping-particle":"","parse-names":false,"suffix":""},{"dropping-particle":"","family":"O'Neill","given":"F Anthony","non-dropping-particle":"","parse-names":false,"suffix":""},{"dropping-particle":"","family":"Os","given":"Jim","non-dropping-particle":"Van","parse-names":false,"suffix":""},{"dropping-particle":"","family":"Pantelis","given":"Christos","non-dropping-particle":"","parse-names":false,"suffix":""},{"dropping-particle":"","family":"Papadimitriou","given":"George N","non-dropping-particle":"","parse-names":false,"suffix":""},{"dropping-particle":"","family":"Parkhomenko","given":"Elena","non-dropping-particle":"","parse-names":false,"suffix":""},{"dropping-particle":"","family":"Pato","given":"Michele T","non-dropping-particle":"","parse-names":false,"suffix":""},{"dropping-particle":"","family":"Paunio","given":"Tiina","non-dropping-particle":"","parse-names":false,"suffix":""},{"dropping-particle":"","family":"Perkins","given":"Diana O","non-dropping-particle":"","parse-names":false,"suffix":""},{"dropping-particle":"","family":"Pers","given":"Tune H","non-dropping-particle":"","parse-names":false,"suffix":""},{"dropping-particle":"","family":"Pietiläinen","given":"Olli","non-dropping-particle":"","parse-names":false,"suffix":""},{"dropping-particle":"","family":"Pimm","given":"Jonathan","non-dropping-particle":"","parse-names":false,"suffix":""},{"dropping-particle":"","family":"Pocklington","given":"Andrew J","non-dropping-particle":"","parse-names":false,"suffix":""},{"dropping-particle":"","family":"Powell","given":"John","non-dropping-particle":"","parse-names":false,"suffix":""},{"dropping-particle":"","family":"Price","given":"Alkes","non-dropping-particle":"","parse-names":false,"suffix":""},{"dropping-particle":"","family":"Pulver","given":"Ann E","non-dropping-particle":"","parse-names":false,"suffix":""},{"dropping-particle":"","family":"Purcell","given":"Shaun M","non-dropping-particle":"","parse-names":false,"suffix":""},{"dropping-particle":"","family":"Quested","given":"Digby","non-dropping-particle":"","parse-names":false,"suffix":""},{"dropping-particle":"","family":"Rasmussen","given":"Henrik B","non-dropping-particle":"","parse-names":false,"suffix":""},{"dropping-particle":"","family":"Reichenberg","given":"Abraham","non-dropping-particle":"","parse-names":false,"suffix":""},{"dropping-particle":"","family":"Reimers","given":"Mark A","non-dropping-particle":"","parse-names":false,"suffix":""},{"dropping-particle":"","family":"Richards","given":"Alexander L","non-dropping-particle":"","parse-names":false,"suffix":""},{"dropping-particle":"","family":"Roffman","given":"Joshua L","non-dropping-particle":"","parse-names":false,"suffix":""},{"dropping-particle":"","family":"Roussos","given":"Panos","non-dropping-particle":"","parse-names":false,"suffix":""},{"dropping-particle":"","family":"Ruderfer","given":"Douglas M","non-dropping-particle":"","parse-names":false,"suffix":""},{"dropping-particle":"","family":"Salomaa","given":"Veikko","non-dropping-particle":"","parse-names":false,"suffix":""},{"dropping-particle":"","family":"Sanders","given":"Alan R","non-dropping-particle":"","parse-names":false,"suffix":""},{"dropping-particle":"","family":"Savitz","given":"Adam","non-dropping-particle":"","parse-names":false,"suffix":""},{"dropping-particle":"","family":"Schall","given":"Ulrich","non-dropping-particle":"","parse-names":false,"suffix":""},{"dropping-particle":"","family":"Schulze","given":"Thomas G","non-dropping-particle":"","parse-names":false,"suffix":""},{"dropping-particle":"","family":"Schwab","given":"Sibylle G","non-dropping-particle":"","parse-names":false,"suffix":""},{"dropping-particle":"","family":"Scolnick","given":"Edward M","non-dropping-particle":"","parse-names":false,"suffix":""},{"dropping-particle":"","family":"Scott","given":"Rodney J","non-dropping-particle":"","parse-names":false,"suffix":""},{"dropping-particle":"","family":"Seidman","given":"Larry J","non-dropping-particle":"","parse-names":false,"suffix":""},{"dropping-particle":"","family":"Shi","given":"Jianxin","non-dropping-particle":"","parse-names":false,"suffix":""},{"dropping-particle":"","family":"Silverman","given":"Jeremy M","non-dropping-particle":"","parse-names":false,"suffix":""},{"dropping-particle":"","family":"Smoller","given":"Jordan W","non-dropping-particle":"","parse-names":false,"suffix":""},{"dropping-particle":"","family":"Söderman","given":"Erik","non-dropping-particle":"","parse-names":false,"suffix":""},{"dropping-particle":"","family":"Spencer","given":"Chris C A","non-dropping-particle":"","parse-names":false,"suffix":""},{"dropping-particle":"","family":"Stahl","given":"Eli A","non-dropping-particle":"","parse-names":false,"suffix":""},{"dropping-particle":"","family":"Strengman","given":"Eric","non-dropping-particle":"","parse-names":false,"suffix":""},{"dropping-particle":"","family":"Strohmaier","given":"Jana","non-dropping-particle":"","parse-names":false,"suffix":""},{"dropping-particle":"","family":"Stroup","given":"T Scott","non-dropping-particle":"","parse-names":false,"suffix":""},{"dropping-particle":"","family":"Suvisaari","given":"Jaana","non-dropping-particle":"","parse-names":false,"suffix":""},{"dropping-particle":"","family":"Svrakic","given":"Dragan M","non-dropping-particle":"","parse-names":false,"suffix":""},{"dropping-particle":"","family":"Szatkiewicz","given":"Jin P","non-dropping-particle":"","parse-names":false,"suffix":""},{"dropping-particle":"","family":"Thirumalai","given":"Srinivas","non-dropping-particle":"","parse-names":false,"suffix":""},{"dropping-particle":"","family":"Tooney","given":"Paul A","non-dropping-particle":"","parse-names":false,"suffix":""},{"dropping-particle":"","family":"Veijola","given":"Juha","non-dropping-particle":"","parse-names":false,"suffix":""},{"dropping-particle":"","family":"Visscher","given":"Peter M","non-dropping-particle":"","parse-names":false,"suffix":""},{"dropping-particle":"","family":"Waddington","given":"John","non-dropping-particle":"","parse-names":false,"suffix":""},{"dropping-particle":"","family":"Walsh","given":"Dermot","non-dropping-particle":"","parse-names":false,"suffix":""},{"dropping-particle":"","family":"Webb","given":"Bradley T","non-dropping-particle":"","parse-names":false,"suffix":""},{"dropping-particle":"","family":"Weiser","given":"Mark","non-dropping-particle":"","parse-names":false,"suffix":""},{"dropping-particle":"","family":"Wildenauer","given":"Dieter B","non-dropping-particle":"","parse-names":false,"suffix":""},{"dropping-particle":"","family":"Williams","given":"Nigel M","non-dropping-particle":"","parse-names":false,"suffix":""},{"dropping-particle":"","family":"Williams","given":"Stephanie","non-dropping-particle":"","parse-names":false,"suffix":""},{"dropping-particle":"","family":"Witt","given":"Stephanie H","non-dropping-particle":"","parse-names":false,"suffix":""},{"dropping-particle":"","family":"Wolen","given":"Aaron R","non-dropping-particle":"","parse-names":false,"suffix":""},{"dropping-particle":"","family":"Wormley","given":"Brandon K","non-dropping-particle":"","parse-names":false,"suffix":""},{"dropping-particle":"","family":"Wray","given":"Naomi R","non-dropping-particle":"","parse-names":false,"suffix":""},{"dropping-particle":"","family":"Wu","given":"Jing Qin","non-dropping-particle":"","parse-names":false,"suffix":""},{"dropping-particle":"","family":"Zai","given":"Clement C","non-dropping-particle":"","parse-names":false,"suffix":""},{"dropping-particle":"","family":"Adolfsson","given":"Rolf","non-dropping-particle":"","parse-names":false,"suffix":""},{"dropping-particle":"","family":"Andreassen","given":"Ole A","non-dropping-particle":"","parse-names":false,"suffix":""},{"dropping-particle":"","family":"Blackwood","given":"Douglas H R","non-dropping-particle":"","parse-names":false,"suffix":""},{"dropping-particle":"","family":"Bramon","given":"Elvira","non-dropping-particle":"","parse-names":false,"suffix":""},{"dropping-particle":"","family":"Buxbaum","given":"Joseph D","non-dropping-particle":"","parse-names":false,"suffix":""},{"dropping-particle":"","family":"Cichon","given":"Sven","non-dropping-particle":"","parse-names":false,"suffix":""},{"dropping-particle":"","family":"Collier","given":"David A","non-dropping-particle":"","parse-names":false,"suffix":""},{"dropping-particle":"","family":"Corvin","given":"Aiden","non-dropping-particle":"","parse-names":false,"suffix":""},{"dropping-particle":"","family":"Daly","given":"Mark J","non-dropping-particle":"","parse-names":false,"suffix":""},{"dropping-particle":"","family":"Darvasi","given":"Ariel","non-dropping-particle":"","parse-names":false,"suffix":""},{"dropping-particle":"","family":"Domenici","given":"Enrico","non-dropping-particle":"","parse-names":false,"suffix":""},{"dropping-particle":"","family":"Esko","given":"Tõnu","non-dropping-particle":"","parse-names":false,"suffix":""},{"dropping-particle":"V","family":"Gejman","given":"Pablo","non-dropping-particle":"","parse-names":false,"suffix":""},{"dropping-particle":"","family":"Gill","given":"Michael","non-dropping-particle":"","parse-names":false,"suffix":""},{"dropping-particle":"","family":"Gurling","given":"Hugh","non-dropping-particle":"","parse-names":false,"suffix":""},{"dropping-particle":"","family":"Hultman","given":"Christina M","non-dropping-particle":"","parse-names":false,"suffix":""},{"dropping-particle":"","family":"Iwata","given":"Nakao","non-dropping-particle":"","parse-names":false,"suffix":""},{"dropping-particle":"V","family":"Jablensky","given":"Assen","non-dropping-particle":"","parse-names":false,"suffix":""},{"dropping-particle":"","family":"Jönsson","given":"Erik G","non-dropping-particle":"","parse-names":false,"suffix":""},{"dropping-particle":"","family":"Kendler","given":"Kenneth S","non-dropping-particle":"","parse-names":false,"suffix":""},{"dropping-particle":"","family":"Kirov","given":"George","non-dropping-particle":"","parse-names":false,"suffix":""},{"dropping-particle":"","family":"Knight","given":"Jo","non-dropping-particle":"","parse-names":false,"suffix":""},{"dropping-particle":"","family":"Levinson","given":"Douglas F","non-dropping-particle":"","parse-names":false,"suffix":""},{"dropping-particle":"","family":"Li","given":"Qingqin S","non-dropping-particle":"","parse-names":false,"suffix":""},{"dropping-particle":"","family":"McCarroll","given":"Steven A","non-dropping-particle":"","parse-names":false,"suffix":""},{"dropping-particle":"","family":"McQuillin","given":"Andrew","non-dropping-particle":"","parse-names":false,"suffix":""},{"dropping-particle":"","family":"Moran","given":"Jennifer L","non-dropping-particle":"","parse-names":false,"suffix":""},{"dropping-particle":"","family":"Mowry","given":"Bryan J","non-dropping-particle":"","parse-names":false,"suffix":""},{"dropping-particle":"","family":"Nöthen","given":"Markus M","non-dropping-particle":"","parse-names":false,"suffix":""},{"dropping-particle":"","family":"Ophoff","given":"Roel A","non-dropping-particle":"","parse-names":false,"suffix":""},{"dropping-particle":"","family":"Owen","given":"Michael J","non-dropping-particle":"","parse-names":false,"suffix":""},{"dropping-particle":"","family":"Palotie","given":"Aarno","non-dropping-particle":"","parse-names":false,"suffix":""},{"dropping-particle":"","family":"Pato","given":"Carlos N","non-dropping-particle":"","parse-names":false,"suffix":""},{"dropping-particle":"","family":"Petryshen","given":"Tracey L","non-dropping-particle":"","parse-names":false,"suffix":""},{"dropping-particle":"","family":"Posthuma","given":"Danielle","non-dropping-particle":"","parse-names":false,"suffix":""},{"dropping-particle":"","family":"Rietschel","given":"Marcella","non-dropping-particle":"","parse-names":false,"suffix":""},{"dropping-particle":"","family":"Riley","given":"Brien P","non-dropping-particle":"","parse-names":false,"suffix":""},{"dropping-particle":"","family":"Rujescu","given":"Dan","non-dropping-particle":"","parse-names":false,"suffix":""},{"dropping-particle":"","family":"Sklar","given":"Pamela","non-dropping-particle":"","parse-names":false,"suffix":""},{"dropping-particle":"","family":"St Clair","given":"David","non-dropping-particle":"","parse-names":false,"suffix":""},{"dropping-particle":"","family":"Walters","given":"James T R","non-dropping-particle":"","parse-names":false,"suffix":""},{"dropping-particle":"","family":"Werge","given":"Thomas","non-dropping-particle":"","parse-names":false,"suffix":""},{"dropping-particle":"","family":"Sullivan","given":"Patrick F","non-dropping-particle":"","parse-names":false,"suffix":""},{"dropping-particle":"","family":"O'Donovan","given":"Michael C","non-dropping-particle":"","parse-names":false,"suffix":""},{"dropping-particle":"","family":"Scherer","given":"Stephen W","non-dropping-particle":"","parse-names":false,"suffix":""},{"dropping-particle":"","family":"Neale","given":"Benjamin M","non-dropping-particle":"","parse-names":false,"suffix":""},{"dropping-particle":"","family":"Sebat","given":"Jonathan","non-dropping-particle":"","parse-names":false,"suffix":""}],"container-title":"Nature Genetics","id":"ITEM-1","issue":"1","issued":{"date-parts":[["2016","11","21"]]},"page":"27-35","publisher":"Nature Publishing Group, a division of Macmillan Publishers Limited. All Rights Reserved.","title":"Contribution of copy number variants to schizophrenia from a genome-wide study of 41,321 subjects","type":"article-journal","volume":"49"},"uris":["http://www.mendeley.com/documents/?uuid=8a200ca9-1ffc-4d4e-af39-11a6d1c36f33"]}],"mendeley":{"formattedCitation":"(27)","plainTextFormattedCitation":"(27)","previouslyFormattedCitation":"&lt;sup&gt;27&lt;/sup&gt;"},"properties":{"noteIndex":0},"schema":"https://github.com/citation-style-language/schema/raw/master/csl-citation.json"}</w:instrText>
      </w:r>
      <w:r w:rsidR="00EF07FD">
        <w:rPr>
          <w:rFonts w:ascii="Arial" w:hAnsi="Arial" w:cs="Arial"/>
          <w:bCs/>
          <w:color w:val="000000"/>
          <w:sz w:val="24"/>
          <w:szCs w:val="24"/>
        </w:rPr>
        <w:fldChar w:fldCharType="separate"/>
      </w:r>
      <w:r w:rsidR="009C06F6" w:rsidRPr="009C06F6">
        <w:rPr>
          <w:rFonts w:ascii="Arial" w:hAnsi="Arial" w:cs="Arial"/>
          <w:bCs/>
          <w:noProof/>
          <w:color w:val="000000"/>
          <w:sz w:val="24"/>
          <w:szCs w:val="24"/>
        </w:rPr>
        <w:t>(27)</w:t>
      </w:r>
      <w:r w:rsidR="00EF07FD">
        <w:rPr>
          <w:rFonts w:ascii="Arial" w:hAnsi="Arial" w:cs="Arial"/>
          <w:bCs/>
          <w:color w:val="000000"/>
          <w:sz w:val="24"/>
          <w:szCs w:val="24"/>
        </w:rPr>
        <w:fldChar w:fldCharType="end"/>
      </w:r>
      <w:r w:rsidR="00863368">
        <w:rPr>
          <w:rFonts w:ascii="Arial" w:hAnsi="Arial" w:cs="Arial"/>
          <w:bCs/>
          <w:color w:val="000000"/>
          <w:sz w:val="24"/>
          <w:szCs w:val="24"/>
        </w:rPr>
        <w:t xml:space="preserve">, led us to hypothesize that increased CNV burden may be present in </w:t>
      </w:r>
      <w:r w:rsidR="00DE5078">
        <w:rPr>
          <w:rFonts w:ascii="Arial" w:hAnsi="Arial" w:cs="Arial"/>
          <w:bCs/>
          <w:color w:val="000000"/>
          <w:sz w:val="24"/>
          <w:szCs w:val="24"/>
        </w:rPr>
        <w:t xml:space="preserve">the </w:t>
      </w:r>
      <w:r w:rsidR="00863368">
        <w:rPr>
          <w:rFonts w:ascii="Arial" w:hAnsi="Arial" w:cs="Arial"/>
          <w:bCs/>
          <w:color w:val="000000"/>
          <w:sz w:val="24"/>
          <w:szCs w:val="24"/>
        </w:rPr>
        <w:t xml:space="preserve">BD subtypes </w:t>
      </w:r>
      <w:r w:rsidR="00DE5078">
        <w:rPr>
          <w:rFonts w:ascii="Arial" w:hAnsi="Arial" w:cs="Arial"/>
          <w:bCs/>
          <w:color w:val="000000"/>
          <w:sz w:val="24"/>
          <w:szCs w:val="24"/>
        </w:rPr>
        <w:t xml:space="preserve">most </w:t>
      </w:r>
      <w:r w:rsidR="00863368">
        <w:rPr>
          <w:rFonts w:ascii="Arial" w:hAnsi="Arial" w:cs="Arial"/>
          <w:bCs/>
          <w:color w:val="000000"/>
          <w:sz w:val="24"/>
          <w:szCs w:val="24"/>
        </w:rPr>
        <w:t>clinical</w:t>
      </w:r>
      <w:r w:rsidR="00DE5078">
        <w:rPr>
          <w:rFonts w:ascii="Arial" w:hAnsi="Arial" w:cs="Arial"/>
          <w:bCs/>
          <w:color w:val="000000"/>
          <w:sz w:val="24"/>
          <w:szCs w:val="24"/>
        </w:rPr>
        <w:t>ly</w:t>
      </w:r>
      <w:r w:rsidR="00863368">
        <w:rPr>
          <w:rFonts w:ascii="Arial" w:hAnsi="Arial" w:cs="Arial"/>
          <w:bCs/>
          <w:color w:val="000000"/>
          <w:sz w:val="24"/>
          <w:szCs w:val="24"/>
        </w:rPr>
        <w:t xml:space="preserve"> similar to SCZ.</w:t>
      </w:r>
      <w:r w:rsidRPr="00C5223C">
        <w:rPr>
          <w:rFonts w:ascii="Arial" w:hAnsi="Arial" w:cs="Arial"/>
          <w:bCs/>
          <w:color w:val="000000"/>
          <w:sz w:val="24"/>
          <w:szCs w:val="24"/>
        </w:rPr>
        <w:t xml:space="preserve"> </w:t>
      </w:r>
      <w:r w:rsidR="00EF07FD">
        <w:rPr>
          <w:rFonts w:ascii="Arial" w:hAnsi="Arial" w:cs="Arial"/>
          <w:bCs/>
          <w:color w:val="000000"/>
          <w:sz w:val="24"/>
          <w:szCs w:val="24"/>
        </w:rPr>
        <w:t xml:space="preserve">To test this hypothesis, we </w:t>
      </w:r>
      <w:r w:rsidR="00EF07FD">
        <w:rPr>
          <w:rFonts w:ascii="Arial" w:hAnsi="Arial" w:cs="Arial"/>
          <w:color w:val="000000"/>
          <w:sz w:val="24"/>
          <w:szCs w:val="24"/>
        </w:rPr>
        <w:t>first</w:t>
      </w:r>
      <w:r w:rsidRPr="00093327">
        <w:rPr>
          <w:rFonts w:ascii="Arial" w:hAnsi="Arial" w:cs="Arial"/>
          <w:color w:val="000000"/>
          <w:sz w:val="24"/>
          <w:szCs w:val="24"/>
        </w:rPr>
        <w:t xml:space="preserve"> sought to determine if CNV burden differed </w:t>
      </w:r>
      <w:r w:rsidR="00401AD4">
        <w:rPr>
          <w:rFonts w:ascii="Arial" w:hAnsi="Arial" w:cs="Arial"/>
          <w:color w:val="000000"/>
          <w:sz w:val="24"/>
          <w:szCs w:val="24"/>
        </w:rPr>
        <w:t xml:space="preserve">between </w:t>
      </w:r>
      <w:r w:rsidRPr="00093327">
        <w:rPr>
          <w:rFonts w:ascii="Arial" w:hAnsi="Arial" w:cs="Arial"/>
          <w:color w:val="000000"/>
          <w:sz w:val="24"/>
          <w:szCs w:val="24"/>
        </w:rPr>
        <w:t>BD subtypes</w:t>
      </w:r>
      <w:r w:rsidR="0071338F">
        <w:rPr>
          <w:rFonts w:ascii="Arial" w:hAnsi="Arial" w:cs="Arial"/>
          <w:color w:val="000000"/>
          <w:sz w:val="24"/>
          <w:szCs w:val="24"/>
        </w:rPr>
        <w:t xml:space="preserve"> (BD I </w:t>
      </w:r>
      <w:r w:rsidR="00FD385F">
        <w:rPr>
          <w:rFonts w:ascii="Arial" w:hAnsi="Arial" w:cs="Arial"/>
          <w:color w:val="000000"/>
          <w:sz w:val="24"/>
          <w:szCs w:val="24"/>
        </w:rPr>
        <w:t xml:space="preserve">n </w:t>
      </w:r>
      <w:r w:rsidR="0071338F" w:rsidRPr="00093327">
        <w:rPr>
          <w:rFonts w:ascii="Arial" w:hAnsi="Arial" w:cs="Arial"/>
          <w:color w:val="000000"/>
          <w:sz w:val="24"/>
          <w:szCs w:val="24"/>
        </w:rPr>
        <w:t>= 3,8</w:t>
      </w:r>
      <w:r w:rsidR="0071338F">
        <w:rPr>
          <w:rFonts w:ascii="Arial" w:hAnsi="Arial" w:cs="Arial"/>
          <w:color w:val="000000"/>
          <w:sz w:val="24"/>
          <w:szCs w:val="24"/>
        </w:rPr>
        <w:t xml:space="preserve">33, BD II </w:t>
      </w:r>
      <w:r w:rsidR="00FD385F">
        <w:rPr>
          <w:rFonts w:ascii="Arial" w:hAnsi="Arial" w:cs="Arial"/>
          <w:color w:val="000000"/>
          <w:sz w:val="24"/>
          <w:szCs w:val="24"/>
        </w:rPr>
        <w:t xml:space="preserve">n </w:t>
      </w:r>
      <w:r w:rsidR="0071338F">
        <w:rPr>
          <w:rFonts w:ascii="Arial" w:hAnsi="Arial" w:cs="Arial"/>
          <w:color w:val="000000"/>
          <w:sz w:val="24"/>
          <w:szCs w:val="24"/>
        </w:rPr>
        <w:t xml:space="preserve">= 1,436, SAB </w:t>
      </w:r>
      <w:r w:rsidR="00FD385F">
        <w:rPr>
          <w:rFonts w:ascii="Arial" w:hAnsi="Arial" w:cs="Arial"/>
          <w:color w:val="000000"/>
          <w:sz w:val="24"/>
          <w:szCs w:val="24"/>
        </w:rPr>
        <w:t xml:space="preserve">n </w:t>
      </w:r>
      <w:r w:rsidR="0071338F">
        <w:rPr>
          <w:rFonts w:ascii="Arial" w:hAnsi="Arial" w:cs="Arial"/>
          <w:color w:val="000000"/>
          <w:sz w:val="24"/>
          <w:szCs w:val="24"/>
        </w:rPr>
        <w:t>= 579) and controls (n = 6,383</w:t>
      </w:r>
      <w:r w:rsidR="00401AD4">
        <w:rPr>
          <w:rFonts w:ascii="Arial" w:hAnsi="Arial" w:cs="Arial"/>
          <w:color w:val="000000"/>
          <w:sz w:val="24"/>
          <w:szCs w:val="24"/>
        </w:rPr>
        <w:t xml:space="preserve">), as well as between </w:t>
      </w:r>
      <w:r w:rsidR="0071338F">
        <w:rPr>
          <w:rFonts w:ascii="Arial" w:hAnsi="Arial" w:cs="Arial"/>
          <w:color w:val="000000"/>
          <w:sz w:val="24"/>
          <w:szCs w:val="24"/>
        </w:rPr>
        <w:t>BD subtypes</w:t>
      </w:r>
      <w:r w:rsidR="00401AD4">
        <w:rPr>
          <w:rFonts w:ascii="Arial" w:hAnsi="Arial" w:cs="Arial"/>
          <w:color w:val="000000"/>
          <w:sz w:val="24"/>
          <w:szCs w:val="24"/>
        </w:rPr>
        <w:t xml:space="preserve"> </w:t>
      </w:r>
      <w:r w:rsidR="00DE5078">
        <w:rPr>
          <w:rFonts w:ascii="Arial" w:hAnsi="Arial" w:cs="Arial"/>
          <w:color w:val="000000"/>
          <w:sz w:val="24"/>
          <w:szCs w:val="24"/>
        </w:rPr>
        <w:t>and</w:t>
      </w:r>
      <w:r w:rsidR="00401AD4">
        <w:rPr>
          <w:rFonts w:ascii="Arial" w:hAnsi="Arial" w:cs="Arial"/>
          <w:color w:val="000000"/>
          <w:sz w:val="24"/>
          <w:szCs w:val="24"/>
        </w:rPr>
        <w:t xml:space="preserve"> one another</w:t>
      </w:r>
      <w:r w:rsidRPr="00093327">
        <w:rPr>
          <w:rFonts w:ascii="Arial" w:hAnsi="Arial" w:cs="Arial"/>
          <w:color w:val="000000"/>
          <w:sz w:val="24"/>
          <w:szCs w:val="24"/>
        </w:rPr>
        <w:t xml:space="preserve">. </w:t>
      </w:r>
      <w:r w:rsidR="00401AD4">
        <w:rPr>
          <w:rFonts w:ascii="Arial" w:hAnsi="Arial" w:cs="Arial"/>
          <w:color w:val="000000"/>
          <w:sz w:val="24"/>
          <w:szCs w:val="24"/>
        </w:rPr>
        <w:t>In</w:t>
      </w:r>
      <w:r w:rsidR="009138C4">
        <w:rPr>
          <w:rFonts w:ascii="Arial" w:hAnsi="Arial" w:cs="Arial"/>
          <w:color w:val="000000"/>
          <w:sz w:val="24"/>
          <w:szCs w:val="24"/>
        </w:rPr>
        <w:t>creased burden was seen in SAB</w:t>
      </w:r>
      <w:r w:rsidR="00401AD4">
        <w:rPr>
          <w:rFonts w:ascii="Arial" w:hAnsi="Arial" w:cs="Arial"/>
          <w:color w:val="000000"/>
          <w:sz w:val="24"/>
          <w:szCs w:val="24"/>
        </w:rPr>
        <w:t xml:space="preserve"> compared to controls</w:t>
      </w:r>
      <w:r w:rsidR="00DE49D3">
        <w:rPr>
          <w:rFonts w:ascii="Arial" w:hAnsi="Arial" w:cs="Arial"/>
          <w:color w:val="000000"/>
          <w:sz w:val="24"/>
          <w:szCs w:val="24"/>
        </w:rPr>
        <w:t xml:space="preserve"> </w:t>
      </w:r>
      <w:r w:rsidR="00025C35">
        <w:rPr>
          <w:rFonts w:ascii="Arial" w:hAnsi="Arial" w:cs="Arial"/>
          <w:color w:val="000000"/>
          <w:sz w:val="24"/>
          <w:szCs w:val="24"/>
        </w:rPr>
        <w:t xml:space="preserve">in all 3 </w:t>
      </w:r>
      <w:r w:rsidR="00FD385F">
        <w:rPr>
          <w:rFonts w:ascii="Arial" w:hAnsi="Arial" w:cs="Arial"/>
          <w:color w:val="000000"/>
          <w:sz w:val="24"/>
          <w:szCs w:val="24"/>
        </w:rPr>
        <w:t xml:space="preserve">of the primary </w:t>
      </w:r>
      <w:r w:rsidR="00025C35">
        <w:rPr>
          <w:rFonts w:ascii="Arial" w:hAnsi="Arial" w:cs="Arial"/>
          <w:color w:val="000000"/>
          <w:sz w:val="24"/>
          <w:szCs w:val="24"/>
        </w:rPr>
        <w:t>burden classes</w:t>
      </w:r>
      <w:r w:rsidR="00FD385F">
        <w:rPr>
          <w:rFonts w:ascii="Arial" w:hAnsi="Arial" w:cs="Arial"/>
          <w:color w:val="000000"/>
          <w:sz w:val="24"/>
          <w:szCs w:val="24"/>
        </w:rPr>
        <w:t xml:space="preserve"> evaluated</w:t>
      </w:r>
      <w:r w:rsidR="00401AD4">
        <w:rPr>
          <w:rFonts w:ascii="Arial" w:hAnsi="Arial" w:cs="Arial"/>
          <w:color w:val="000000"/>
          <w:sz w:val="24"/>
          <w:szCs w:val="24"/>
        </w:rPr>
        <w:t>, as well as</w:t>
      </w:r>
      <w:r w:rsidR="00025C35">
        <w:rPr>
          <w:rFonts w:ascii="Arial" w:hAnsi="Arial" w:cs="Arial"/>
          <w:color w:val="000000"/>
          <w:sz w:val="24"/>
          <w:szCs w:val="24"/>
        </w:rPr>
        <w:t xml:space="preserve"> compared to both BD I and BD II</w:t>
      </w:r>
      <w:r w:rsidR="00EF07FD">
        <w:rPr>
          <w:rFonts w:ascii="Arial" w:hAnsi="Arial" w:cs="Arial"/>
          <w:color w:val="000000"/>
          <w:sz w:val="24"/>
          <w:szCs w:val="24"/>
        </w:rPr>
        <w:t xml:space="preserve"> (</w:t>
      </w:r>
      <w:r w:rsidR="00EF07FD" w:rsidRPr="00025C35">
        <w:rPr>
          <w:rFonts w:ascii="Arial" w:hAnsi="Arial" w:cs="Arial"/>
          <w:b/>
          <w:i/>
          <w:color w:val="000000"/>
          <w:sz w:val="24"/>
          <w:szCs w:val="24"/>
        </w:rPr>
        <w:t>Table 2</w:t>
      </w:r>
      <w:r w:rsidR="00EF07FD">
        <w:rPr>
          <w:rFonts w:ascii="Arial" w:hAnsi="Arial" w:cs="Arial"/>
          <w:color w:val="000000"/>
          <w:sz w:val="24"/>
          <w:szCs w:val="24"/>
        </w:rPr>
        <w:t>)</w:t>
      </w:r>
      <w:r w:rsidR="00025C35">
        <w:rPr>
          <w:rFonts w:ascii="Arial" w:hAnsi="Arial" w:cs="Arial"/>
          <w:color w:val="000000"/>
          <w:sz w:val="24"/>
          <w:szCs w:val="24"/>
        </w:rPr>
        <w:t xml:space="preserve">. For </w:t>
      </w:r>
      <w:r w:rsidR="00794CAB">
        <w:rPr>
          <w:rFonts w:ascii="Arial" w:hAnsi="Arial" w:cs="Arial"/>
          <w:color w:val="000000"/>
          <w:sz w:val="24"/>
          <w:szCs w:val="24"/>
        </w:rPr>
        <w:t>one</w:t>
      </w:r>
      <w:r w:rsidR="00863368">
        <w:rPr>
          <w:rFonts w:ascii="Arial" w:hAnsi="Arial" w:cs="Arial"/>
          <w:color w:val="000000"/>
          <w:sz w:val="24"/>
          <w:szCs w:val="24"/>
        </w:rPr>
        <w:t xml:space="preserve"> burden class</w:t>
      </w:r>
      <w:r w:rsidR="00EF79C7">
        <w:rPr>
          <w:rFonts w:ascii="Arial" w:hAnsi="Arial" w:cs="Arial"/>
          <w:color w:val="000000"/>
          <w:sz w:val="24"/>
          <w:szCs w:val="24"/>
        </w:rPr>
        <w:t>,</w:t>
      </w:r>
      <w:r w:rsidR="00863368">
        <w:rPr>
          <w:rFonts w:ascii="Arial" w:hAnsi="Arial" w:cs="Arial"/>
          <w:color w:val="000000"/>
          <w:sz w:val="24"/>
          <w:szCs w:val="24"/>
        </w:rPr>
        <w:t xml:space="preserve"> </w:t>
      </w:r>
      <w:r w:rsidR="00EF07FD">
        <w:rPr>
          <w:rFonts w:ascii="Arial" w:hAnsi="Arial" w:cs="Arial"/>
          <w:color w:val="000000"/>
          <w:sz w:val="24"/>
          <w:szCs w:val="24"/>
        </w:rPr>
        <w:t>number</w:t>
      </w:r>
      <w:r w:rsidR="00025C35">
        <w:rPr>
          <w:rFonts w:ascii="Arial" w:hAnsi="Arial" w:cs="Arial"/>
          <w:color w:val="000000"/>
          <w:sz w:val="24"/>
          <w:szCs w:val="24"/>
        </w:rPr>
        <w:t xml:space="preserve"> of CNVs </w:t>
      </w:r>
      <w:r w:rsidR="00DD33C6">
        <w:rPr>
          <w:rFonts w:ascii="Arial" w:hAnsi="Arial" w:cs="Arial"/>
          <w:color w:val="000000"/>
          <w:sz w:val="24"/>
          <w:szCs w:val="24"/>
        </w:rPr>
        <w:t xml:space="preserve">with size over 500KB and </w:t>
      </w:r>
      <w:r w:rsidR="00863368">
        <w:rPr>
          <w:rFonts w:ascii="Arial" w:hAnsi="Arial" w:cs="Arial"/>
          <w:color w:val="000000"/>
          <w:sz w:val="24"/>
          <w:szCs w:val="24"/>
        </w:rPr>
        <w:t>frequency &lt;</w:t>
      </w:r>
      <w:r w:rsidR="00DD33C6">
        <w:rPr>
          <w:rFonts w:ascii="Arial" w:hAnsi="Arial" w:cs="Arial"/>
          <w:color w:val="000000"/>
          <w:sz w:val="24"/>
          <w:szCs w:val="24"/>
        </w:rPr>
        <w:t xml:space="preserve"> </w:t>
      </w:r>
      <w:r w:rsidR="00863368">
        <w:rPr>
          <w:rFonts w:ascii="Arial" w:hAnsi="Arial" w:cs="Arial"/>
          <w:color w:val="000000"/>
          <w:sz w:val="24"/>
          <w:szCs w:val="24"/>
        </w:rPr>
        <w:t>1%</w:t>
      </w:r>
      <w:r w:rsidR="00EF79C7">
        <w:rPr>
          <w:rFonts w:ascii="Arial" w:hAnsi="Arial" w:cs="Arial"/>
          <w:color w:val="000000"/>
          <w:sz w:val="24"/>
          <w:szCs w:val="24"/>
        </w:rPr>
        <w:t>,</w:t>
      </w:r>
      <w:r w:rsidR="00863368">
        <w:rPr>
          <w:rFonts w:ascii="Arial" w:hAnsi="Arial" w:cs="Arial"/>
          <w:color w:val="000000"/>
          <w:sz w:val="24"/>
          <w:szCs w:val="24"/>
        </w:rPr>
        <w:t xml:space="preserve"> </w:t>
      </w:r>
      <w:r w:rsidR="00025C35">
        <w:rPr>
          <w:rFonts w:ascii="Arial" w:hAnsi="Arial" w:cs="Arial"/>
          <w:color w:val="000000"/>
          <w:sz w:val="24"/>
          <w:szCs w:val="24"/>
        </w:rPr>
        <w:t>SAB had higher burden compared to controls</w:t>
      </w:r>
      <w:r w:rsidR="00EF07FD">
        <w:rPr>
          <w:rFonts w:ascii="Arial" w:hAnsi="Arial" w:cs="Arial"/>
          <w:color w:val="000000"/>
          <w:sz w:val="24"/>
          <w:szCs w:val="24"/>
        </w:rPr>
        <w:t xml:space="preserve"> (p-value = 0.001)</w:t>
      </w:r>
      <w:r w:rsidR="00025C35">
        <w:rPr>
          <w:rFonts w:ascii="Arial" w:hAnsi="Arial" w:cs="Arial"/>
          <w:color w:val="000000"/>
          <w:sz w:val="24"/>
          <w:szCs w:val="24"/>
        </w:rPr>
        <w:t xml:space="preserve">, BD I </w:t>
      </w:r>
      <w:r w:rsidR="00EF07FD">
        <w:rPr>
          <w:rFonts w:ascii="Arial" w:hAnsi="Arial" w:cs="Arial"/>
          <w:color w:val="000000"/>
          <w:sz w:val="24"/>
          <w:szCs w:val="24"/>
        </w:rPr>
        <w:t>(p-value = 3 x 10</w:t>
      </w:r>
      <w:r w:rsidR="00EF07FD" w:rsidRPr="00EF07FD">
        <w:rPr>
          <w:rFonts w:ascii="Arial" w:hAnsi="Arial" w:cs="Arial"/>
          <w:color w:val="000000"/>
          <w:sz w:val="24"/>
          <w:szCs w:val="24"/>
          <w:vertAlign w:val="superscript"/>
        </w:rPr>
        <w:t>-4</w:t>
      </w:r>
      <w:r w:rsidR="002363AC">
        <w:rPr>
          <w:rFonts w:ascii="Arial" w:hAnsi="Arial" w:cs="Arial"/>
          <w:color w:val="000000"/>
          <w:sz w:val="24"/>
          <w:szCs w:val="24"/>
        </w:rPr>
        <w:t xml:space="preserve">; </w:t>
      </w:r>
      <w:r w:rsidR="002363AC">
        <w:rPr>
          <w:rFonts w:ascii="Arial" w:hAnsi="Arial" w:cs="Arial"/>
          <w:b/>
          <w:i/>
          <w:color w:val="000000"/>
          <w:sz w:val="24"/>
          <w:szCs w:val="24"/>
        </w:rPr>
        <w:t>Figure 2a</w:t>
      </w:r>
      <w:r w:rsidR="002363AC">
        <w:rPr>
          <w:rFonts w:ascii="Arial" w:hAnsi="Arial" w:cs="Arial"/>
          <w:color w:val="000000"/>
          <w:sz w:val="24"/>
          <w:szCs w:val="24"/>
        </w:rPr>
        <w:t>)</w:t>
      </w:r>
      <w:r w:rsidR="00EF07FD">
        <w:rPr>
          <w:rFonts w:ascii="Arial" w:hAnsi="Arial" w:cs="Arial"/>
          <w:color w:val="000000"/>
          <w:sz w:val="24"/>
          <w:szCs w:val="24"/>
          <w:vertAlign w:val="superscript"/>
        </w:rPr>
        <w:t xml:space="preserve"> </w:t>
      </w:r>
      <w:r w:rsidR="00025C35">
        <w:rPr>
          <w:rFonts w:ascii="Arial" w:hAnsi="Arial" w:cs="Arial"/>
          <w:color w:val="000000"/>
          <w:sz w:val="24"/>
          <w:szCs w:val="24"/>
        </w:rPr>
        <w:t>and BD II</w:t>
      </w:r>
      <w:r w:rsidR="00EF07FD">
        <w:rPr>
          <w:rFonts w:ascii="Arial" w:hAnsi="Arial" w:cs="Arial"/>
          <w:color w:val="000000"/>
          <w:sz w:val="24"/>
          <w:szCs w:val="24"/>
        </w:rPr>
        <w:t xml:space="preserve"> (p-value = 7 x 10</w:t>
      </w:r>
      <w:r w:rsidR="00EF07FD" w:rsidRPr="00EF07FD">
        <w:rPr>
          <w:rFonts w:ascii="Arial" w:hAnsi="Arial" w:cs="Arial"/>
          <w:color w:val="000000"/>
          <w:sz w:val="24"/>
          <w:szCs w:val="24"/>
          <w:vertAlign w:val="superscript"/>
        </w:rPr>
        <w:t>-4</w:t>
      </w:r>
      <w:r w:rsidR="00EF07FD">
        <w:rPr>
          <w:rFonts w:ascii="Arial" w:hAnsi="Arial" w:cs="Arial"/>
          <w:color w:val="000000"/>
          <w:sz w:val="24"/>
          <w:szCs w:val="24"/>
        </w:rPr>
        <w:t>)</w:t>
      </w:r>
      <w:r w:rsidR="00025C35">
        <w:rPr>
          <w:rFonts w:ascii="Arial" w:hAnsi="Arial" w:cs="Arial"/>
          <w:color w:val="000000"/>
          <w:sz w:val="24"/>
          <w:szCs w:val="24"/>
        </w:rPr>
        <w:t>.</w:t>
      </w:r>
      <w:r w:rsidRPr="00093327">
        <w:rPr>
          <w:rFonts w:ascii="Arial" w:hAnsi="Arial" w:cs="Arial"/>
          <w:color w:val="000000"/>
          <w:sz w:val="24"/>
          <w:szCs w:val="24"/>
        </w:rPr>
        <w:t xml:space="preserve"> We therefore elected to </w:t>
      </w:r>
      <w:r w:rsidR="00EF0C87">
        <w:rPr>
          <w:rFonts w:ascii="Arial" w:hAnsi="Arial" w:cs="Arial"/>
          <w:color w:val="000000"/>
          <w:sz w:val="24"/>
          <w:szCs w:val="24"/>
        </w:rPr>
        <w:t>focus</w:t>
      </w:r>
      <w:r w:rsidR="003E5243">
        <w:rPr>
          <w:rFonts w:ascii="Arial" w:hAnsi="Arial" w:cs="Arial"/>
          <w:color w:val="000000"/>
          <w:sz w:val="24"/>
          <w:szCs w:val="24"/>
        </w:rPr>
        <w:t xml:space="preserve"> </w:t>
      </w:r>
      <w:r w:rsidR="00057748">
        <w:rPr>
          <w:rFonts w:ascii="Arial" w:hAnsi="Arial" w:cs="Arial"/>
          <w:color w:val="000000"/>
          <w:sz w:val="24"/>
          <w:szCs w:val="24"/>
        </w:rPr>
        <w:t>downstream</w:t>
      </w:r>
      <w:r w:rsidR="003E5243">
        <w:rPr>
          <w:rFonts w:ascii="Arial" w:hAnsi="Arial" w:cs="Arial"/>
          <w:color w:val="000000"/>
          <w:sz w:val="24"/>
          <w:szCs w:val="24"/>
        </w:rPr>
        <w:t xml:space="preserve"> CNV analyses</w:t>
      </w:r>
      <w:r w:rsidRPr="00093327">
        <w:rPr>
          <w:rFonts w:ascii="Arial" w:hAnsi="Arial" w:cs="Arial"/>
          <w:color w:val="000000"/>
          <w:sz w:val="24"/>
          <w:szCs w:val="24"/>
        </w:rPr>
        <w:t xml:space="preserve"> </w:t>
      </w:r>
      <w:r w:rsidR="00EF0C87">
        <w:rPr>
          <w:rFonts w:ascii="Arial" w:hAnsi="Arial" w:cs="Arial"/>
          <w:color w:val="000000"/>
          <w:sz w:val="24"/>
          <w:szCs w:val="24"/>
        </w:rPr>
        <w:t>on</w:t>
      </w:r>
      <w:r w:rsidR="003E5243">
        <w:rPr>
          <w:rFonts w:ascii="Arial" w:hAnsi="Arial" w:cs="Arial"/>
          <w:color w:val="000000"/>
          <w:sz w:val="24"/>
          <w:szCs w:val="24"/>
        </w:rPr>
        <w:t xml:space="preserve"> this class of burden</w:t>
      </w:r>
      <w:r w:rsidRPr="00093327">
        <w:rPr>
          <w:rFonts w:ascii="Arial" w:hAnsi="Arial" w:cs="Arial"/>
          <w:color w:val="000000"/>
          <w:sz w:val="24"/>
          <w:szCs w:val="24"/>
        </w:rPr>
        <w:t>.</w:t>
      </w:r>
      <w:bookmarkStart w:id="48" w:name="_Toc501703631"/>
    </w:p>
    <w:p w14:paraId="07AE8853" w14:textId="77777777" w:rsidR="0089014B" w:rsidRPr="0089014B" w:rsidRDefault="0089014B" w:rsidP="000B2A32"/>
    <w:bookmarkEnd w:id="48"/>
    <w:p w14:paraId="18ED2384" w14:textId="4FE6BC81" w:rsidR="00906DDF" w:rsidRPr="006C7145" w:rsidRDefault="00D01258" w:rsidP="000B2A32">
      <w:pPr>
        <w:pStyle w:val="Heading3"/>
        <w:numPr>
          <w:ilvl w:val="0"/>
          <w:numId w:val="0"/>
        </w:numPr>
        <w:spacing w:before="0" w:line="480" w:lineRule="auto"/>
        <w:rPr>
          <w:rFonts w:ascii="Arial" w:hAnsi="Arial" w:cs="Arial"/>
          <w:b w:val="0"/>
          <w:i/>
          <w:color w:val="000000"/>
        </w:rPr>
      </w:pPr>
      <w:r>
        <w:rPr>
          <w:rFonts w:ascii="Arial" w:eastAsia="Times New Roman" w:hAnsi="Arial" w:cs="Arial"/>
          <w:b w:val="0"/>
          <w:i/>
        </w:rPr>
        <w:t>Contribution of CNV</w:t>
      </w:r>
      <w:r w:rsidR="00B45B65">
        <w:rPr>
          <w:rFonts w:ascii="Arial" w:eastAsia="Times New Roman" w:hAnsi="Arial" w:cs="Arial"/>
          <w:b w:val="0"/>
          <w:i/>
        </w:rPr>
        <w:t xml:space="preserve"> burden</w:t>
      </w:r>
      <w:r w:rsidR="003E5243">
        <w:rPr>
          <w:rFonts w:ascii="Arial" w:eastAsia="Times New Roman" w:hAnsi="Arial" w:cs="Arial"/>
          <w:b w:val="0"/>
          <w:i/>
        </w:rPr>
        <w:t xml:space="preserve"> and SCZ PRS</w:t>
      </w:r>
      <w:r w:rsidR="00B45B65">
        <w:rPr>
          <w:rFonts w:ascii="Arial" w:eastAsia="Times New Roman" w:hAnsi="Arial" w:cs="Arial"/>
          <w:b w:val="0"/>
          <w:i/>
        </w:rPr>
        <w:t xml:space="preserve"> to </w:t>
      </w:r>
      <w:r w:rsidR="00DD33C6">
        <w:rPr>
          <w:rFonts w:ascii="Arial" w:eastAsia="Times New Roman" w:hAnsi="Arial" w:cs="Arial"/>
          <w:b w:val="0"/>
          <w:i/>
        </w:rPr>
        <w:t>psychosis in</w:t>
      </w:r>
      <w:r w:rsidR="002363AC">
        <w:rPr>
          <w:rFonts w:ascii="Arial" w:eastAsia="Times New Roman" w:hAnsi="Arial" w:cs="Arial"/>
          <w:b w:val="0"/>
          <w:i/>
        </w:rPr>
        <w:t xml:space="preserve"> BD</w:t>
      </w:r>
    </w:p>
    <w:p w14:paraId="1B22E734" w14:textId="4CEC1A4C" w:rsidR="004C14B8" w:rsidRDefault="0042392B" w:rsidP="004C14B8">
      <w:pPr>
        <w:rPr>
          <w:rFonts w:ascii="Arial" w:hAnsi="Arial" w:cs="Arial"/>
          <w:bCs/>
          <w:color w:val="000000"/>
        </w:rPr>
      </w:pPr>
      <w:r>
        <w:rPr>
          <w:rFonts w:ascii="Arial" w:hAnsi="Arial" w:cs="Arial"/>
          <w:bCs/>
          <w:color w:val="000000"/>
        </w:rPr>
        <w:t>SCZ</w:t>
      </w:r>
      <w:r w:rsidR="002363AC">
        <w:rPr>
          <w:rFonts w:ascii="Arial" w:hAnsi="Arial" w:cs="Arial"/>
          <w:bCs/>
          <w:color w:val="000000"/>
        </w:rPr>
        <w:t xml:space="preserve"> is </w:t>
      </w:r>
      <w:r>
        <w:rPr>
          <w:rFonts w:ascii="Arial" w:hAnsi="Arial" w:cs="Arial"/>
          <w:bCs/>
          <w:color w:val="000000"/>
        </w:rPr>
        <w:t xml:space="preserve">the archetypal psychotic illness in </w:t>
      </w:r>
      <w:r w:rsidR="00057748">
        <w:rPr>
          <w:rFonts w:ascii="Arial" w:hAnsi="Arial" w:cs="Arial"/>
          <w:bCs/>
          <w:color w:val="000000"/>
        </w:rPr>
        <w:t xml:space="preserve">current psychiatric </w:t>
      </w:r>
      <w:r w:rsidR="00DD33C6">
        <w:rPr>
          <w:rFonts w:ascii="Arial" w:hAnsi="Arial" w:cs="Arial"/>
          <w:bCs/>
          <w:color w:val="000000"/>
        </w:rPr>
        <w:t>classification systems</w:t>
      </w:r>
      <w:r w:rsidR="00E27E09">
        <w:rPr>
          <w:rFonts w:ascii="Arial" w:hAnsi="Arial" w:cs="Arial"/>
          <w:bCs/>
          <w:color w:val="000000"/>
        </w:rPr>
        <w:t xml:space="preserve"> </w:t>
      </w:r>
      <w:r>
        <w:rPr>
          <w:rFonts w:ascii="Arial" w:hAnsi="Arial" w:cs="Arial"/>
          <w:bCs/>
          <w:color w:val="000000"/>
        </w:rPr>
        <w:fldChar w:fldCharType="begin" w:fldLock="1"/>
      </w:r>
      <w:r w:rsidR="009C06F6">
        <w:rPr>
          <w:rFonts w:ascii="Arial" w:hAnsi="Arial" w:cs="Arial"/>
          <w:bCs/>
          <w:color w:val="000000"/>
        </w:rPr>
        <w:instrText>ADDIN CSL_CITATION {"citationItems":[{"id":"ITEM-1","itemData":{"DOI":"10.1176/appi.books.9780890425596.744053","ISBN":"0890425574","ISSN":"2317-1782","PMID":"24413388","abstract":"This new edition of the American Psychiatric Association's Diagnostic and Statistical Manual of Mental Disorders (DSM-5), used by clinicians and researchers to diagnose and classify mental disorders, is the product of more than 10 years of effort by hundreds of international experts in all aspects of mental health. Their dedication and hard work have yielded an authoritative volume that defines and classifies mental disorders in order to improve diagnoses, treatment, and research. This manual, which creates a common language for clinicians involved in the diagnosis of mental disorders, includes concise and specific criteria intended to facilitate an objective assessment of symptom presentations in a variety of clinical settings inpatient, outpatient, partial hospital, consultation-liaison, clinical, private practice, and primary care. The Diagnostic and Statistical Manual of Mental Disorders, Fifth Edition, is the most comprehensive, current, and critical resource for clinical practice available to today's mental health clinicians and researchers of all orientations. The information contained in the manual is also valuable to other physicians and health professionals, including psychologists, counselors, nurses, and occupational and rehabilitation therapists, as well as social workers and forensic and legal specialists. DSM-5 is the most definitive resource for the diagnosis and classification of mental disorders.","author":[{"dropping-particle":"","family":"American Psychiatric Association.","given":"","non-dropping-particle":"","parse-names":false,"suffix":""}],"id":"ITEM-1","issued":{"date-parts":[["2013"]]},"number-of-pages":"991","publisher":"American Psychiatric Pub","title":"Diagnostic and statistical manual of mental disorders, Fifth Edition","type":"book"},"uris":["http://www.mendeley.com/documents/?uuid=19c63066-b164-43f7-b22d-96e10521d2a9"]}],"mendeley":{"formattedCitation":"(5)","plainTextFormattedCitation":"(5)","previouslyFormattedCitation":"&lt;sup&gt;5&lt;/sup&gt;"},"properties":{"noteIndex":0},"schema":"https://github.com/citation-style-language/schema/raw/master/csl-citation.json"}</w:instrText>
      </w:r>
      <w:r>
        <w:rPr>
          <w:rFonts w:ascii="Arial" w:hAnsi="Arial" w:cs="Arial"/>
          <w:bCs/>
          <w:color w:val="000000"/>
        </w:rPr>
        <w:fldChar w:fldCharType="separate"/>
      </w:r>
      <w:r w:rsidR="009C06F6" w:rsidRPr="009C06F6">
        <w:rPr>
          <w:rFonts w:ascii="Arial" w:hAnsi="Arial" w:cs="Arial"/>
          <w:bCs/>
          <w:noProof/>
          <w:color w:val="000000"/>
        </w:rPr>
        <w:t>(5)</w:t>
      </w:r>
      <w:r>
        <w:rPr>
          <w:rFonts w:ascii="Arial" w:hAnsi="Arial" w:cs="Arial"/>
          <w:bCs/>
          <w:color w:val="000000"/>
        </w:rPr>
        <w:fldChar w:fldCharType="end"/>
      </w:r>
      <w:r w:rsidR="002363AC">
        <w:rPr>
          <w:rFonts w:ascii="Arial" w:hAnsi="Arial" w:cs="Arial"/>
          <w:bCs/>
          <w:color w:val="000000"/>
        </w:rPr>
        <w:t xml:space="preserve"> and increased CNV burden is a well-established component of </w:t>
      </w:r>
      <w:r w:rsidR="00D72C37">
        <w:rPr>
          <w:rFonts w:ascii="Arial" w:hAnsi="Arial" w:cs="Arial"/>
          <w:bCs/>
          <w:color w:val="000000"/>
        </w:rPr>
        <w:t>its</w:t>
      </w:r>
      <w:r w:rsidR="002363AC">
        <w:rPr>
          <w:rFonts w:ascii="Arial" w:hAnsi="Arial" w:cs="Arial"/>
          <w:bCs/>
          <w:color w:val="000000"/>
        </w:rPr>
        <w:t xml:space="preserve"> genetic architecture</w:t>
      </w:r>
      <w:r w:rsidR="00E27E09">
        <w:rPr>
          <w:rFonts w:ascii="Arial" w:hAnsi="Arial" w:cs="Arial"/>
          <w:bCs/>
          <w:color w:val="000000"/>
        </w:rPr>
        <w:t xml:space="preserve"> </w:t>
      </w:r>
      <w:r w:rsidR="002363AC">
        <w:rPr>
          <w:rFonts w:ascii="Arial" w:hAnsi="Arial" w:cs="Arial"/>
          <w:bCs/>
          <w:color w:val="000000"/>
        </w:rPr>
        <w:fldChar w:fldCharType="begin" w:fldLock="1"/>
      </w:r>
      <w:r w:rsidR="009C06F6">
        <w:rPr>
          <w:rFonts w:ascii="Arial" w:hAnsi="Arial" w:cs="Arial"/>
          <w:bCs/>
          <w:color w:val="000000"/>
        </w:rPr>
        <w:instrText>ADDIN CSL_CITATION {"citationItems":[{"id":"ITEM-1","itemData":{"DOI":"10.1038/nature07239","ISBN":"1476-4687 (Electronic) 0028-0836 (Linking)","ISSN":"0028-0836","PMID":"18668038","abstract":"Schizophrenia is a severe mental disorder marked by hallucinations, delusions, cognitive deficits and apathy, with a heritability estimated at 73-90% (ref. 1). Inheritance patterns are complex, and the number and type of genetic variants involved are not understood. Copy number variants (CNVs) have been identified in individual patients with schizophrenia and also in neurodevelopmental disorders, but large-scale genome-wide surveys have not been performed. Here we report a genome-wide survey of rare CNVs in 3,391 patients with schizophrenia and 3,181 ancestrally matched controls, using high-density microarrays. For CNVs that were observed in less than 1% of the sample and were more than 100 kilobases in length, the total burden is increased 1.15-fold in patients with schizophrenia in comparison with controls. This effect was more pronounced for rarer, single-occurrence CNVs and for those that involved genes as opposed to those that did not. As expected, deletions were found within the region critical for velo-cardio-facial syndrome, which includes psychotic symptoms in 30% of patients. Associations with schizophrenia were also found for large deletions on chromosome 15q13.3 and 1q21.1. These associations have not previously been reported, and they remained significant after genome-wide correction. Our results provide strong support for a model of schizophrenia pathogenesis that includes the effects of multiple rare structural variants, both genome-wide and at specific loci.","author":[{"dropping-particle":"","family":"International Schizophrenia Consortium","given":"","non-dropping-particle":"","parse-names":false,"suffix":""}],"container-title":"Nature","id":"ITEM-1","issue":"7210","issued":{"date-parts":[["2008"]]},"language":"eng","page":"237-241","title":"Rare chromosomal deletions and duplications increase risk of schizophrenia","type":"article-journal","volume":"455"},"uris":["http://www.mendeley.com/documents/?uuid=603d3849-0186-430b-8b11-85c28a9fe096"]},{"id":"ITEM-2","itemData":{"DOI":"10.1038/ng.3725","ISBN":"1546-1718 (Electronic) 1061-4036 (Linking)","ISSN":"1061-4036","PMID":"27869829","abstract":"Genomic copy number variants (CNVs) have been strongly implicated in the etiology of schizophrenia (SCZ). However, apart from a small number of risk variants, elucidation of the CNV contribution to risk has been difficult due to the rarity of risk alleles, all occurring in less than 1% of cases. We sought to address this obstacle through a collaborative effort in which we applied a centralized analysis pipeline to a SCZ cohort of 21,094 cases and 20,227 controls. We observed a global enrichment of CNV burden in cases (OR=1.11, P=5.7e-15), which persisted after excluding loci implicated in previous studies (OR=1.07, P=1.7e-6). CNV burden is also enriched for genes associated with synaptic function (OR = 1.68, P = 2.8e-11) and neurobehavioral phenotypes in mouse (OR = 1.18, P= 7.3e-5). We identified genome-wide significant support for eight loci, including 1q21.1, 2p16.3 (NRXN1), 3q29, 7q11.2, 15q13.3, distal 16p11.2, proximal 16p11.2 and 22q11.2. We find support at a suggestive level for nine additional candidate susceptibility and protective loci, which consist predominantly of CNVs mediated by non-allelic homologous recombination (NAHR).","author":[{"dropping-particle":"","family":"Marshall","given":"Christian R","non-dropping-particle":"","parse-names":false,"suffix":""},{"dropping-particle":"","family":"Howrigan","given":"Daniel P","non-dropping-particle":"","parse-names":false,"suffix":""},{"dropping-particle":"","family":"Merico","given":"Daniele","non-dropping-particle":"","parse-names":false,"suffix":""},{"dropping-particle":"","family":"Thiruvahindrapuram","given":"Bhooma","non-dropping-particle":"","parse-names":false,"suffix":""},{"dropping-particle":"","family":"Wu","given":"Wenting","non-dropping-particle":"","parse-names":false,"suffix":""},{"dropping-particle":"","family":"Greer","given":"Douglas S","non-dropping-particle":"","parse-names":false,"suffix":""},{"dropping-particle":"","family":"Antaki","given":"Danny","non-dropping-particle":"","parse-names":false,"suffix":""},{"dropping-particle":"","family":"Shetty","given":"Aniket","non-dropping-particle":"","parse-names":false,"suffix":""},{"dropping-particle":"","family":"Holmans","given":"Peter A","non-dropping-particle":"","parse-names":false,"suffix":""},{"dropping-particle":"","family":"Pinto","given":"Dalila","non-dropping-particle":"","parse-names":false,"suffix":""},{"dropping-particle":"","family":"Gujral","given":"Madhusudan","non-dropping-particle":"","parse-names":false,"suffix":""},{"dropping-particle":"","family":"Brandler","given":"William M","non-dropping-particle":"","parse-names":false,"suffix":""},{"dropping-particle":"","family":"Malhotra","given":"Dheeraj","non-dropping-particle":"","parse-names":false,"suffix":""},{"dropping-particle":"","family":"Wang","given":"Zhouzhi","non-dropping-particle":"","parse-names":false,"suffix":""},{"dropping-particle":"","family":"Fajarado","given":"Karin V Fuentes","non-dropping-particle":"","parse-names":false,"suffix":""},{"dropping-particle":"","family":"Maile","given":"Michelle S","non-dropping-particle":"","parse-names":false,"suffix":""},{"dropping-particle":"","family":"Ripke","given":"Stephan","non-dropping-particle":"","parse-names":false,"suffix":""},{"dropping-particle":"","family":"Agartz","given":"Ingrid","non-dropping-particle":"","parse-names":false,"suffix":""},{"dropping-particle":"","family":"Albus","given":"Margot","non-dropping-particle":"","parse-names":false,"suffix":""},{"dropping-particle":"","family":"Alexander","given":"Madeline","non-dropping-particle":"","parse-names":false,"suffix":""},{"dropping-particle":"","family":"Amin","given":"Farooq","non-dropping-particle":"","parse-names":false,"suffix":""},{"dropping-particle":"","family":"Atkins","given":"Joshua","non-dropping-particle":"","parse-names":false,"suffix":""},{"dropping-particle":"","family":"Bacanu","given":"Silviu A","non-dropping-particle":"","parse-names":false,"suffix":""},{"dropping-particle":"","family":"Belliveau","given":"Richard A","non-dropping-particle":"","parse-names":false,"suffix":""},{"dropping-particle":"","family":"Bergen","given":"Sarah E","non-dropping-particle":"","parse-names":false,"suffix":""},{"dropping-particle":"","family":"Bertalan","given":"Marcelo","non-dropping-particle":"","parse-names":false,"suffix":""},{"dropping-particle":"","family":"Bevilacqua","given":"Elizabeth","non-dropping-particle":"","parse-names":false,"suffix":""},{"dropping-particle":"","family":"Bigdeli","given":"Tim B","non-dropping-particle":"","parse-names":false,"suffix":""},{"dropping-particle":"","family":"Black","given":"Donald W","non-dropping-particle":"","parse-names":false,"suffix":""},{"dropping-particle":"","family":"Bruggeman","given":"Richard","non-dropping-particle":"","parse-names":false,"suffix":""},{"dropping-particle":"","family":"Buccola","given":"Nancy G","non-dropping-particle":"","parse-names":false,"suffix":""},{"dropping-particle":"","family":"Buckner","given":"Randy L","non-dropping-particle":"","parse-names":false,"suffix":""},{"dropping-particle":"","family":"Bulik-Sullivan","given":"Brendan","non-dropping-particle":"","parse-names":false,"suffix":""},{"dropping-particle":"","family":"Byerley","given":"William","non-dropping-particle":"","parse-names":false,"suffix":""},{"dropping-particle":"","family":"Cahn","given":"Wiepke","non-dropping-particle":"","parse-names":false,"suffix":""},{"dropping-particle":"","family":"Cai","given":"Guiqing","non-dropping-particle":"","parse-names":false,"suffix":""},{"dropping-particle":"","family":"Cairns","given":"Murray J","non-dropping-particle":"","parse-names":false,"suffix":""},{"dropping-particle":"","family":"Campion","given":"Dominique","non-dropping-particle":"","parse-names":false,"suffix":""},{"dropping-particle":"","family":"Cantor","given":"Rita M","non-dropping-particle":"","parse-names":false,"suffix":""},{"dropping-particle":"","family":"Carr","given":"Vaughan J","non-dropping-particle":"","parse-names":false,"suffix":""},{"dropping-particle":"","family":"Carrera","given":"Noa","non-dropping-particle":"","parse-names":false,"suffix":""},{"dropping-particle":"V","family":"Catts","given":"Stanley","non-dropping-particle":"","parse-names":false,"suffix":""},{"dropping-particle":"","family":"Chambert","given":"Kimberley D","non-dropping-particle":"","parse-names":false,"suffix":""},{"dropping-particle":"","family":"Cheng","given":"Wei","non-dropping-particle":"","parse-names":false,"suffix":""},{"dropping-particle":"","family":"Cloninger","given":"C Robert","non-dropping-particle":"","parse-names":false,"suffix":""},{"dropping-particle":"","family":"Cohen","given":"David","non-dropping-particle":"","parse-names":false,"suffix":""},{"dropping-particle":"","family":"Cormican","given":"Paul","non-dropping-particle":"","parse-names":false,"suffix":""},{"dropping-particle":"","family":"Craddock","given":"Nick","non-dropping-particle":"","parse-names":false,"suffix":""},{"dropping-particle":"","family":"Crespo-Facorro","given":"Benedicto","non-dropping-particle":"","parse-names":false,"suffix":""},{"dropping-particle":"","family":"Crowley","given":"James J","non-dropping-particle":"","parse-names":false,"suffix":""},{"dropping-particle":"","family":"Curtis","given":"David","non-dropping-particle":"","parse-names":false,"suffix":""},{"dropping-particle":"","family":"Davidson","given":"Michael","non-dropping-particle":"","parse-names":false,"suffix":""},{"dropping-particle":"","family":"Davis","given":"Kenneth L","non-dropping-particle":"","parse-names":false,"suffix":""},{"dropping-particle":"","family":"Degenhardt","given":"Franziska","non-dropping-particle":"","parse-names":false,"suffix":""},{"dropping-particle":"","family":"Favero","given":"Jurgen","non-dropping-particle":"Del","parse-names":false,"suffix":""},{"dropping-particle":"","family":"DeLisi","given":"Lynn E","non-dropping-particle":"","parse-names":false,"suffix":""},{"dropping-particle":"","family":"Dikeos","given":"Dimitris","non-dropping-particle":"","parse-names":false,"suffix":""},{"dropping-particle":"","family":"Dinan","given":"Timothy","non-dropping-particle":"","parse-names":false,"suffix":""},{"dropping-particle":"","family":"Djurovic","given":"Srdjan","non-dropping-particle":"","parse-names":false,"suffix":""},{"dropping-particle":"","family":"Donohoe","given":"Gary","non-dropping-particle":"","parse-names":false,"suffix":""},{"dropping-particle":"","family":"Drapeau","given":"Elodie","non-dropping-particle":"","parse-names":false,"suffix":""},{"dropping-particle":"","family":"Duan","given":"Jubao","non-dropping-particle":"","parse-names":false,"suffix":""},{"dropping-particle":"","family":"Dudbridge","given":"Frank","non-dropping-particle":"","parse-names":false,"suffix":""},{"dropping-particle":"","family":"Eichhammer","given":"Peter","non-dropping-particle":"","parse-names":false,"suffix":""},{"dropping-particle":"","family":"Eriksson","given":"Johan","non-dropping-particle":"","parse-names":false,"suffix":""},{"dropping-particle":"","family":"Escott-Price","given":"Valentina","non-dropping-particle":"","parse-names":false,"suffix":""},{"dropping-particle":"","family":"Essioux","given":"Laurent","non-dropping-particle":"","parse-names":false,"suffix":""},{"dropping-particle":"","family":"Fanous","given":"Ayman H","non-dropping-particle":"","parse-names":false,"suffix":""},{"dropping-particle":"","family":"Farh","given":"Kai-How","non-dropping-particle":"","parse-names":false,"suffix":""},{"dropping-particle":"","family":"Farrell","given":"Martilias S","non-dropping-particle":"","parse-names":false,"suffix":""},{"dropping-particle":"","family":"Frank","given":"Josef","non-dropping-particle":"","parse-names":false,"suffix":""},{"dropping-particle":"","family":"Franke","given":"Lude","non-dropping-particle":"","parse-names":false,"suffix":""},{"dropping-particle":"","family":"Freedman","given":"Robert","non-dropping-particle":"","parse-names":false,"suffix":""},{"dropping-particle":"","family":"Freimer","given":"Nelson B","non-dropping-particle":"","parse-names":false,"suffix":""},{"dropping-particle":"","family":"Friedman","given":"Joseph I","non-dropping-particle":"","parse-names":false,"suffix":""},{"dropping-particle":"","family":"Forstner","given":"Andreas J","non-dropping-particle":"","parse-names":false,"suffix":""},{"dropping-particle":"","family":"Fromer","given":"Menachem","non-dropping-particle":"","parse-names":false,"suffix":""},{"dropping-particle":"","family":"Genovese","given":"Giulio","non-dropping-particle":"","parse-names":false,"suffix":""},{"dropping-particle":"","family":"Georgieva","given":"Lyudmila","non-dropping-particle":"","parse-names":false,"suffix":""},{"dropping-particle":"","family":"Gershon","given":"Elliot S","non-dropping-particle":"","parse-names":false,"suffix":""},{"dropping-particle":"","family":"Giegling","given":"Ina","non-dropping-particle":"","parse-names":false,"suffix":""},{"dropping-particle":"","family":"Giusti-Rodríguez","given":"Paola","non-dropping-particle":"","parse-names":false,"suffix":""},{"dropping-particle":"","family":"Godard","given":"Stephanie","non-dropping-particle":"","parse-names":false,"suffix":""},{"dropping-particle":"","family":"Goldstein","given":"Jacqueline I","non-dropping-particle":"","parse-names":false,"suffix":""},{"dropping-particle":"","family":"Gratten","given":"Jacob","non-dropping-particle":"","parse-names":false,"suffix":""},{"dropping-particle":"","family":"Haan","given":"Lieuwe","non-dropping-particle":"de","parse-names":false,"suffix":""},{"dropping-particle":"","family":"Hamshere","given":"Marian L","non-dropping-particle":"","parse-names":false,"suffix":""},{"dropping-particle":"","family":"Hansen","given":"Mark","non-dropping-particle":"","parse-names":false,"suffix":""},{"dropping-particle":"","family":"Hansen","given":"Thomas","non-dropping-particle":"","parse-names":false,"suffix":""},{"dropping-particle":"","family":"Haroutunian","given":"Vahram","non-dropping-particle":"","parse-names":false,"suffix":""},{"dropping-particle":"","family":"Hartmann","given":"Annette M","non-dropping-particle":"","parse-names":false,"suffix":""},{"dropping-particle":"","family":"Henskens","given":"Frans A","non-dropping-particle":"","parse-names":false,"suffix":""},{"dropping-particle":"","family":"Herms","given":"Stefan","non-dropping-particle":"","parse-names":false,"suffix":""},{"dropping-particle":"","family":"Hirschhorn","given":"Joel N","non-dropping-particle":"","parse-names":false,"suffix":""},{"dropping-particle":"","family":"Hoffmann","given":"Per","non-dropping-particle":"","parse-names":false,"suffix":""},{"dropping-particle":"","family":"Hofman","given":"Andrea","non-dropping-particle":"","parse-names":false,"suffix":""},{"dropping-particle":"","family":"Huang","given":"Hailiang","non-dropping-particle":"","parse-names":false,"suffix":""},{"dropping-particle":"","family":"Ikeda","given":"Masashi","non-dropping-particle":"","parse-names":false,"suffix":""},{"dropping-particle":"","family":"Joa","given":"Inge","non-dropping-particle":"","parse-names":false,"suffix":""},{"dropping-particle":"","family":"Kähler","given":"Anna K","non-dropping-particle":"","parse-names":false,"suffix":""},{"dropping-particle":"","family":"Kahn","given":"René S","non-dropping-particle":"","parse-names":false,"suffix":""},{"dropping-particle":"","family":"Kalaydjieva","given":"Luba","non-dropping-particle":"","parse-names":false,"suffix":""},{"dropping-particle":"","family":"Karjalainen","given":"Juha","non-dropping-particle":"","parse-names":false,"suffix":""},{"dropping-particle":"","family":"Kavanagh","given":"David","non-dropping-particle":"","parse-names":false,"suffix":""},{"dropping-particle":"","family":"Keller","given":"Matthew C","non-dropping-particle":"","parse-names":false,"suffix":""},{"dropping-particle":"","family":"Kelly","given":"Brian J","non-dropping-particle":"","parse-names":false,"suffix":""},{"dropping-particle":"","family":"Kennedy","given":"James L","non-dropping-particle":"","parse-names":false,"suffix":""},{"dropping-particle":"","family":"Kim","given":"Yunjung","non-dropping-particle":"","parse-names":false,"suffix":""},{"dropping-particle":"","family":"Knowles","given":"James A","non-dropping-particle":"","parse-names":false,"suffix":""},{"dropping-particle":"","family":"Konte","given":"Bettina","non-dropping-particle":"","parse-names":false,"suffix":""},{"dropping-particle":"","family":"Laurent","given":"Claudine","non-dropping-particle":"","parse-names":false,"suffix":""},{"dropping-particle":"","family":"Lee","given":"Phil","non-dropping-particle":"","parse-names":false,"suffix":""},{"dropping-particle":"","family":"Lee","given":"S Hong","non-dropping-particle":"","parse-names":false,"suffix":""},{"dropping-particle":"","family":"Legge","given":"Sophie E","non-dropping-particle":"","parse-names":false,"suffix":""},{"dropping-particle":"","family":"Lerer","given":"Bernard","non-dropping-particle":"","parse-names":false,"suffix":""},{"dropping-particle":"","family":"Levy","given":"Deborah L","non-dropping-particle":"","parse-names":false,"suffix":""},{"dropping-particle":"","family":"Liang","given":"Kung-Yee","non-dropping-particle":"","parse-names":false,"suffix":""},{"dropping-particle":"","family":"Lieberman","given":"Jeffrey","non-dropping-particle":"","parse-names":false,"suffix":""},{"dropping-particle":"","family":"Lönnqvist","given":"Jouko","non-dropping-particle":"","parse-names":false,"suffix":""},{"dropping-particle":"","family":"Loughland","given":"Carmel M","non-dropping-particle":"","parse-names":false,"suffix":""},{"dropping-particle":"","family":"Magnusson","given":"Patrik K E","non-dropping-particle":"","parse-names":false,"suffix":""},{"dropping-particle":"","family":"Maher","given":"Brion S","non-dropping-particle":"","parse-names":false,"suffix":""},{"dropping-particle":"","family":"Maier","given":"Wolfgang","non-dropping-particle":"","parse-names":false,"suffix":""},{"dropping-particle":"","family":"Mallet","given":"Jacques","non-dropping-particle":"","parse-names":false,"suffix":""},{"dropping-particle":"","family":"Mattheisen","given":"Manuel","non-dropping-particle":"","parse-names":false,"suffix":""},{"dropping-particle":"","family":"Mattingsdal","given":"Morten","non-dropping-particle":"","parse-names":false,"suffix":""},{"dropping-particle":"","family":"McCarley","given":"Robert W","non-dropping-particle":"","parse-names":false,"suffix":""},{"dropping-particle":"","family":"McDonald","given":"Colm","non-dropping-particle":"","parse-names":false,"suffix":""},{"dropping-particle":"","family":"McIntosh","given":"Andrew M","non-dropping-particle":"","parse-names":false,"suffix":""},{"dropping-particle":"","family":"Meier","given":"Sandra","non-dropping-particle":"","parse-names":false,"suffix":""},{"dropping-particle":"","family":"Meijer","given":"Carin J","non-dropping-particle":"","parse-names":false,"suffix":""},{"dropping-particle":"","family":"Melle","given":"Ingrid","non-dropping-particle":"","parse-names":false,"suffix":""},{"dropping-particle":"","family":"Mesholam-Gately","given":"Raquelle I","non-dropping-particle":"","parse-names":false,"suffix":""},{"dropping-particle":"","family":"Metspalu","given":"Andres","non-dropping-particle":"","parse-names":false,"suffix":""},{"dropping-particle":"","family":"Michie","given":"Patricia T","non-dropping-particle":"","parse-names":false,"suffix":""},{"dropping-particle":"","family":"Milani","given":"Lili","non-dropping-particle":"","parse-names":false,"suffix":""},{"dropping-particle":"","family":"Milanova","given":"Vihra","non-dropping-particle":"","parse-names":false,"suffix":""},{"dropping-particle":"","family":"Mokrab","given":"Younes","non-dropping-particle":"","parse-names":false,"suffix":""},{"dropping-particle":"","family":"Morris","given":"Derek W","non-dropping-particle":"","parse-names":false,"suffix":""},{"dropping-particle":"","family":"Müller-Myhsok","given":"Bertram","non-dropping-particle":"","parse-names":false,"suffix":""},{"dropping-particle":"","family":"Murphy","given":"Kieran C","non-dropping-particle":"","parse-names":false,"suffix":""},{"dropping-particle":"","family":"Murray","given":"Robin M","non-dropping-particle":"","parse-names":false,"suffix":""},{"dropping-particle":"","family":"Myin-Germeys","given":"Inez","non-dropping-particle":"","parse-names":false,"suffix":""},{"dropping-particle":"","family":"Nenadic","given":"Igor","non-dropping-particle":"","parse-names":false,"suffix":""},{"dropping-particle":"","family":"Nertney","given":"Deborah A","non-dropping-particle":"","parse-names":false,"suffix":""},{"dropping-particle":"","family":"Nestadt","given":"Gerald","non-dropping-particle":"","parse-names":false,"suffix":""},{"dropping-particle":"","family":"Nicodemus","given":"Kristin K","non-dropping-particle":"","parse-names":false,"suffix":""},{"dropping-particle":"","family":"Nisenbaum","given":"Laura","non-dropping-particle":"","parse-names":false,"suffix":""},{"dropping-particle":"","family":"Nordin","given":"Annelie","non-dropping-particle":"","parse-names":false,"suffix":""},{"dropping-particle":"","family":"O'Callaghan","given":"Eadbhard","non-dropping-particle":"","parse-names":false,"suffix":""},{"dropping-particle":"","family":"O'Dushlaine","given":"Colm","non-dropping-particle":"","parse-names":false,"suffix":""},{"dropping-particle":"","family":"Oh","given":"Sang-Yun","non-dropping-particle":"","parse-names":false,"suffix":""},{"dropping-particle":"","family":"Olincy","given":"Ann","non-dropping-particle":"","parse-names":false,"suffix":""},{"dropping-particle":"","family":"Olsen","given":"Line","non-dropping-particle":"","parse-names":false,"suffix":""},{"dropping-particle":"","family":"O'Neill","given":"F Anthony","non-dropping-particle":"","parse-names":false,"suffix":""},{"dropping-particle":"","family":"Os","given":"Jim","non-dropping-particle":"Van","parse-names":false,"suffix":""},{"dropping-particle":"","family":"Pantelis","given":"Christos","non-dropping-particle":"","parse-names":false,"suffix":""},{"dropping-particle":"","family":"Papadimitriou","given":"George N","non-dropping-particle":"","parse-names":false,"suffix":""},{"dropping-particle":"","family":"Parkhomenko","given":"Elena","non-dropping-particle":"","parse-names":false,"suffix":""},{"dropping-particle":"","family":"Pato","given":"Michele T","non-dropping-particle":"","parse-names":false,"suffix":""},{"dropping-particle":"","family":"Paunio","given":"Tiina","non-dropping-particle":"","parse-names":false,"suffix":""},{"dropping-particle":"","family":"Perkins","given":"Diana O","non-dropping-particle":"","parse-names":false,"suffix":""},{"dropping-particle":"","family":"Pers","given":"Tune H","non-dropping-particle":"","parse-names":false,"suffix":""},{"dropping-particle":"","family":"Pietiläinen","given":"Olli","non-dropping-particle":"","parse-names":false,"suffix":""},{"dropping-particle":"","family":"Pimm","given":"Jonathan","non-dropping-particle":"","parse-names":false,"suffix":""},{"dropping-particle":"","family":"Pocklington","given":"Andrew J","non-dropping-particle":"","parse-names":false,"suffix":""},{"dropping-particle":"","family":"Powell","given":"John","non-dropping-particle":"","parse-names":false,"suffix":""},{"dropping-particle":"","family":"Price","given":"Alkes","non-dropping-particle":"","parse-names":false,"suffix":""},{"dropping-particle":"","family":"Pulver","given":"Ann E","non-dropping-particle":"","parse-names":false,"suffix":""},{"dropping-particle":"","family":"Purcell","given":"Shaun M","non-dropping-particle":"","parse-names":false,"suffix":""},{"dropping-particle":"","family":"Quested","given":"Digby","non-dropping-particle":"","parse-names":false,"suffix":""},{"dropping-particle":"","family":"Rasmussen","given":"Henrik B","non-dropping-particle":"","parse-names":false,"suffix":""},{"dropping-particle":"","family":"Reichenberg","given":"Abraham","non-dropping-particle":"","parse-names":false,"suffix":""},{"dropping-particle":"","family":"Reimers","given":"Mark A","non-dropping-particle":"","parse-names":false,"suffix":""},{"dropping-particle":"","family":"Richards","given":"Alexander L","non-dropping-particle":"","parse-names":false,"suffix":""},{"dropping-particle":"","family":"Roffman","given":"Joshua L","non-dropping-particle":"","parse-names":false,"suffix":""},{"dropping-particle":"","family":"Roussos","given":"Panos","non-dropping-particle":"","parse-names":false,"suffix":""},{"dropping-particle":"","family":"Ruderfer","given":"Douglas M","non-dropping-particle":"","parse-names":false,"suffix":""},{"dropping-particle":"","family":"Salomaa","given":"Veikko","non-dropping-particle":"","parse-names":false,"suffix":""},{"dropping-particle":"","family":"Sanders","given":"Alan R","non-dropping-particle":"","parse-names":false,"suffix":""},{"dropping-particle":"","family":"Savitz","given":"Adam","non-dropping-particle":"","parse-names":false,"suffix":""},{"dropping-particle":"","family":"Schall","given":"Ulrich","non-dropping-particle":"","parse-names":false,"suffix":""},{"dropping-particle":"","family":"Schulze","given":"Thomas G","non-dropping-particle":"","parse-names":false,"suffix":""},{"dropping-particle":"","family":"Schwab","given":"Sibylle G","non-dropping-particle":"","parse-names":false,"suffix":""},{"dropping-particle":"","family":"Scolnick","given":"Edward M","non-dropping-particle":"","parse-names":false,"suffix":""},{"dropping-particle":"","family":"Scott","given":"Rodney J","non-dropping-particle":"","parse-names":false,"suffix":""},{"dropping-particle":"","family":"Seidman","given":"Larry J","non-dropping-particle":"","parse-names":false,"suffix":""},{"dropping-particle":"","family":"Shi","given":"Jianxin","non-dropping-particle":"","parse-names":false,"suffix":""},{"dropping-particle":"","family":"Silverman","given":"Jeremy M","non-dropping-particle":"","parse-names":false,"suffix":""},{"dropping-particle":"","family":"Smoller","given":"Jordan W","non-dropping-particle":"","parse-names":false,"suffix":""},{"dropping-particle":"","family":"Söderman","given":"Erik","non-dropping-particle":"","parse-names":false,"suffix":""},{"dropping-particle":"","family":"Spencer","given":"Chris C A","non-dropping-particle":"","parse-names":false,"suffix":""},{"dropping-particle":"","family":"Stahl","given":"Eli A","non-dropping-particle":"","parse-names":false,"suffix":""},{"dropping-particle":"","family":"Strengman","given":"Eric","non-dropping-particle":"","parse-names":false,"suffix":""},{"dropping-particle":"","family":"Strohmaier","given":"Jana","non-dropping-particle":"","parse-names":false,"suffix":""},{"dropping-particle":"","family":"Stroup","given":"T Scott","non-dropping-particle":"","parse-names":false,"suffix":""},{"dropping-particle":"","family":"Suvisaari","given":"Jaana","non-dropping-particle":"","parse-names":false,"suffix":""},{"dropping-particle":"","family":"Svrakic","given":"Dragan M","non-dropping-particle":"","parse-names":false,"suffix":""},{"dropping-particle":"","family":"Szatkiewicz","given":"Jin P","non-dropping-particle":"","parse-names":false,"suffix":""},{"dropping-particle":"","family":"Thirumalai","given":"Srinivas","non-dropping-particle":"","parse-names":false,"suffix":""},{"dropping-particle":"","family":"Tooney","given":"Paul A","non-dropping-particle":"","parse-names":false,"suffix":""},{"dropping-particle":"","family":"Veijola","given":"Juha","non-dropping-particle":"","parse-names":false,"suffix":""},{"dropping-particle":"","family":"Visscher","given":"Peter M","non-dropping-particle":"","parse-names":false,"suffix":""},{"dropping-particle":"","family":"Waddington","given":"John","non-dropping-particle":"","parse-names":false,"suffix":""},{"dropping-particle":"","family":"Walsh","given":"Dermot","non-dropping-particle":"","parse-names":false,"suffix":""},{"dropping-particle":"","family":"Webb","given":"Bradley T","non-dropping-particle":"","parse-names":false,"suffix":""},{"dropping-particle":"","family":"Weiser","given":"Mark","non-dropping-particle":"","parse-names":false,"suffix":""},{"dropping-particle":"","family":"Wildenauer","given":"Dieter B","non-dropping-particle":"","parse-names":false,"suffix":""},{"dropping-particle":"","family":"Williams","given":"Nigel M","non-dropping-particle":"","parse-names":false,"suffix":""},{"dropping-particle":"","family":"Williams","given":"Stephanie","non-dropping-particle":"","parse-names":false,"suffix":""},{"dropping-particle":"","family":"Witt","given":"Stephanie H","non-dropping-particle":"","parse-names":false,"suffix":""},{"dropping-particle":"","family":"Wolen","given":"Aaron R","non-dropping-particle":"","parse-names":false,"suffix":""},{"dropping-particle":"","family":"Wormley","given":"Brandon K","non-dropping-particle":"","parse-names":false,"suffix":""},{"dropping-particle":"","family":"Wray","given":"Naomi R","non-dropping-particle":"","parse-names":false,"suffix":""},{"dropping-particle":"","family":"Wu","given":"Jing Qin","non-dropping-particle":"","parse-names":false,"suffix":""},{"dropping-particle":"","family":"Zai","given":"Clement C","non-dropping-particle":"","parse-names":false,"suffix":""},{"dropping-particle":"","family":"Adolfsson","given":"Rolf","non-dropping-particle":"","parse-names":false,"suffix":""},{"dropping-particle":"","family":"Andreassen","given":"Ole A","non-dropping-particle":"","parse-names":false,"suffix":""},{"dropping-particle":"","family":"Blackwood","given":"Douglas H R","non-dropping-particle":"","parse-names":false,"suffix":""},{"dropping-particle":"","family":"Bramon","given":"Elvira","non-dropping-particle":"","parse-names":false,"suffix":""},{"dropping-particle":"","family":"Buxbaum","given":"Joseph D","non-dropping-particle":"","parse-names":false,"suffix":""},{"dropping-particle":"","family":"Cichon","given":"Sven","non-dropping-particle":"","parse-names":false,"suffix":""},{"dropping-particle":"","family":"Collier","given":"David A","non-dropping-particle":"","parse-names":false,"suffix":""},{"dropping-particle":"","family":"Corvin","given":"Aiden","non-dropping-particle":"","parse-names":false,"suffix":""},{"dropping-particle":"","family":"Daly","given":"Mark J","non-dropping-particle":"","parse-names":false,"suffix":""},{"dropping-particle":"","family":"Darvasi","given":"Ariel","non-dropping-particle":"","parse-names":false,"suffix":""},{"dropping-particle":"","family":"Domenici","given":"Enrico","non-dropping-particle":"","parse-names":false,"suffix":""},{"dropping-particle":"","family":"Esko","given":"Tõnu","non-dropping-particle":"","parse-names":false,"suffix":""},{"dropping-particle":"V","family":"Gejman","given":"Pablo","non-dropping-particle":"","parse-names":false,"suffix":""},{"dropping-particle":"","family":"Gill","given":"Michael","non-dropping-particle":"","parse-names":false,"suffix":""},{"dropping-particle":"","family":"Gurling","given":"Hugh","non-dropping-particle":"","parse-names":false,"suffix":""},{"dropping-particle":"","family":"Hultman","given":"Christina M","non-dropping-particle":"","parse-names":false,"suffix":""},{"dropping-particle":"","family":"Iwata","given":"Nakao","non-dropping-particle":"","parse-names":false,"suffix":""},{"dropping-particle":"V","family":"Jablensky","given":"Assen","non-dropping-particle":"","parse-names":false,"suffix":""},{"dropping-particle":"","family":"Jönsson","given":"Erik G","non-dropping-particle":"","parse-names":false,"suffix":""},{"dropping-particle":"","family":"Kendler","given":"Kenneth S","non-dropping-particle":"","parse-names":false,"suffix":""},{"dropping-particle":"","family":"Kirov","given":"George","non-dropping-particle":"","parse-names":false,"suffix":""},{"dropping-particle":"","family":"Knight","given":"Jo","non-dropping-particle":"","parse-names":false,"suffix":""},{"dropping-particle":"","family":"Levinson","given":"Douglas F","non-dropping-particle":"","parse-names":false,"suffix":""},{"dropping-particle":"","family":"Li","given":"Qingqin S","non-dropping-particle":"","parse-names":false,"suffix":""},{"dropping-particle":"","family":"McCarroll","given":"Steven A","non-dropping-particle":"","parse-names":false,"suffix":""},{"dropping-particle":"","family":"McQuillin","given":"Andrew","non-dropping-particle":"","parse-names":false,"suffix":""},{"dropping-particle":"","family":"Moran","given":"Jennifer L","non-dropping-particle":"","parse-names":false,"suffix":""},{"dropping-particle":"","family":"Mowry","given":"Bryan J","non-dropping-particle":"","parse-names":false,"suffix":""},{"dropping-particle":"","family":"Nöthen","given":"Markus M","non-dropping-particle":"","parse-names":false,"suffix":""},{"dropping-particle":"","family":"Ophoff","given":"Roel A","non-dropping-particle":"","parse-names":false,"suffix":""},{"dropping-particle":"","family":"Owen","given":"Michael J","non-dropping-particle":"","parse-names":false,"suffix":""},{"dropping-particle":"","family":"Palotie","given":"Aarno","non-dropping-particle":"","parse-names":false,"suffix":""},{"dropping-particle":"","family":"Pato","given":"Carlos N","non-dropping-particle":"","parse-names":false,"suffix":""},{"dropping-particle":"","family":"Petryshen","given":"Tracey L","non-dropping-particle":"","parse-names":false,"suffix":""},{"dropping-particle":"","family":"Posthuma","given":"Danielle","non-dropping-particle":"","parse-names":false,"suffix":""},{"dropping-particle":"","family":"Rietschel","given":"Marcella","non-dropping-particle":"","parse-names":false,"suffix":""},{"dropping-particle":"","family":"Riley","given":"Brien P","non-dropping-particle":"","parse-names":false,"suffix":""},{"dropping-particle":"","family":"Rujescu","given":"Dan","non-dropping-particle":"","parse-names":false,"suffix":""},{"dropping-particle":"","family":"Sklar","given":"Pamela","non-dropping-particle":"","parse-names":false,"suffix":""},{"dropping-particle":"","family":"St Clair","given":"David","non-dropping-particle":"","parse-names":false,"suffix":""},{"dropping-particle":"","family":"Walters","given":"James T R","non-dropping-particle":"","parse-names":false,"suffix":""},{"dropping-particle":"","family":"Werge","given":"Thomas","non-dropping-particle":"","parse-names":false,"suffix":""},{"dropping-particle":"","family":"Sullivan","given":"Patrick F","non-dropping-particle":"","parse-names":false,"suffix":""},{"dropping-particle":"","family":"O'Donovan","given":"Michael C","non-dropping-particle":"","parse-names":false,"suffix":""},{"dropping-particle":"","family":"Scherer","given":"Stephen W","non-dropping-particle":"","parse-names":false,"suffix":""},{"dropping-particle":"","family":"Neale","given":"Benjamin M","non-dropping-particle":"","parse-names":false,"suffix":""},{"dropping-particle":"","family":"Sebat","given":"Jonathan","non-dropping-particle":"","parse-names":false,"suffix":""}],"container-title":"Nature Genetics","id":"ITEM-2","issue":"1","issued":{"date-parts":[["2016","11","21"]]},"page":"27-35","publisher":"Nature Publishing Group, a division of Macmillan Publishers Limited. All Rights Reserved.","title":"Contribution of copy number variants to schizophrenia from a genome-wide study of 41,321 subjects","type":"article-journal","volume":"49"},"uris":["http://www.mendeley.com/documents/?uuid=8a200ca9-1ffc-4d4e-af39-11a6d1c36f33"]}],"mendeley":{"formattedCitation":"(27, 28)","plainTextFormattedCitation":"(27, 28)","previouslyFormattedCitation":"&lt;sup&gt;27,28&lt;/sup&gt;"},"properties":{"noteIndex":0},"schema":"https://github.com/citation-style-language/schema/raw/master/csl-citation.json"}</w:instrText>
      </w:r>
      <w:r w:rsidR="002363AC">
        <w:rPr>
          <w:rFonts w:ascii="Arial" w:hAnsi="Arial" w:cs="Arial"/>
          <w:bCs/>
          <w:color w:val="000000"/>
        </w:rPr>
        <w:fldChar w:fldCharType="separate"/>
      </w:r>
      <w:r w:rsidR="009C06F6" w:rsidRPr="009C06F6">
        <w:rPr>
          <w:rFonts w:ascii="Arial" w:hAnsi="Arial" w:cs="Arial"/>
          <w:bCs/>
          <w:noProof/>
          <w:color w:val="000000"/>
        </w:rPr>
        <w:t>(27, 28)</w:t>
      </w:r>
      <w:r w:rsidR="002363AC">
        <w:rPr>
          <w:rFonts w:ascii="Arial" w:hAnsi="Arial" w:cs="Arial"/>
          <w:bCs/>
          <w:color w:val="000000"/>
        </w:rPr>
        <w:fldChar w:fldCharType="end"/>
      </w:r>
      <w:r>
        <w:rPr>
          <w:rFonts w:ascii="Arial" w:hAnsi="Arial" w:cs="Arial"/>
          <w:bCs/>
          <w:color w:val="000000"/>
        </w:rPr>
        <w:t xml:space="preserve">. </w:t>
      </w:r>
      <w:r w:rsidR="00D72C37">
        <w:rPr>
          <w:rFonts w:ascii="Arial" w:hAnsi="Arial" w:cs="Arial"/>
          <w:bCs/>
          <w:color w:val="000000"/>
        </w:rPr>
        <w:t>P</w:t>
      </w:r>
      <w:r>
        <w:rPr>
          <w:rFonts w:ascii="Arial" w:hAnsi="Arial" w:cs="Arial"/>
          <w:bCs/>
          <w:color w:val="000000"/>
        </w:rPr>
        <w:t xml:space="preserve">sychosis is also a prominent component of BD, </w:t>
      </w:r>
      <w:r w:rsidR="00D72C37">
        <w:rPr>
          <w:rFonts w:ascii="Arial" w:hAnsi="Arial" w:cs="Arial"/>
          <w:bCs/>
          <w:color w:val="000000"/>
        </w:rPr>
        <w:t xml:space="preserve">and the diagnostic criteria differentiating BD subtypes (e.g., BD I, SAB) from </w:t>
      </w:r>
      <w:r w:rsidR="00863368">
        <w:rPr>
          <w:rFonts w:ascii="Arial" w:hAnsi="Arial" w:cs="Arial"/>
          <w:bCs/>
          <w:color w:val="000000"/>
        </w:rPr>
        <w:t xml:space="preserve">one another and from </w:t>
      </w:r>
      <w:r w:rsidR="00D72C37">
        <w:rPr>
          <w:rFonts w:ascii="Arial" w:hAnsi="Arial" w:cs="Arial"/>
          <w:bCs/>
          <w:color w:val="000000"/>
        </w:rPr>
        <w:t>SCZ relate to the co-occurrence of psychosis with mania</w:t>
      </w:r>
      <w:r w:rsidR="00E27E09">
        <w:rPr>
          <w:rFonts w:ascii="Arial" w:hAnsi="Arial" w:cs="Arial"/>
          <w:bCs/>
          <w:color w:val="000000"/>
        </w:rPr>
        <w:t xml:space="preserve"> </w:t>
      </w:r>
      <w:r w:rsidR="00EB6112">
        <w:rPr>
          <w:rFonts w:ascii="Arial" w:hAnsi="Arial" w:cs="Arial"/>
          <w:bCs/>
          <w:color w:val="000000"/>
        </w:rPr>
        <w:fldChar w:fldCharType="begin" w:fldLock="1"/>
      </w:r>
      <w:r w:rsidR="009C06F6">
        <w:rPr>
          <w:rFonts w:ascii="Arial" w:hAnsi="Arial" w:cs="Arial"/>
          <w:bCs/>
          <w:color w:val="000000"/>
        </w:rPr>
        <w:instrText>ADDIN CSL_CITATION {"citationItems":[{"id":"ITEM-1","itemData":{"DOI":"10.1176/appi.books.9780890425596.744053","ISBN":"0890425574","ISSN":"2317-1782","PMID":"24413388","abstract":"This new edition of the American Psychiatric Association's Diagnostic and Statistical Manual of Mental Disorders (DSM-5), used by clinicians and researchers to diagnose and classify mental disorders, is the product of more than 10 years of effort by hundreds of international experts in all aspects of mental health. Their dedication and hard work have yielded an authoritative volume that defines and classifies mental disorders in order to improve diagnoses, treatment, and research. This manual, which creates a common language for clinicians involved in the diagnosis of mental disorders, includes concise and specific criteria intended to facilitate an objective assessment of symptom presentations in a variety of clinical settings inpatient, outpatient, partial hospital, consultation-liaison, clinical, private practice, and primary care. The Diagnostic and Statistical Manual of Mental Disorders, Fifth Edition, is the most comprehensive, current, and critical resource for clinical practice available to today's mental health clinicians and researchers of all orientations. The information contained in the manual is also valuable to other physicians and health professionals, including psychologists, counselors, nurses, and occupational and rehabilitation therapists, as well as social workers and forensic and legal specialists. DSM-5 is the most definitive resource for the diagnosis and classification of mental disorders.","author":[{"dropping-particle":"","family":"American Psychiatric Association.","given":"","non-dropping-particle":"","parse-names":false,"suffix":""}],"id":"ITEM-1","issued":{"date-parts":[["2013"]]},"number-of-pages":"991","publisher":"American Psychiatric Pub","title":"Diagnostic and statistical manual of mental disorders, Fifth Edition","type":"book"},"uris":["http://www.mendeley.com/documents/?uuid=e98e64b9-5f45-4178-ad4a-9544c0a591a4"]},{"id":"ITEM-2","itemData":{"DOI":"10.1002/1520-6505(2000)9:5&lt;201::AID-EVAN2&gt;3.3.CO;2-P","ISBN":"9241544228","ISSN":"10601538","PMID":"1667971","abstract":"Average Customer Rating: 5.0Rating: 5A must for mental health professionalsAs a nurse lecturer in mental health nursing I have had recourse to this text since my student days. I would never have got through my training without its concise, definitive information on mental disorders. J. Soap PhD may write a lovely book about \"Schizophrenia\", and J. Doe MSc may have a wonderfully descriptive text on \"Depression\", but don't waste your time on someone's opinion of what a disorder is or might be - the ICD-10 offers nothing less than the definitive, universally accepted (okay, so the Yanks have their DSM-IV, they're welcome to it!) descriptions of exactly what these disorders are. The language used is very carefully thought out and there is even a section in the introduction explaining how careful the compilers have been to use language which is as neutral as possible, taking great care not to mindlessly use terms loaded with the philosophical leanings of one camp or another. A beautiful work, no mental health professional can credibly be without it.Rating: 5A comprehensive and accessible series of diagnostic criteriaAs with any psychiatric classification system the ICD-10 is not flawless, however, it allows us as clinicians to discuss psychopathological phenomenon using the same language. The various clinical categories are encompassed with ten blocks of clinical descriptions, which allow the user easy access, and quick reference. In addition, brief notes are supplied in relation to debatable issues such as 'separation of acute and transient psychotic disorders from schizophrenia'. It is interesting to note that whilst the ICD-10 covers the same clinical categories as the DSM-IV-TR, it is approx a third of the size, presenting a more focused format. A must for all mental health professions.","author":[{"dropping-particle":"","family":"World Health Organization","given":"","non-dropping-particle":"","parse-names":false,"suffix":""}],"container-title":"International Classification","id":"ITEM-2","issued":{"date-parts":[["1992"]]},"page":"1-267","title":"The ICD-10 Classification of Mental and Behavioural Disorders","type":"article-journal","volume":"10"},"uris":["http://www.mendeley.com/documents/?uuid=d54630a7-8dcf-4c11-8699-0853a85bc81e"]}],"mendeley":{"formattedCitation":"(5, 6)","plainTextFormattedCitation":"(5, 6)","previouslyFormattedCitation":"&lt;sup&gt;5,6&lt;/sup&gt;"},"properties":{"noteIndex":0},"schema":"https://github.com/citation-style-language/schema/raw/master/csl-citation.json"}</w:instrText>
      </w:r>
      <w:r w:rsidR="00EB6112">
        <w:rPr>
          <w:rFonts w:ascii="Arial" w:hAnsi="Arial" w:cs="Arial"/>
          <w:bCs/>
          <w:color w:val="000000"/>
        </w:rPr>
        <w:fldChar w:fldCharType="separate"/>
      </w:r>
      <w:r w:rsidR="009C06F6" w:rsidRPr="009C06F6">
        <w:rPr>
          <w:rFonts w:ascii="Arial" w:hAnsi="Arial" w:cs="Arial"/>
          <w:bCs/>
          <w:noProof/>
          <w:color w:val="000000"/>
        </w:rPr>
        <w:t>(5, 6)</w:t>
      </w:r>
      <w:r w:rsidR="00EB6112">
        <w:rPr>
          <w:rFonts w:ascii="Arial" w:hAnsi="Arial" w:cs="Arial"/>
          <w:bCs/>
          <w:color w:val="000000"/>
        </w:rPr>
        <w:fldChar w:fldCharType="end"/>
      </w:r>
      <w:r w:rsidR="00D72C37">
        <w:rPr>
          <w:rFonts w:ascii="Arial" w:hAnsi="Arial" w:cs="Arial"/>
          <w:bCs/>
          <w:color w:val="000000"/>
        </w:rPr>
        <w:t>. T</w:t>
      </w:r>
      <w:r>
        <w:rPr>
          <w:rFonts w:ascii="Arial" w:hAnsi="Arial" w:cs="Arial"/>
          <w:bCs/>
          <w:color w:val="000000"/>
        </w:rPr>
        <w:t>he</w:t>
      </w:r>
      <w:r w:rsidR="00863368">
        <w:rPr>
          <w:rFonts w:ascii="Arial" w:hAnsi="Arial" w:cs="Arial"/>
          <w:bCs/>
          <w:color w:val="000000"/>
        </w:rPr>
        <w:t xml:space="preserve"> observed CNV burden in SAB</w:t>
      </w:r>
      <w:r w:rsidR="00E27E09">
        <w:rPr>
          <w:rFonts w:ascii="Arial" w:hAnsi="Arial" w:cs="Arial"/>
          <w:bCs/>
          <w:color w:val="000000"/>
        </w:rPr>
        <w:t>,</w:t>
      </w:r>
      <w:r w:rsidR="00863368">
        <w:rPr>
          <w:rFonts w:ascii="Arial" w:hAnsi="Arial" w:cs="Arial"/>
          <w:bCs/>
          <w:color w:val="000000"/>
        </w:rPr>
        <w:t xml:space="preserve"> a diagnosis that</w:t>
      </w:r>
      <w:r w:rsidR="00D72C37">
        <w:rPr>
          <w:rFonts w:ascii="Arial" w:hAnsi="Arial" w:cs="Arial"/>
          <w:bCs/>
          <w:color w:val="000000"/>
        </w:rPr>
        <w:t xml:space="preserve"> require</w:t>
      </w:r>
      <w:r w:rsidR="00863368">
        <w:rPr>
          <w:rFonts w:ascii="Arial" w:hAnsi="Arial" w:cs="Arial"/>
          <w:bCs/>
          <w:color w:val="000000"/>
        </w:rPr>
        <w:t xml:space="preserve">s </w:t>
      </w:r>
      <w:r w:rsidR="007E725A">
        <w:rPr>
          <w:rFonts w:ascii="Arial" w:hAnsi="Arial" w:cs="Arial"/>
          <w:bCs/>
          <w:color w:val="000000"/>
        </w:rPr>
        <w:t xml:space="preserve">most of </w:t>
      </w:r>
      <w:r w:rsidR="00863368">
        <w:rPr>
          <w:rFonts w:ascii="Arial" w:hAnsi="Arial" w:cs="Arial"/>
          <w:bCs/>
          <w:color w:val="000000"/>
        </w:rPr>
        <w:t>the criteria of SCZ be met</w:t>
      </w:r>
      <w:r w:rsidR="00E27E09">
        <w:rPr>
          <w:rFonts w:ascii="Arial" w:hAnsi="Arial" w:cs="Arial"/>
          <w:bCs/>
          <w:color w:val="000000"/>
        </w:rPr>
        <w:t>,</w:t>
      </w:r>
      <w:r w:rsidR="00863368">
        <w:rPr>
          <w:rFonts w:ascii="Arial" w:hAnsi="Arial" w:cs="Arial"/>
          <w:bCs/>
          <w:color w:val="000000"/>
        </w:rPr>
        <w:t xml:space="preserve"> </w:t>
      </w:r>
      <w:r w:rsidR="00D72C37">
        <w:rPr>
          <w:rFonts w:ascii="Arial" w:hAnsi="Arial" w:cs="Arial"/>
          <w:bCs/>
          <w:color w:val="000000"/>
        </w:rPr>
        <w:t xml:space="preserve">being absent in </w:t>
      </w:r>
      <w:r w:rsidR="00914AAE">
        <w:rPr>
          <w:rFonts w:ascii="Arial" w:hAnsi="Arial" w:cs="Arial"/>
          <w:bCs/>
          <w:color w:val="000000"/>
        </w:rPr>
        <w:t>BD</w:t>
      </w:r>
      <w:r w:rsidR="00E27E09">
        <w:rPr>
          <w:rFonts w:ascii="Arial" w:hAnsi="Arial" w:cs="Arial"/>
          <w:bCs/>
          <w:color w:val="000000"/>
        </w:rPr>
        <w:t xml:space="preserve"> as a whole</w:t>
      </w:r>
      <w:r w:rsidR="00914AAE">
        <w:rPr>
          <w:rFonts w:ascii="Arial" w:hAnsi="Arial" w:cs="Arial"/>
          <w:bCs/>
          <w:color w:val="000000"/>
        </w:rPr>
        <w:t xml:space="preserve"> prompted inquiry into</w:t>
      </w:r>
      <w:r w:rsidR="002363AC">
        <w:rPr>
          <w:rFonts w:ascii="Arial" w:hAnsi="Arial" w:cs="Arial"/>
          <w:bCs/>
          <w:color w:val="000000"/>
        </w:rPr>
        <w:t xml:space="preserve"> whether CNV burden</w:t>
      </w:r>
      <w:r>
        <w:rPr>
          <w:rFonts w:ascii="Arial" w:hAnsi="Arial" w:cs="Arial"/>
          <w:bCs/>
          <w:color w:val="000000"/>
        </w:rPr>
        <w:t xml:space="preserve"> </w:t>
      </w:r>
      <w:r w:rsidR="002363AC">
        <w:rPr>
          <w:rFonts w:ascii="Arial" w:hAnsi="Arial" w:cs="Arial"/>
          <w:bCs/>
          <w:color w:val="000000"/>
        </w:rPr>
        <w:t>contributes</w:t>
      </w:r>
      <w:r>
        <w:rPr>
          <w:rFonts w:ascii="Arial" w:hAnsi="Arial" w:cs="Arial"/>
          <w:bCs/>
          <w:color w:val="000000"/>
        </w:rPr>
        <w:t xml:space="preserve"> to psychosis or </w:t>
      </w:r>
      <w:r w:rsidR="00D72C37">
        <w:rPr>
          <w:rFonts w:ascii="Arial" w:hAnsi="Arial" w:cs="Arial"/>
          <w:bCs/>
          <w:color w:val="000000"/>
        </w:rPr>
        <w:t>to non-diagnostic</w:t>
      </w:r>
      <w:r>
        <w:rPr>
          <w:rFonts w:ascii="Arial" w:hAnsi="Arial" w:cs="Arial"/>
          <w:bCs/>
          <w:color w:val="000000"/>
        </w:rPr>
        <w:t xml:space="preserve"> </w:t>
      </w:r>
      <w:r w:rsidR="00D72C37">
        <w:rPr>
          <w:rFonts w:ascii="Arial" w:hAnsi="Arial" w:cs="Arial"/>
          <w:bCs/>
          <w:color w:val="000000"/>
        </w:rPr>
        <w:t>clinical phenomena that differentiate SAB from other BD subtypes</w:t>
      </w:r>
      <w:r w:rsidR="00914AAE">
        <w:rPr>
          <w:rFonts w:ascii="Arial" w:hAnsi="Arial" w:cs="Arial"/>
          <w:bCs/>
          <w:color w:val="000000"/>
        </w:rPr>
        <w:t xml:space="preserve">, </w:t>
      </w:r>
      <w:r>
        <w:rPr>
          <w:rFonts w:ascii="Arial" w:hAnsi="Arial" w:cs="Arial"/>
          <w:bCs/>
          <w:color w:val="000000"/>
        </w:rPr>
        <w:t xml:space="preserve">and whether the same </w:t>
      </w:r>
      <w:r w:rsidR="002363AC">
        <w:rPr>
          <w:rFonts w:ascii="Arial" w:hAnsi="Arial" w:cs="Arial"/>
          <w:bCs/>
          <w:color w:val="000000"/>
        </w:rPr>
        <w:t>pattern is seen for</w:t>
      </w:r>
      <w:r>
        <w:rPr>
          <w:rFonts w:ascii="Arial" w:hAnsi="Arial" w:cs="Arial"/>
          <w:bCs/>
          <w:color w:val="000000"/>
        </w:rPr>
        <w:t xml:space="preserve"> common SCZ risk alleles. W</w:t>
      </w:r>
      <w:r w:rsidR="00D01258">
        <w:rPr>
          <w:rFonts w:ascii="Arial" w:hAnsi="Arial" w:cs="Arial"/>
          <w:bCs/>
          <w:color w:val="000000"/>
        </w:rPr>
        <w:t xml:space="preserve">e </w:t>
      </w:r>
      <w:r w:rsidR="00EF2A0F">
        <w:rPr>
          <w:rFonts w:ascii="Arial" w:hAnsi="Arial" w:cs="Arial"/>
          <w:bCs/>
          <w:color w:val="000000"/>
        </w:rPr>
        <w:t xml:space="preserve">stratified the ICCBD cases </w:t>
      </w:r>
      <w:r w:rsidR="00012FD5">
        <w:rPr>
          <w:rFonts w:ascii="Arial" w:hAnsi="Arial" w:cs="Arial"/>
          <w:bCs/>
          <w:color w:val="000000"/>
        </w:rPr>
        <w:t xml:space="preserve">by </w:t>
      </w:r>
      <w:r w:rsidR="00B45B65">
        <w:rPr>
          <w:rFonts w:ascii="Arial" w:hAnsi="Arial" w:cs="Arial"/>
          <w:bCs/>
          <w:color w:val="000000"/>
        </w:rPr>
        <w:t xml:space="preserve">the </w:t>
      </w:r>
      <w:r w:rsidR="00EF2A0F">
        <w:rPr>
          <w:rFonts w:ascii="Arial" w:hAnsi="Arial" w:cs="Arial"/>
          <w:bCs/>
          <w:color w:val="000000"/>
        </w:rPr>
        <w:t>prominence of psychotic symptoms</w:t>
      </w:r>
      <w:r>
        <w:rPr>
          <w:rFonts w:ascii="Arial" w:hAnsi="Arial" w:cs="Arial"/>
          <w:bCs/>
          <w:color w:val="000000"/>
        </w:rPr>
        <w:t xml:space="preserve">, </w:t>
      </w:r>
      <w:r w:rsidR="002363AC">
        <w:rPr>
          <w:rFonts w:ascii="Arial" w:hAnsi="Arial" w:cs="Arial"/>
          <w:bCs/>
          <w:color w:val="000000"/>
        </w:rPr>
        <w:t>correlating</w:t>
      </w:r>
      <w:r w:rsidR="00A204AA">
        <w:rPr>
          <w:rFonts w:ascii="Arial" w:hAnsi="Arial" w:cs="Arial"/>
          <w:bCs/>
          <w:color w:val="000000"/>
        </w:rPr>
        <w:t xml:space="preserve"> </w:t>
      </w:r>
      <w:r w:rsidR="007E725A">
        <w:rPr>
          <w:rFonts w:ascii="Arial" w:hAnsi="Arial" w:cs="Arial"/>
          <w:bCs/>
          <w:color w:val="000000"/>
        </w:rPr>
        <w:t xml:space="preserve">psychosis risk with both </w:t>
      </w:r>
      <w:r w:rsidR="00A204AA">
        <w:rPr>
          <w:rFonts w:ascii="Arial" w:hAnsi="Arial" w:cs="Arial"/>
          <w:bCs/>
          <w:color w:val="000000"/>
        </w:rPr>
        <w:t>the CNV burden</w:t>
      </w:r>
      <w:r w:rsidR="00E27E09">
        <w:rPr>
          <w:rFonts w:ascii="Arial" w:hAnsi="Arial" w:cs="Arial"/>
          <w:bCs/>
          <w:color w:val="000000"/>
        </w:rPr>
        <w:t xml:space="preserve"> </w:t>
      </w:r>
      <w:r>
        <w:rPr>
          <w:rFonts w:ascii="Arial" w:hAnsi="Arial" w:cs="Arial"/>
          <w:bCs/>
          <w:color w:val="000000"/>
        </w:rPr>
        <w:t>and</w:t>
      </w:r>
      <w:r w:rsidR="00A204AA">
        <w:rPr>
          <w:rFonts w:ascii="Arial" w:hAnsi="Arial" w:cs="Arial"/>
          <w:bCs/>
          <w:color w:val="000000"/>
        </w:rPr>
        <w:t xml:space="preserve"> SCZ </w:t>
      </w:r>
      <w:r w:rsidR="007E725A">
        <w:rPr>
          <w:rFonts w:ascii="Arial" w:hAnsi="Arial" w:cs="Arial"/>
          <w:bCs/>
          <w:color w:val="000000"/>
        </w:rPr>
        <w:t>PRS</w:t>
      </w:r>
      <w:r w:rsidR="00E27E09">
        <w:rPr>
          <w:rFonts w:ascii="Arial" w:hAnsi="Arial" w:cs="Arial"/>
          <w:bCs/>
          <w:color w:val="000000"/>
        </w:rPr>
        <w:t xml:space="preserve"> </w:t>
      </w:r>
      <w:r w:rsidR="00B45B65">
        <w:rPr>
          <w:rFonts w:ascii="Arial" w:hAnsi="Arial" w:cs="Arial"/>
          <w:bCs/>
          <w:color w:val="000000"/>
        </w:rPr>
        <w:fldChar w:fldCharType="begin" w:fldLock="1"/>
      </w:r>
      <w:r w:rsidR="009C06F6">
        <w:rPr>
          <w:rFonts w:ascii="Arial" w:hAnsi="Arial" w:cs="Arial"/>
          <w:bCs/>
          <w:color w:val="000000"/>
        </w:rPr>
        <w:instrText>ADDIN CSL_CITATION {"citationItems":[{"id":"ITEM-1","itemData":{"author":[{"dropping-particle":"","family":"Charney","given":"Alexander W.","non-dropping-particle":"","parse-names":false,"suffix":""},{"dropping-particle":"","family":"Ruderfer","given":"Douglas M.","non-dropping-particle":"","parse-names":false,"suffix":""},{"dropping-particle":"","family":"Stahl","given":"Eli A.","non-dropping-particle":"","parse-names":false,"suffix":""},{"dropping-particle":"","family":"Moran","given":"Jennifer L.","non-dropping-particle":"","parse-names":false,"suffix":""},{"dropping-particle":"","family":"Chambert","given":"Kimberly","non-dropping-particle":"","parse-names":false,"suffix":""},{"dropping-particle":"","family":"Belliveau","given":"Richard A.","non-dropping-particle":"","parse-names":false,"suffix":""},{"dropping-particle":"","family":"Forty","given":"Liz","non-dropping-particle":"","parse-names":false,"suffix":""},{"dropping-particle":"","family":"Gordon-Smith","given":"Katherine","non-dropping-particle":"","parse-names":false,"suffix":""},{"dropping-particle":"Di","family":"Florio","given":"Ariana","non-dropping-particle":"","parse-names":false,"suffix":""},{"dropping-particle":"","family":"Lee","given":"Phil H.","non-dropping-particle":"","parse-names":false,"suffix":""},{"dropping-particle":"","family":"Bromet","given":"Evelyn J","non-dropping-particle":"","parse-names":false,"suffix":""},{"dropping-particle":"","family":"Buckley0","given":"Peter F","non-dropping-particle":"","parse-names":false,"suffix":""},{"dropping-particle":"","family":"Escamilla","given":"Michael A","non-dropping-particle":"","parse-names":false,"suffix":""},{"dropping-particle":"","family":"Fanous","given":"Ayman H.","non-dropping-particle":"","parse-names":false,"suffix":""},{"dropping-particle":"","family":"Fochtmann","given":"Laura J","non-dropping-particle":"","parse-names":false,"suffix":""},{"dropping-particle":"","family":"Lehrer","given":"Douglas S.","non-dropping-particle":"","parse-names":false,"suffix":""},{"dropping-particle":"","family":"Malaspina","given":"Dolores","non-dropping-particle":"","parse-names":false,"suffix":""},{"dropping-particle":"","family":"Marder","given":"Stephen R.","non-dropping-particle":"","parse-names":false,"suffix":""},{"dropping-particle":"","family":"Morley","given":"Christopher P.","non-dropping-particle":"","parse-names":false,"suffix":""},{"dropping-particle":"","family":"Nicolini0","given":"Humberto","non-dropping-particle":"","parse-names":false,"suffix":""},{"dropping-particle":"","family":"Perkins","given":"Diana O.","non-dropping-particle":"","parse-names":false,"suffix":""},{"dropping-particle":"","family":"Rakofsky","given":"Jeffrey J.","non-dropping-particle":"","parse-names":false,"suffix":""},{"dropping-particle":"","family":"Rapaport","given":"Mark H.","non-dropping-particle":"","parse-names":false,"suffix":""},{"dropping-particle":"","family":"Medeiros","given":"Helena","non-dropping-particle":"","parse-names":false,"suffix":""},{"dropping-particle":"","family":"Sobell","given":"Janet L.","non-dropping-particle":"","parse-names":false,"suffix":""},{"dropping-particle":"","family":"Green","given":"Elaine K.","non-dropping-particle":"","parse-names":false,"suffix":""},{"dropping-particle":"","family":"Backlund","given":"Lena","non-dropping-particle":"","parse-names":false,"suffix":""},{"dropping-particle":"","family":"Bergen","given":"Sarah E.","non-dropping-particle":"","parse-names":false,"suffix":""},{"dropping-particle":"","family":"Juréus","given":"Anders","non-dropping-particle":"","parse-names":false,"suffix":""},{"dropping-particle":"","family":"Schalling","given":"Martin","non-dropping-particle":"","parse-names":false,"suffix":""},{"dropping-particle":"","family":"Lichtenstein","given":"Paul","non-dropping-particle":"","parse-names":false,"suffix":""},{"dropping-particle":"","family":"Roussos","given":"Panos","non-dropping-particle":"","parse-names":false,"suffix":""},{"dropping-particle":"","family":"Knowles","given":"James A.","non-dropping-particle":"","parse-names":false,"suffix":""},{"dropping-particle":"","family":"Jones","given":"Ian","non-dropping-particle":"","parse-names":false,"suffix":""},{"dropping-particle":"","family":"Jones","given":"Lisa A","non-dropping-particle":"","parse-names":false,"suffix":""},{"dropping-particle":"","family":"Hultman","given":"Christina M.","non-dropping-particle":"","parse-names":false,"suffix":""},{"dropping-particle":"","family":"Perlis0","given":"Roy","non-dropping-particle":"","parse-names":false,"suffix":""},{"dropping-particle":"","family":"Purcell","given":"Shaun M.","non-dropping-particle":"","parse-names":false,"suffix":""},{"dropping-particle":"","family":"McCarroll","given":"Steven A.","non-dropping-particle":"","parse-names":false,"suffix":""},{"dropping-particle":"","family":"Pato","given":"Carlos N.","non-dropping-particle":"","parse-names":false,"suffix":""},{"dropping-particle":"","family":"Pato","given":"Michele T.","non-dropping-particle":"","parse-names":false,"suffix":""},{"dropping-particle":"","family":"Craddock","given":"Nick","non-dropping-particle":"","parse-names":false,"suffix":""},{"dropping-particle":"","family":"Landén","given":"Mikael","non-dropping-particle":"","parse-names":false,"suffix":""},{"dropping-particle":"","family":"Smoller","given":"Jordan W.","non-dropping-particle":"","parse-names":false,"suffix":""},{"dropping-particle":"","family":"Sklar","given":"Pamela","non-dropping-particle":"","parse-names":false,"suffix":""}],"container-title":"Translational Psychiatry","id":"ITEM-1","issued":{"date-parts":[["2016"]]},"title":"Evidence for genetic heterogeneity between clinical subtypes of bipolar disorder","type":"article-journal"},"uris":["http://www.mendeley.com/documents/?uuid=b9235cf1-8d99-4ec0-aea2-e8b064d58a60"]},{"id":"ITEM-2","itemData":{"DOI":"10.1016/j.cell.2018.05.046","ISSN":"1097-4172","PMID":"29906448","abstract":"Schizophrenia and bipolar disorder are two distinct diagnoses that share symptomology. Understanding the genetic factors contributing to the shared and disorder-specific symptoms will be crucial for improving diagnosis and treatment. In genetic data consisting of 53,555 cases (20,129 bipolar disorder [BD], 33,426 schizophrenia [SCZ]) and 54,065 controls, we identified 114 genome-wide significant loci implicating synaptic and neuronal pathways shared between disorders. Comparing SCZ to BD (23,585 SCZ, 15,270 BD) identified four genomic regions including one with disorder-independent causal variants and potassium ion response genes as contributing to differences in biology between the disorders. Polygenic risk score (PRS) analyses identified several significant correlations within case-only phenotypes including SCZ PRS with psychotic features and age of onset in BD. For the first time, we discover specific loci that distinguish between BD and SCZ and identify polygenic components underlying multiple symptom dimensions. These results point to the utility of genetics to inform symptomology and potential treatment.","author":[{"dropping-particle":"","family":"Bipolar Disorder and Schizophrenia Working Group of the Psychiatric Genomics Consortium","given":"","non-dropping-particle":"","parse-names":false,"suffix":""}],"container-title":"Cell","id":"ITEM-2","issue":"7","issued":{"date-parts":[["2018","6","14"]]},"page":"1705-1715.e16","publisher":"Elsevier","title":"Genomic Dissection of Bipolar Disorder and Schizophrenia, Including 28 Subphenotypes.","type":"article-journal","volume":"173"},"uris":["http://www.mendeley.com/documents/?uuid=82a5f1b2-1ce1-4eac-9081-bd8d9a1123b1"]}],"mendeley":{"formattedCitation":"(12, 32)","plainTextFormattedCitation":"(12, 32)","previouslyFormattedCitation":"&lt;sup&gt;12,32&lt;/sup&gt;"},"properties":{"noteIndex":0},"schema":"https://github.com/citation-style-language/schema/raw/master/csl-citation.json"}</w:instrText>
      </w:r>
      <w:r w:rsidR="00B45B65">
        <w:rPr>
          <w:rFonts w:ascii="Arial" w:hAnsi="Arial" w:cs="Arial"/>
          <w:bCs/>
          <w:color w:val="000000"/>
        </w:rPr>
        <w:fldChar w:fldCharType="separate"/>
      </w:r>
      <w:r w:rsidR="009C06F6" w:rsidRPr="009C06F6">
        <w:rPr>
          <w:rFonts w:ascii="Arial" w:hAnsi="Arial" w:cs="Arial"/>
          <w:bCs/>
          <w:noProof/>
          <w:color w:val="000000"/>
        </w:rPr>
        <w:t>(12, 32)</w:t>
      </w:r>
      <w:r w:rsidR="00B45B65">
        <w:rPr>
          <w:rFonts w:ascii="Arial" w:hAnsi="Arial" w:cs="Arial"/>
          <w:bCs/>
          <w:color w:val="000000"/>
        </w:rPr>
        <w:fldChar w:fldCharType="end"/>
      </w:r>
      <w:r w:rsidR="00A204AA">
        <w:rPr>
          <w:rFonts w:ascii="Arial" w:hAnsi="Arial" w:cs="Arial"/>
          <w:bCs/>
          <w:color w:val="000000"/>
        </w:rPr>
        <w:t xml:space="preserve">. </w:t>
      </w:r>
      <w:r>
        <w:rPr>
          <w:rFonts w:ascii="Arial" w:hAnsi="Arial" w:cs="Arial"/>
          <w:bCs/>
          <w:color w:val="000000"/>
        </w:rPr>
        <w:t>C</w:t>
      </w:r>
      <w:r w:rsidR="001178E9">
        <w:rPr>
          <w:rFonts w:ascii="Arial" w:hAnsi="Arial" w:cs="Arial"/>
          <w:bCs/>
          <w:color w:val="000000"/>
        </w:rPr>
        <w:t>ases</w:t>
      </w:r>
      <w:r w:rsidR="00906DDF" w:rsidRPr="00C5223C">
        <w:rPr>
          <w:rFonts w:ascii="Arial" w:hAnsi="Arial" w:cs="Arial"/>
          <w:bCs/>
          <w:color w:val="000000"/>
        </w:rPr>
        <w:t xml:space="preserve"> </w:t>
      </w:r>
      <w:r>
        <w:rPr>
          <w:rFonts w:ascii="Arial" w:hAnsi="Arial" w:cs="Arial"/>
          <w:bCs/>
          <w:color w:val="000000"/>
        </w:rPr>
        <w:t xml:space="preserve">were stratified </w:t>
      </w:r>
      <w:r w:rsidR="00906DDF" w:rsidRPr="00C5223C">
        <w:rPr>
          <w:rFonts w:ascii="Arial" w:hAnsi="Arial" w:cs="Arial"/>
          <w:bCs/>
          <w:color w:val="000000"/>
        </w:rPr>
        <w:t xml:space="preserve">into SAB (n = 579), BD I with psychosis (n = 2,676) and BD I without psychosis </w:t>
      </w:r>
      <w:r w:rsidR="00906DDF" w:rsidRPr="00C5223C">
        <w:rPr>
          <w:rFonts w:ascii="Arial" w:hAnsi="Arial" w:cs="Arial"/>
          <w:bCs/>
          <w:color w:val="000000"/>
        </w:rPr>
        <w:lastRenderedPageBreak/>
        <w:t xml:space="preserve">(n = 850). </w:t>
      </w:r>
      <w:r w:rsidR="00886678">
        <w:rPr>
          <w:rFonts w:ascii="Arial" w:hAnsi="Arial" w:cs="Arial"/>
          <w:bCs/>
          <w:color w:val="000000"/>
        </w:rPr>
        <w:t>CNV burden</w:t>
      </w:r>
      <w:r w:rsidR="0002056D">
        <w:rPr>
          <w:rFonts w:ascii="Arial" w:hAnsi="Arial" w:cs="Arial"/>
          <w:bCs/>
          <w:color w:val="000000"/>
        </w:rPr>
        <w:t xml:space="preserve"> was increased in SAB compared to BD I with and without psychosis (SAB </w:t>
      </w:r>
      <w:r w:rsidR="0002056D" w:rsidRPr="00C5223C">
        <w:rPr>
          <w:rFonts w:ascii="Arial" w:hAnsi="Arial" w:cs="Arial"/>
          <w:bCs/>
          <w:color w:val="000000"/>
        </w:rPr>
        <w:t>rate = 0.</w:t>
      </w:r>
      <w:r w:rsidR="0002056D">
        <w:rPr>
          <w:rFonts w:ascii="Arial" w:hAnsi="Arial" w:cs="Arial"/>
          <w:bCs/>
          <w:color w:val="000000"/>
        </w:rPr>
        <w:t xml:space="preserve">116; BD I with psychosis </w:t>
      </w:r>
      <w:r w:rsidR="0002056D" w:rsidRPr="00C5223C">
        <w:rPr>
          <w:rFonts w:ascii="Arial" w:hAnsi="Arial" w:cs="Arial"/>
          <w:bCs/>
          <w:color w:val="000000"/>
        </w:rPr>
        <w:t>rate = 0.0</w:t>
      </w:r>
      <w:r w:rsidR="0002056D">
        <w:rPr>
          <w:rFonts w:ascii="Arial" w:hAnsi="Arial" w:cs="Arial"/>
          <w:bCs/>
          <w:color w:val="000000"/>
        </w:rPr>
        <w:t>69</w:t>
      </w:r>
      <w:r w:rsidR="0002056D" w:rsidRPr="00C5223C">
        <w:rPr>
          <w:rFonts w:ascii="Arial" w:hAnsi="Arial" w:cs="Arial"/>
          <w:bCs/>
          <w:color w:val="000000"/>
        </w:rPr>
        <w:t xml:space="preserve">, p-value = </w:t>
      </w:r>
      <w:r w:rsidR="0002056D">
        <w:rPr>
          <w:rFonts w:ascii="Arial" w:hAnsi="Arial" w:cs="Arial"/>
          <w:bCs/>
          <w:color w:val="000000"/>
        </w:rPr>
        <w:t>7.21</w:t>
      </w:r>
      <w:r w:rsidR="0002056D" w:rsidRPr="00C5223C">
        <w:rPr>
          <w:rFonts w:ascii="Arial" w:hAnsi="Arial" w:cs="Arial"/>
          <w:bCs/>
          <w:color w:val="000000"/>
        </w:rPr>
        <w:t xml:space="preserve"> x 10</w:t>
      </w:r>
      <w:r w:rsidR="0002056D" w:rsidRPr="00C5223C">
        <w:rPr>
          <w:rFonts w:ascii="Arial" w:hAnsi="Arial" w:cs="Arial"/>
          <w:bCs/>
          <w:color w:val="000000"/>
          <w:vertAlign w:val="superscript"/>
        </w:rPr>
        <w:t>-4</w:t>
      </w:r>
      <w:r w:rsidR="0002056D">
        <w:rPr>
          <w:rFonts w:ascii="Arial" w:hAnsi="Arial" w:cs="Arial"/>
          <w:bCs/>
          <w:color w:val="000000"/>
        </w:rPr>
        <w:t xml:space="preserve">; BD I without psychosis </w:t>
      </w:r>
      <w:r w:rsidR="0002056D" w:rsidRPr="00C5223C">
        <w:rPr>
          <w:rFonts w:ascii="Arial" w:hAnsi="Arial" w:cs="Arial"/>
          <w:bCs/>
          <w:color w:val="000000"/>
        </w:rPr>
        <w:t>rate = 0.0</w:t>
      </w:r>
      <w:r w:rsidR="0002056D">
        <w:rPr>
          <w:rFonts w:ascii="Arial" w:hAnsi="Arial" w:cs="Arial"/>
          <w:bCs/>
          <w:color w:val="000000"/>
        </w:rPr>
        <w:t>67</w:t>
      </w:r>
      <w:r w:rsidR="0002056D" w:rsidRPr="00C5223C">
        <w:rPr>
          <w:rFonts w:ascii="Arial" w:hAnsi="Arial" w:cs="Arial"/>
          <w:bCs/>
          <w:color w:val="000000"/>
        </w:rPr>
        <w:t xml:space="preserve">, p-value = </w:t>
      </w:r>
      <w:r w:rsidR="0002056D">
        <w:rPr>
          <w:rFonts w:ascii="Arial" w:hAnsi="Arial" w:cs="Arial"/>
          <w:bCs/>
          <w:color w:val="000000"/>
        </w:rPr>
        <w:t>4.42</w:t>
      </w:r>
      <w:r w:rsidR="0002056D" w:rsidRPr="00C5223C">
        <w:rPr>
          <w:rFonts w:ascii="Arial" w:hAnsi="Arial" w:cs="Arial"/>
          <w:bCs/>
          <w:color w:val="000000"/>
        </w:rPr>
        <w:t xml:space="preserve"> x 10</w:t>
      </w:r>
      <w:r w:rsidR="0002056D" w:rsidRPr="00C5223C">
        <w:rPr>
          <w:rFonts w:ascii="Arial" w:hAnsi="Arial" w:cs="Arial"/>
          <w:bCs/>
          <w:color w:val="000000"/>
          <w:vertAlign w:val="superscript"/>
        </w:rPr>
        <w:t>-4</w:t>
      </w:r>
      <w:r w:rsidR="0002056D">
        <w:rPr>
          <w:rFonts w:ascii="Arial" w:hAnsi="Arial" w:cs="Arial"/>
          <w:bCs/>
          <w:color w:val="000000"/>
        </w:rPr>
        <w:t>), but no difference was observed between</w:t>
      </w:r>
      <w:r w:rsidR="0002056D" w:rsidRPr="00C5223C">
        <w:rPr>
          <w:rFonts w:ascii="Arial" w:hAnsi="Arial" w:cs="Arial"/>
          <w:bCs/>
          <w:color w:val="000000"/>
        </w:rPr>
        <w:t xml:space="preserve"> BD I with and without psychosis (p-value = 0.</w:t>
      </w:r>
      <w:r w:rsidR="0002056D">
        <w:rPr>
          <w:rFonts w:ascii="Arial" w:hAnsi="Arial" w:cs="Arial"/>
          <w:bCs/>
          <w:color w:val="000000"/>
        </w:rPr>
        <w:t xml:space="preserve">88; </w:t>
      </w:r>
      <w:r w:rsidR="0002056D">
        <w:rPr>
          <w:rFonts w:ascii="Arial" w:hAnsi="Arial" w:cs="Arial"/>
          <w:b/>
          <w:bCs/>
          <w:i/>
          <w:color w:val="000000"/>
        </w:rPr>
        <w:t>Figure 2</w:t>
      </w:r>
      <w:r w:rsidR="0002056D" w:rsidRPr="00C5223C">
        <w:rPr>
          <w:rFonts w:ascii="Arial" w:hAnsi="Arial" w:cs="Arial"/>
          <w:b/>
          <w:bCs/>
          <w:i/>
          <w:color w:val="000000"/>
        </w:rPr>
        <w:t>b</w:t>
      </w:r>
      <w:r w:rsidR="00D710CB">
        <w:rPr>
          <w:rFonts w:ascii="Arial" w:hAnsi="Arial" w:cs="Arial"/>
          <w:b/>
          <w:bCs/>
          <w:i/>
          <w:color w:val="000000"/>
        </w:rPr>
        <w:t>; Supplementary Figure 2</w:t>
      </w:r>
      <w:r w:rsidR="0002056D" w:rsidRPr="00C5223C">
        <w:rPr>
          <w:rFonts w:ascii="Arial" w:hAnsi="Arial" w:cs="Arial"/>
          <w:bCs/>
          <w:color w:val="000000"/>
        </w:rPr>
        <w:t>).</w:t>
      </w:r>
      <w:r w:rsidR="0002056D">
        <w:rPr>
          <w:rFonts w:ascii="Arial" w:hAnsi="Arial" w:cs="Arial"/>
          <w:bCs/>
          <w:color w:val="000000"/>
        </w:rPr>
        <w:t xml:space="preserve"> </w:t>
      </w:r>
      <w:r w:rsidR="00E95D4E" w:rsidRPr="00C5223C">
        <w:rPr>
          <w:rFonts w:ascii="Arial" w:hAnsi="Arial" w:cs="Arial"/>
          <w:bCs/>
          <w:color w:val="000000"/>
        </w:rPr>
        <w:t xml:space="preserve">SCZ PRS </w:t>
      </w:r>
      <w:r w:rsidR="00B45B65">
        <w:rPr>
          <w:rFonts w:ascii="Arial" w:hAnsi="Arial" w:cs="Arial"/>
          <w:bCs/>
          <w:color w:val="000000"/>
        </w:rPr>
        <w:t>we</w:t>
      </w:r>
      <w:r w:rsidR="00E95D4E" w:rsidRPr="00C5223C">
        <w:rPr>
          <w:rFonts w:ascii="Arial" w:hAnsi="Arial" w:cs="Arial"/>
          <w:bCs/>
          <w:color w:val="000000"/>
        </w:rPr>
        <w:t>re higher in SAB compared to BD I with psychosis (</w:t>
      </w:r>
      <w:proofErr w:type="spellStart"/>
      <w:r w:rsidR="00042B14" w:rsidRPr="00042B14">
        <w:rPr>
          <w:rFonts w:ascii="Arial" w:hAnsi="Arial" w:cs="Arial"/>
        </w:rPr>
        <w:t>Nagelkerke's</w:t>
      </w:r>
      <w:proofErr w:type="spellEnd"/>
      <w:r w:rsidR="00042B14" w:rsidRPr="00042B14">
        <w:rPr>
          <w:rFonts w:ascii="Arial" w:hAnsi="Arial" w:cs="Arial"/>
        </w:rPr>
        <w:t> </w:t>
      </w:r>
      <w:r w:rsidR="00042B14" w:rsidRPr="00042B14">
        <w:rPr>
          <w:rFonts w:ascii="Arial" w:hAnsi="Arial" w:cs="Arial"/>
          <w:iCs/>
        </w:rPr>
        <w:t>R</w:t>
      </w:r>
      <w:r w:rsidR="00042B14" w:rsidRPr="00042B14">
        <w:rPr>
          <w:rFonts w:ascii="Arial" w:hAnsi="Arial" w:cs="Arial"/>
          <w:vertAlign w:val="superscript"/>
        </w:rPr>
        <w:t>2</w:t>
      </w:r>
      <w:r w:rsidR="00042B14">
        <w:rPr>
          <w:rFonts w:ascii="Arial" w:hAnsi="Arial" w:cs="Arial"/>
          <w:vertAlign w:val="superscript"/>
        </w:rPr>
        <w:t xml:space="preserve"> </w:t>
      </w:r>
      <w:r w:rsidR="00042B14">
        <w:rPr>
          <w:rFonts w:ascii="Arial" w:hAnsi="Arial" w:cs="Arial"/>
        </w:rPr>
        <w:t>= 0.004;</w:t>
      </w:r>
      <w:r w:rsidR="00042B14" w:rsidRPr="00042B14">
        <w:rPr>
          <w:rFonts w:ascii="Arial" w:hAnsi="Arial" w:cs="Arial"/>
        </w:rPr>
        <w:t xml:space="preserve"> </w:t>
      </w:r>
      <w:r w:rsidR="00E95D4E" w:rsidRPr="00C5223C">
        <w:rPr>
          <w:rFonts w:ascii="Arial" w:hAnsi="Arial" w:cs="Arial"/>
          <w:bCs/>
          <w:color w:val="000000"/>
        </w:rPr>
        <w:t>p-value = 0.004) and in BD I with psychosis compared to BD I without psychosis (</w:t>
      </w:r>
      <w:proofErr w:type="spellStart"/>
      <w:r w:rsidR="00042B14" w:rsidRPr="00042B14">
        <w:rPr>
          <w:rFonts w:ascii="Arial" w:hAnsi="Arial" w:cs="Arial"/>
        </w:rPr>
        <w:t>Nagelkerke's</w:t>
      </w:r>
      <w:proofErr w:type="spellEnd"/>
      <w:r w:rsidR="00042B14" w:rsidRPr="00042B14">
        <w:rPr>
          <w:rFonts w:ascii="Arial" w:hAnsi="Arial" w:cs="Arial"/>
        </w:rPr>
        <w:t> </w:t>
      </w:r>
      <w:r w:rsidR="00042B14" w:rsidRPr="00042B14">
        <w:rPr>
          <w:rFonts w:ascii="Arial" w:hAnsi="Arial" w:cs="Arial"/>
          <w:iCs/>
        </w:rPr>
        <w:t>R</w:t>
      </w:r>
      <w:r w:rsidR="00042B14" w:rsidRPr="00042B14">
        <w:rPr>
          <w:rFonts w:ascii="Arial" w:hAnsi="Arial" w:cs="Arial"/>
          <w:vertAlign w:val="superscript"/>
        </w:rPr>
        <w:t>2</w:t>
      </w:r>
      <w:r w:rsidR="00042B14">
        <w:rPr>
          <w:rFonts w:ascii="Arial" w:hAnsi="Arial" w:cs="Arial"/>
          <w:vertAlign w:val="superscript"/>
        </w:rPr>
        <w:t xml:space="preserve"> </w:t>
      </w:r>
      <w:r w:rsidR="00042B14">
        <w:rPr>
          <w:rFonts w:ascii="Arial" w:hAnsi="Arial" w:cs="Arial"/>
        </w:rPr>
        <w:t xml:space="preserve">= 0.003; </w:t>
      </w:r>
      <w:r w:rsidR="00E95D4E" w:rsidRPr="00C5223C">
        <w:rPr>
          <w:rFonts w:ascii="Arial" w:hAnsi="Arial" w:cs="Arial"/>
          <w:bCs/>
          <w:color w:val="000000"/>
        </w:rPr>
        <w:t>p</w:t>
      </w:r>
      <w:r w:rsidR="00E95D4E">
        <w:rPr>
          <w:rFonts w:ascii="Arial" w:hAnsi="Arial" w:cs="Arial"/>
          <w:bCs/>
          <w:color w:val="000000"/>
        </w:rPr>
        <w:t>-value</w:t>
      </w:r>
      <w:r w:rsidR="00E95D4E" w:rsidRPr="00C5223C">
        <w:rPr>
          <w:rFonts w:ascii="Arial" w:hAnsi="Arial" w:cs="Arial"/>
          <w:bCs/>
          <w:color w:val="000000"/>
        </w:rPr>
        <w:t xml:space="preserve"> = 0.005</w:t>
      </w:r>
      <w:r w:rsidR="007E725A">
        <w:rPr>
          <w:rFonts w:ascii="Arial" w:hAnsi="Arial" w:cs="Arial"/>
          <w:bCs/>
          <w:color w:val="000000"/>
        </w:rPr>
        <w:t xml:space="preserve">; </w:t>
      </w:r>
      <w:r w:rsidR="00E95D4E">
        <w:rPr>
          <w:rFonts w:ascii="Arial" w:hAnsi="Arial" w:cs="Arial"/>
          <w:b/>
          <w:bCs/>
          <w:i/>
          <w:color w:val="000000"/>
        </w:rPr>
        <w:t>Figure 2</w:t>
      </w:r>
      <w:r w:rsidR="00E95D4E" w:rsidRPr="00C5223C">
        <w:rPr>
          <w:rFonts w:ascii="Arial" w:hAnsi="Arial" w:cs="Arial"/>
          <w:b/>
          <w:bCs/>
          <w:i/>
          <w:color w:val="000000"/>
        </w:rPr>
        <w:t>b</w:t>
      </w:r>
      <w:r w:rsidR="004C14B8">
        <w:rPr>
          <w:rFonts w:ascii="Arial" w:hAnsi="Arial" w:cs="Arial"/>
          <w:bCs/>
          <w:color w:val="000000"/>
        </w:rPr>
        <w:t xml:space="preserve">). </w:t>
      </w:r>
      <w:r w:rsidR="00901AB3" w:rsidRPr="00901AB3">
        <w:rPr>
          <w:rFonts w:ascii="Arial" w:hAnsi="Arial" w:cs="Arial"/>
          <w:bCs/>
          <w:color w:val="000000"/>
        </w:rPr>
        <w:t>We calculated the power to detect differences in CNV burden between these cohorts across a range of effect sizes (</w:t>
      </w:r>
      <w:r w:rsidR="00901AB3" w:rsidRPr="00494866">
        <w:rPr>
          <w:rFonts w:ascii="Arial" w:hAnsi="Arial" w:cs="Arial"/>
          <w:b/>
          <w:bCs/>
          <w:i/>
          <w:color w:val="000000"/>
        </w:rPr>
        <w:t xml:space="preserve">Supplementary </w:t>
      </w:r>
      <w:r w:rsidR="00597798">
        <w:rPr>
          <w:rFonts w:ascii="Arial" w:hAnsi="Arial" w:cs="Arial"/>
          <w:b/>
          <w:bCs/>
          <w:i/>
          <w:color w:val="000000"/>
        </w:rPr>
        <w:t>Figure 3</w:t>
      </w:r>
      <w:r w:rsidR="00901AB3" w:rsidRPr="00901AB3">
        <w:rPr>
          <w:rFonts w:ascii="Arial" w:hAnsi="Arial" w:cs="Arial"/>
          <w:bCs/>
          <w:color w:val="000000"/>
        </w:rPr>
        <w:t>). At the effect size observed in the comparison of SAB to controls (OR = 1.58), a nominally significant difference could be detected with 81% power between SAB and BD I with psychosis, 53% power between SAB and BD I without psychosis, and 84% between BD I with and without psychosis.</w:t>
      </w:r>
    </w:p>
    <w:p w14:paraId="53A6A023" w14:textId="155FE6B8" w:rsidR="00E95D4E" w:rsidRDefault="00E95D4E" w:rsidP="000B2A32">
      <w:pPr>
        <w:rPr>
          <w:rFonts w:ascii="Arial" w:hAnsi="Arial" w:cs="Arial"/>
          <w:bCs/>
          <w:color w:val="000000"/>
        </w:rPr>
      </w:pPr>
    </w:p>
    <w:p w14:paraId="6FA21700" w14:textId="4498AA03" w:rsidR="00B237C6" w:rsidRPr="00C5223C" w:rsidRDefault="00B237C6" w:rsidP="000B2A32">
      <w:pPr>
        <w:pStyle w:val="follows-h4"/>
        <w:shd w:val="clear" w:color="auto" w:fill="FFFFFF"/>
        <w:spacing w:before="0" w:beforeAutospacing="0" w:after="0" w:afterAutospacing="0" w:line="480" w:lineRule="auto"/>
        <w:rPr>
          <w:rFonts w:ascii="Arial" w:hAnsi="Arial" w:cs="Arial"/>
          <w:bCs/>
          <w:color w:val="000000"/>
          <w:sz w:val="24"/>
          <w:szCs w:val="24"/>
        </w:rPr>
      </w:pPr>
    </w:p>
    <w:p w14:paraId="4DB56DCC" w14:textId="5C133A7A" w:rsidR="00906DDF" w:rsidRDefault="006C7145" w:rsidP="000B2A32">
      <w:pPr>
        <w:pStyle w:val="Heading2"/>
        <w:spacing w:before="0"/>
        <w:rPr>
          <w:rFonts w:ascii="Arial" w:hAnsi="Arial" w:cs="Arial"/>
          <w:sz w:val="24"/>
          <w:szCs w:val="24"/>
        </w:rPr>
      </w:pPr>
      <w:r>
        <w:rPr>
          <w:rFonts w:ascii="Arial" w:hAnsi="Arial" w:cs="Arial"/>
          <w:sz w:val="24"/>
          <w:szCs w:val="24"/>
        </w:rPr>
        <w:t>DISCUSSION</w:t>
      </w:r>
    </w:p>
    <w:p w14:paraId="44420FD0" w14:textId="64D25B04" w:rsidR="00906DDF" w:rsidRPr="00C5223C" w:rsidRDefault="00E34976" w:rsidP="000B2A32">
      <w:pPr>
        <w:rPr>
          <w:rFonts w:ascii="Arial" w:hAnsi="Arial" w:cs="Arial"/>
        </w:rPr>
      </w:pPr>
      <w:r>
        <w:rPr>
          <w:rFonts w:ascii="Arial" w:hAnsi="Arial" w:cs="Arial"/>
        </w:rPr>
        <w:t>W</w:t>
      </w:r>
      <w:r w:rsidR="00906DDF" w:rsidRPr="00C5223C">
        <w:rPr>
          <w:rFonts w:ascii="Arial" w:hAnsi="Arial" w:cs="Arial"/>
        </w:rPr>
        <w:t>e observed no differences in the genome-wide burden</w:t>
      </w:r>
      <w:r>
        <w:rPr>
          <w:rFonts w:ascii="Arial" w:hAnsi="Arial" w:cs="Arial"/>
        </w:rPr>
        <w:t xml:space="preserve"> of rare, large CNV</w:t>
      </w:r>
      <w:r w:rsidR="00B13DE8">
        <w:rPr>
          <w:rFonts w:ascii="Arial" w:hAnsi="Arial" w:cs="Arial"/>
        </w:rPr>
        <w:t>s</w:t>
      </w:r>
      <w:r w:rsidR="00906DDF" w:rsidRPr="00C5223C">
        <w:rPr>
          <w:rFonts w:ascii="Arial" w:hAnsi="Arial" w:cs="Arial"/>
        </w:rPr>
        <w:t xml:space="preserve"> </w:t>
      </w:r>
      <w:r w:rsidR="00897CAB">
        <w:rPr>
          <w:rFonts w:ascii="Arial" w:hAnsi="Arial" w:cs="Arial"/>
        </w:rPr>
        <w:t>in a cohort of</w:t>
      </w:r>
      <w:r w:rsidR="00906DDF" w:rsidRPr="00C5223C">
        <w:rPr>
          <w:rFonts w:ascii="Arial" w:hAnsi="Arial" w:cs="Arial"/>
        </w:rPr>
        <w:t xml:space="preserve"> </w:t>
      </w:r>
      <w:r w:rsidR="00714E3C">
        <w:rPr>
          <w:rFonts w:ascii="Arial" w:hAnsi="Arial" w:cs="Arial"/>
        </w:rPr>
        <w:t xml:space="preserve">6,353 </w:t>
      </w:r>
      <w:r w:rsidR="00906DDF" w:rsidRPr="00C5223C">
        <w:rPr>
          <w:rFonts w:ascii="Arial" w:hAnsi="Arial" w:cs="Arial"/>
        </w:rPr>
        <w:t xml:space="preserve">BD cases and </w:t>
      </w:r>
      <w:r w:rsidR="00714E3C">
        <w:rPr>
          <w:rFonts w:ascii="Arial" w:hAnsi="Arial" w:cs="Arial"/>
        </w:rPr>
        <w:t xml:space="preserve">8,656 </w:t>
      </w:r>
      <w:r w:rsidR="00906DDF" w:rsidRPr="00C5223C">
        <w:rPr>
          <w:rFonts w:ascii="Arial" w:hAnsi="Arial" w:cs="Arial"/>
        </w:rPr>
        <w:t xml:space="preserve">controls. </w:t>
      </w:r>
      <w:r w:rsidR="00897CAB">
        <w:rPr>
          <w:rFonts w:ascii="Arial" w:hAnsi="Arial" w:cs="Arial"/>
        </w:rPr>
        <w:t>Furthermore, we did not find strong support for any previously reported BD</w:t>
      </w:r>
      <w:r w:rsidR="00553646" w:rsidRPr="00C5223C">
        <w:rPr>
          <w:rFonts w:ascii="Arial" w:hAnsi="Arial" w:cs="Arial"/>
        </w:rPr>
        <w:t xml:space="preserve"> </w:t>
      </w:r>
      <w:r w:rsidR="00F62B6B">
        <w:rPr>
          <w:rFonts w:ascii="Arial" w:hAnsi="Arial" w:cs="Arial"/>
        </w:rPr>
        <w:t xml:space="preserve">CNV </w:t>
      </w:r>
      <w:r w:rsidR="00553646" w:rsidRPr="00C5223C">
        <w:rPr>
          <w:rFonts w:ascii="Arial" w:hAnsi="Arial" w:cs="Arial"/>
        </w:rPr>
        <w:t>burden</w:t>
      </w:r>
      <w:r w:rsidR="00897CAB">
        <w:rPr>
          <w:rFonts w:ascii="Arial" w:hAnsi="Arial" w:cs="Arial"/>
        </w:rPr>
        <w:t xml:space="preserve"> </w:t>
      </w:r>
      <w:r w:rsidR="00714E3C">
        <w:rPr>
          <w:rFonts w:ascii="Arial" w:hAnsi="Arial" w:cs="Arial"/>
        </w:rPr>
        <w:t xml:space="preserve">associations </w:t>
      </w:r>
      <w:r w:rsidR="00897CAB">
        <w:rPr>
          <w:rFonts w:ascii="Arial" w:hAnsi="Arial" w:cs="Arial"/>
        </w:rPr>
        <w:t xml:space="preserve">despite </w:t>
      </w:r>
      <w:r w:rsidR="00553646" w:rsidRPr="00C5223C">
        <w:rPr>
          <w:rFonts w:ascii="Arial" w:hAnsi="Arial" w:cs="Arial"/>
        </w:rPr>
        <w:t>reproducing original analys</w:t>
      </w:r>
      <w:r w:rsidR="00897CAB">
        <w:rPr>
          <w:rFonts w:ascii="Arial" w:hAnsi="Arial" w:cs="Arial"/>
        </w:rPr>
        <w:t>e</w:t>
      </w:r>
      <w:r w:rsidR="00553646" w:rsidRPr="00C5223C">
        <w:rPr>
          <w:rFonts w:ascii="Arial" w:hAnsi="Arial" w:cs="Arial"/>
        </w:rPr>
        <w:t>s with res</w:t>
      </w:r>
      <w:r w:rsidR="00F97B1B">
        <w:rPr>
          <w:rFonts w:ascii="Arial" w:hAnsi="Arial" w:cs="Arial"/>
        </w:rPr>
        <w:t xml:space="preserve">pect to </w:t>
      </w:r>
      <w:r w:rsidR="00553646" w:rsidRPr="00C5223C">
        <w:rPr>
          <w:rFonts w:ascii="Arial" w:hAnsi="Arial" w:cs="Arial"/>
        </w:rPr>
        <w:t xml:space="preserve">phenotypes compared and the cutoffs for </w:t>
      </w:r>
      <w:r w:rsidR="00553646">
        <w:rPr>
          <w:rFonts w:ascii="Arial" w:hAnsi="Arial" w:cs="Arial"/>
        </w:rPr>
        <w:t xml:space="preserve">CNV </w:t>
      </w:r>
      <w:r w:rsidR="00553646" w:rsidRPr="00C5223C">
        <w:rPr>
          <w:rFonts w:ascii="Arial" w:hAnsi="Arial" w:cs="Arial"/>
        </w:rPr>
        <w:t>size and frequency used in quality control</w:t>
      </w:r>
      <w:r w:rsidR="00553646">
        <w:rPr>
          <w:rFonts w:ascii="Arial" w:hAnsi="Arial" w:cs="Arial"/>
        </w:rPr>
        <w:t xml:space="preserve"> procedures</w:t>
      </w:r>
      <w:r w:rsidR="00553646" w:rsidRPr="00C5223C">
        <w:rPr>
          <w:rFonts w:ascii="Arial" w:hAnsi="Arial" w:cs="Arial"/>
        </w:rPr>
        <w:t xml:space="preserve">. </w:t>
      </w:r>
      <w:r w:rsidR="00B14337">
        <w:rPr>
          <w:rFonts w:ascii="Arial" w:hAnsi="Arial" w:cs="Arial"/>
        </w:rPr>
        <w:t xml:space="preserve">Taken together, </w:t>
      </w:r>
      <w:r w:rsidR="00906DDF" w:rsidRPr="00C5223C">
        <w:rPr>
          <w:rFonts w:ascii="Arial" w:hAnsi="Arial" w:cs="Arial"/>
        </w:rPr>
        <w:t xml:space="preserve">the </w:t>
      </w:r>
      <w:r w:rsidR="0017693F">
        <w:rPr>
          <w:rFonts w:ascii="Arial" w:hAnsi="Arial" w:cs="Arial"/>
        </w:rPr>
        <w:t>case-</w:t>
      </w:r>
      <w:r w:rsidR="00B14337">
        <w:rPr>
          <w:rFonts w:ascii="Arial" w:hAnsi="Arial" w:cs="Arial"/>
        </w:rPr>
        <w:t xml:space="preserve">control </w:t>
      </w:r>
      <w:r w:rsidR="00906DDF" w:rsidRPr="00C5223C">
        <w:rPr>
          <w:rFonts w:ascii="Arial" w:hAnsi="Arial" w:cs="Arial"/>
        </w:rPr>
        <w:t xml:space="preserve">analyses presented here </w:t>
      </w:r>
      <w:r w:rsidR="00714E3C">
        <w:rPr>
          <w:rFonts w:ascii="Arial" w:hAnsi="Arial" w:cs="Arial"/>
        </w:rPr>
        <w:t>confirm</w:t>
      </w:r>
      <w:r w:rsidR="00F97B1B">
        <w:rPr>
          <w:rFonts w:ascii="Arial" w:hAnsi="Arial" w:cs="Arial"/>
        </w:rPr>
        <w:t xml:space="preserve"> </w:t>
      </w:r>
      <w:r w:rsidR="00714E3C">
        <w:rPr>
          <w:rFonts w:ascii="Arial" w:hAnsi="Arial" w:cs="Arial"/>
        </w:rPr>
        <w:t xml:space="preserve">in a well-powered cohort </w:t>
      </w:r>
      <w:r w:rsidR="00906DDF" w:rsidRPr="00C5223C">
        <w:rPr>
          <w:rFonts w:ascii="Arial" w:hAnsi="Arial" w:cs="Arial"/>
        </w:rPr>
        <w:t xml:space="preserve">that rare CNV burden is not </w:t>
      </w:r>
      <w:r w:rsidR="005332B1">
        <w:rPr>
          <w:rFonts w:ascii="Arial" w:hAnsi="Arial" w:cs="Arial"/>
        </w:rPr>
        <w:t xml:space="preserve">a feature of </w:t>
      </w:r>
      <w:r w:rsidR="00906DDF" w:rsidRPr="00C5223C">
        <w:rPr>
          <w:rFonts w:ascii="Arial" w:hAnsi="Arial" w:cs="Arial"/>
        </w:rPr>
        <w:t>BD</w:t>
      </w:r>
      <w:r w:rsidR="0017693F">
        <w:rPr>
          <w:rFonts w:ascii="Arial" w:hAnsi="Arial" w:cs="Arial"/>
        </w:rPr>
        <w:t xml:space="preserve"> </w:t>
      </w:r>
      <w:r w:rsidR="00E33122">
        <w:rPr>
          <w:rFonts w:ascii="Arial" w:hAnsi="Arial" w:cs="Arial"/>
        </w:rPr>
        <w:t>when treated as a single diagnostic entity</w:t>
      </w:r>
      <w:r w:rsidR="005332B1">
        <w:rPr>
          <w:rFonts w:ascii="Arial" w:hAnsi="Arial" w:cs="Arial"/>
        </w:rPr>
        <w:t>.</w:t>
      </w:r>
    </w:p>
    <w:p w14:paraId="47217360" w14:textId="6809CA2C" w:rsidR="00F97B1B" w:rsidRDefault="00733D86" w:rsidP="000B2A32">
      <w:pPr>
        <w:ind w:firstLine="720"/>
        <w:rPr>
          <w:rFonts w:ascii="Arial" w:hAnsi="Arial" w:cs="Arial"/>
        </w:rPr>
      </w:pPr>
      <w:r>
        <w:rPr>
          <w:rFonts w:ascii="Arial" w:hAnsi="Arial" w:cs="Arial"/>
        </w:rPr>
        <w:t>I</w:t>
      </w:r>
      <w:r w:rsidR="00906DDF" w:rsidRPr="00C5223C">
        <w:rPr>
          <w:rFonts w:ascii="Arial" w:hAnsi="Arial" w:cs="Arial"/>
        </w:rPr>
        <w:t xml:space="preserve">ndividuals with a diagnosis of BD comprise a </w:t>
      </w:r>
      <w:r>
        <w:rPr>
          <w:rFonts w:ascii="Arial" w:hAnsi="Arial" w:cs="Arial"/>
        </w:rPr>
        <w:t>c</w:t>
      </w:r>
      <w:r w:rsidR="00087D78">
        <w:rPr>
          <w:rFonts w:ascii="Arial" w:hAnsi="Arial" w:cs="Arial"/>
        </w:rPr>
        <w:t>linically heterogeneous group, and t</w:t>
      </w:r>
      <w:r w:rsidR="00906DDF" w:rsidRPr="00C5223C">
        <w:rPr>
          <w:rFonts w:ascii="Arial" w:hAnsi="Arial" w:cs="Arial"/>
        </w:rPr>
        <w:t xml:space="preserve">he lack of CNV </w:t>
      </w:r>
      <w:r w:rsidR="00087D78">
        <w:rPr>
          <w:rFonts w:ascii="Arial" w:hAnsi="Arial" w:cs="Arial"/>
        </w:rPr>
        <w:t xml:space="preserve">burden when BD is treated </w:t>
      </w:r>
      <w:r w:rsidR="00906DDF" w:rsidRPr="00C5223C">
        <w:rPr>
          <w:rFonts w:ascii="Arial" w:hAnsi="Arial" w:cs="Arial"/>
        </w:rPr>
        <w:t>a</w:t>
      </w:r>
      <w:r w:rsidR="00087D78">
        <w:rPr>
          <w:rFonts w:ascii="Arial" w:hAnsi="Arial" w:cs="Arial"/>
        </w:rPr>
        <w:t>s a</w:t>
      </w:r>
      <w:r w:rsidR="00906DDF" w:rsidRPr="00C5223C">
        <w:rPr>
          <w:rFonts w:ascii="Arial" w:hAnsi="Arial" w:cs="Arial"/>
        </w:rPr>
        <w:t xml:space="preserve"> single diagnostic entity does not preclude a role of CNV burden in the pathogenesis of subsets of cases. </w:t>
      </w:r>
      <w:r w:rsidR="00913619">
        <w:rPr>
          <w:rFonts w:ascii="Arial" w:hAnsi="Arial" w:cs="Arial"/>
        </w:rPr>
        <w:t>Specifically, we hypothesized this may the case for individuals</w:t>
      </w:r>
      <w:r w:rsidR="00081167">
        <w:rPr>
          <w:rFonts w:ascii="Arial" w:hAnsi="Arial" w:cs="Arial"/>
        </w:rPr>
        <w:t xml:space="preserve"> who present</w:t>
      </w:r>
      <w:r w:rsidR="00913619">
        <w:rPr>
          <w:rFonts w:ascii="Arial" w:hAnsi="Arial" w:cs="Arial"/>
        </w:rPr>
        <w:t xml:space="preserve"> </w:t>
      </w:r>
      <w:r w:rsidR="00081167">
        <w:rPr>
          <w:rFonts w:ascii="Arial" w:hAnsi="Arial" w:cs="Arial"/>
        </w:rPr>
        <w:t xml:space="preserve">with </w:t>
      </w:r>
      <w:r w:rsidR="00081167" w:rsidRPr="00081167">
        <w:rPr>
          <w:rFonts w:ascii="Arial" w:hAnsi="Arial" w:cs="Arial"/>
        </w:rPr>
        <w:t>psychotic symptoms in the absence of a major mood episode</w:t>
      </w:r>
      <w:r w:rsidR="00081167">
        <w:rPr>
          <w:rFonts w:ascii="Arial" w:hAnsi="Arial" w:cs="Arial"/>
        </w:rPr>
        <w:t>,</w:t>
      </w:r>
      <w:r w:rsidR="0017693F">
        <w:rPr>
          <w:rFonts w:ascii="Arial" w:hAnsi="Arial" w:cs="Arial"/>
        </w:rPr>
        <w:t xml:space="preserve"> given the </w:t>
      </w:r>
      <w:r w:rsidR="0017693F">
        <w:rPr>
          <w:rFonts w:ascii="Arial" w:hAnsi="Arial" w:cs="Arial"/>
        </w:rPr>
        <w:lastRenderedPageBreak/>
        <w:t xml:space="preserve">known </w:t>
      </w:r>
      <w:r w:rsidR="00913619">
        <w:rPr>
          <w:rFonts w:ascii="Arial" w:hAnsi="Arial" w:cs="Arial"/>
        </w:rPr>
        <w:t xml:space="preserve">CNV burden </w:t>
      </w:r>
      <w:r w:rsidR="0017693F">
        <w:rPr>
          <w:rFonts w:ascii="Arial" w:hAnsi="Arial" w:cs="Arial"/>
        </w:rPr>
        <w:t>in SCZ</w:t>
      </w:r>
      <w:r w:rsidR="00714E3C">
        <w:rPr>
          <w:rFonts w:ascii="Arial" w:hAnsi="Arial" w:cs="Arial"/>
        </w:rPr>
        <w:t xml:space="preserve"> </w:t>
      </w:r>
      <w:r w:rsidR="00F97B1B">
        <w:rPr>
          <w:rFonts w:ascii="Arial" w:hAnsi="Arial" w:cs="Arial"/>
        </w:rPr>
        <w:fldChar w:fldCharType="begin" w:fldLock="1"/>
      </w:r>
      <w:r w:rsidR="009C06F6">
        <w:rPr>
          <w:rFonts w:ascii="Arial" w:hAnsi="Arial" w:cs="Arial"/>
        </w:rPr>
        <w:instrText>ADDIN CSL_CITATION {"citationItems":[{"id":"ITEM-1","itemData":{"DOI":"10.1038/ng.3725","ISBN":"1546-1718 (Electronic) 1061-4036 (Linking)","ISSN":"1061-4036","PMID":"27869829","abstract":"Genomic copy number variants (CNVs) have been strongly implicated in the etiology of schizophrenia (SCZ). However, apart from a small number of risk variants, elucidation of the CNV contribution to risk has been difficult due to the rarity of risk alleles, all occurring in less than 1% of cases. We sought to address this obstacle through a collaborative effort in which we applied a centralized analysis pipeline to a SCZ cohort of 21,094 cases and 20,227 controls. We observed a global enrichment of CNV burden in cases (OR=1.11, P=5.7e-15), which persisted after excluding loci implicated in previous studies (OR=1.07, P=1.7e-6). CNV burden is also enriched for genes associated with synaptic function (OR = 1.68, P = 2.8e-11) and neurobehavioral phenotypes in mouse (OR = 1.18, P= 7.3e-5). We identified genome-wide significant support for eight loci, including 1q21.1, 2p16.3 (NRXN1), 3q29, 7q11.2, 15q13.3, distal 16p11.2, proximal 16p11.2 and 22q11.2. We find support at a suggestive level for nine additional candidate susceptibility and protective loci, which consist predominantly of CNVs mediated by non-allelic homologous recombination (NAHR).","author":[{"dropping-particle":"","family":"Marshall","given":"Christian R","non-dropping-particle":"","parse-names":false,"suffix":""},{"dropping-particle":"","family":"Howrigan","given":"Daniel P","non-dropping-particle":"","parse-names":false,"suffix":""},{"dropping-particle":"","family":"Merico","given":"Daniele","non-dropping-particle":"","parse-names":false,"suffix":""},{"dropping-particle":"","family":"Thiruvahindrapuram","given":"Bhooma","non-dropping-particle":"","parse-names":false,"suffix":""},{"dropping-particle":"","family":"Wu","given":"Wenting","non-dropping-particle":"","parse-names":false,"suffix":""},{"dropping-particle":"","family":"Greer","given":"Douglas S","non-dropping-particle":"","parse-names":false,"suffix":""},{"dropping-particle":"","family":"Antaki","given":"Danny","non-dropping-particle":"","parse-names":false,"suffix":""},{"dropping-particle":"","family":"Shetty","given":"Aniket","non-dropping-particle":"","parse-names":false,"suffix":""},{"dropping-particle":"","family":"Holmans","given":"Peter A","non-dropping-particle":"","parse-names":false,"suffix":""},{"dropping-particle":"","family":"Pinto","given":"Dalila","non-dropping-particle":"","parse-names":false,"suffix":""},{"dropping-particle":"","family":"Gujral","given":"Madhusudan","non-dropping-particle":"","parse-names":false,"suffix":""},{"dropping-particle":"","family":"Brandler","given":"William M","non-dropping-particle":"","parse-names":false,"suffix":""},{"dropping-particle":"","family":"Malhotra","given":"Dheeraj","non-dropping-particle":"","parse-names":false,"suffix":""},{"dropping-particle":"","family":"Wang","given":"Zhouzhi","non-dropping-particle":"","parse-names":false,"suffix":""},{"dropping-particle":"","family":"Fajarado","given":"Karin V Fuentes","non-dropping-particle":"","parse-names":false,"suffix":""},{"dropping-particle":"","family":"Maile","given":"Michelle S","non-dropping-particle":"","parse-names":false,"suffix":""},{"dropping-particle":"","family":"Ripke","given":"Stephan","non-dropping-particle":"","parse-names":false,"suffix":""},{"dropping-particle":"","family":"Agartz","given":"Ingrid","non-dropping-particle":"","parse-names":false,"suffix":""},{"dropping-particle":"","family":"Albus","given":"Margot","non-dropping-particle":"","parse-names":false,"suffix":""},{"dropping-particle":"","family":"Alexander","given":"Madeline","non-dropping-particle":"","parse-names":false,"suffix":""},{"dropping-particle":"","family":"Amin","given":"Farooq","non-dropping-particle":"","parse-names":false,"suffix":""},{"dropping-particle":"","family":"Atkins","given":"Joshua","non-dropping-particle":"","parse-names":false,"suffix":""},{"dropping-particle":"","family":"Bacanu","given":"Silviu A","non-dropping-particle":"","parse-names":false,"suffix":""},{"dropping-particle":"","family":"Belliveau","given":"Richard A","non-dropping-particle":"","parse-names":false,"suffix":""},{"dropping-particle":"","family":"Bergen","given":"Sarah E","non-dropping-particle":"","parse-names":false,"suffix":""},{"dropping-particle":"","family":"Bertalan","given":"Marcelo","non-dropping-particle":"","parse-names":false,"suffix":""},{"dropping-particle":"","family":"Bevilacqua","given":"Elizabeth","non-dropping-particle":"","parse-names":false,"suffix":""},{"dropping-particle":"","family":"Bigdeli","given":"Tim B","non-dropping-particle":"","parse-names":false,"suffix":""},{"dropping-particle":"","family":"Black","given":"Donald W","non-dropping-particle":"","parse-names":false,"suffix":""},{"dropping-particle":"","family":"Bruggeman","given":"Richard","non-dropping-particle":"","parse-names":false,"suffix":""},{"dropping-particle":"","family":"Buccola","given":"Nancy G","non-dropping-particle":"","parse-names":false,"suffix":""},{"dropping-particle":"","family":"Buckner","given":"Randy L","non-dropping-particle":"","parse-names":false,"suffix":""},{"dropping-particle":"","family":"Bulik-Sullivan","given":"Brendan","non-dropping-particle":"","parse-names":false,"suffix":""},{"dropping-particle":"","family":"Byerley","given":"William","non-dropping-particle":"","parse-names":false,"suffix":""},{"dropping-particle":"","family":"Cahn","given":"Wiepke","non-dropping-particle":"","parse-names":false,"suffix":""},{"dropping-particle":"","family":"Cai","given":"Guiqing","non-dropping-particle":"","parse-names":false,"suffix":""},{"dropping-particle":"","family":"Cairns","given":"Murray J","non-dropping-particle":"","parse-names":false,"suffix":""},{"dropping-particle":"","family":"Campion","given":"Dominique","non-dropping-particle":"","parse-names":false,"suffix":""},{"dropping-particle":"","family":"Cantor","given":"Rita M","non-dropping-particle":"","parse-names":false,"suffix":""},{"dropping-particle":"","family":"Carr","given":"Vaughan J","non-dropping-particle":"","parse-names":false,"suffix":""},{"dropping-particle":"","family":"Carrera","given":"Noa","non-dropping-particle":"","parse-names":false,"suffix":""},{"dropping-particle":"V","family":"Catts","given":"Stanley","non-dropping-particle":"","parse-names":false,"suffix":""},{"dropping-particle":"","family":"Chambert","given":"Kimberley D","non-dropping-particle":"","parse-names":false,"suffix":""},{"dropping-particle":"","family":"Cheng","given":"Wei","non-dropping-particle":"","parse-names":false,"suffix":""},{"dropping-particle":"","family":"Cloninger","given":"C Robert","non-dropping-particle":"","parse-names":false,"suffix":""},{"dropping-particle":"","family":"Cohen","given":"David","non-dropping-particle":"","parse-names":false,"suffix":""},{"dropping-particle":"","family":"Cormican","given":"Paul","non-dropping-particle":"","parse-names":false,"suffix":""},{"dropping-particle":"","family":"Craddock","given":"Nick","non-dropping-particle":"","parse-names":false,"suffix":""},{"dropping-particle":"","family":"Crespo-Facorro","given":"Benedicto","non-dropping-particle":"","parse-names":false,"suffix":""},{"dropping-particle":"","family":"Crowley","given":"James J","non-dropping-particle":"","parse-names":false,"suffix":""},{"dropping-particle":"","family":"Curtis","given":"David","non-dropping-particle":"","parse-names":false,"suffix":""},{"dropping-particle":"","family":"Davidson","given":"Michael","non-dropping-particle":"","parse-names":false,"suffix":""},{"dropping-particle":"","family":"Davis","given":"Kenneth L","non-dropping-particle":"","parse-names":false,"suffix":""},{"dropping-particle":"","family":"Degenhardt","given":"Franziska","non-dropping-particle":"","parse-names":false,"suffix":""},{"dropping-particle":"","family":"Favero","given":"Jurgen","non-dropping-particle":"Del","parse-names":false,"suffix":""},{"dropping-particle":"","family":"DeLisi","given":"Lynn E","non-dropping-particle":"","parse-names":false,"suffix":""},{"dropping-particle":"","family":"Dikeos","given":"Dimitris","non-dropping-particle":"","parse-names":false,"suffix":""},{"dropping-particle":"","family":"Dinan","given":"Timothy","non-dropping-particle":"","parse-names":false,"suffix":""},{"dropping-particle":"","family":"Djurovic","given":"Srdjan","non-dropping-particle":"","parse-names":false,"suffix":""},{"dropping-particle":"","family":"Donohoe","given":"Gary","non-dropping-particle":"","parse-names":false,"suffix":""},{"dropping-particle":"","family":"Drapeau","given":"Elodie","non-dropping-particle":"","parse-names":false,"suffix":""},{"dropping-particle":"","family":"Duan","given":"Jubao","non-dropping-particle":"","parse-names":false,"suffix":""},{"dropping-particle":"","family":"Dudbridge","given":"Frank","non-dropping-particle":"","parse-names":false,"suffix":""},{"dropping-particle":"","family":"Eichhammer","given":"Peter","non-dropping-particle":"","parse-names":false,"suffix":""},{"dropping-particle":"","family":"Eriksson","given":"Johan","non-dropping-particle":"","parse-names":false,"suffix":""},{"dropping-particle":"","family":"Escott-Price","given":"Valentina","non-dropping-particle":"","parse-names":false,"suffix":""},{"dropping-particle":"","family":"Essioux","given":"Laurent","non-dropping-particle":"","parse-names":false,"suffix":""},{"dropping-particle":"","family":"Fanous","given":"Ayman H","non-dropping-particle":"","parse-names":false,"suffix":""},{"dropping-particle":"","family":"Farh","given":"Kai-How","non-dropping-particle":"","parse-names":false,"suffix":""},{"dropping-particle":"","family":"Farrell","given":"Martilias S","non-dropping-particle":"","parse-names":false,"suffix":""},{"dropping-particle":"","family":"Frank","given":"Josef","non-dropping-particle":"","parse-names":false,"suffix":""},{"dropping-particle":"","family":"Franke","given":"Lude","non-dropping-particle":"","parse-names":false,"suffix":""},{"dropping-particle":"","family":"Freedman","given":"Robert","non-dropping-particle":"","parse-names":false,"suffix":""},{"dropping-particle":"","family":"Freimer","given":"Nelson B","non-dropping-particle":"","parse-names":false,"suffix":""},{"dropping-particle":"","family":"Friedman","given":"Joseph I","non-dropping-particle":"","parse-names":false,"suffix":""},{"dropping-particle":"","family":"Forstner","given":"Andreas J","non-dropping-particle":"","parse-names":false,"suffix":""},{"dropping-particle":"","family":"Fromer","given":"Menachem","non-dropping-particle":"","parse-names":false,"suffix":""},{"dropping-particle":"","family":"Genovese","given":"Giulio","non-dropping-particle":"","parse-names":false,"suffix":""},{"dropping-particle":"","family":"Georgieva","given":"Lyudmila","non-dropping-particle":"","parse-names":false,"suffix":""},{"dropping-particle":"","family":"Gershon","given":"Elliot S","non-dropping-particle":"","parse-names":false,"suffix":""},{"dropping-particle":"","family":"Giegling","given":"Ina","non-dropping-particle":"","parse-names":false,"suffix":""},{"dropping-particle":"","family":"Giusti-Rodríguez","given":"Paola","non-dropping-particle":"","parse-names":false,"suffix":""},{"dropping-particle":"","family":"Godard","given":"Stephanie","non-dropping-particle":"","parse-names":false,"suffix":""},{"dropping-particle":"","family":"Goldstein","given":"Jacqueline I","non-dropping-particle":"","parse-names":false,"suffix":""},{"dropping-particle":"","family":"Gratten","given":"Jacob","non-dropping-particle":"","parse-names":false,"suffix":""},{"dropping-particle":"","family":"Haan","given":"Lieuwe","non-dropping-particle":"de","parse-names":false,"suffix":""},{"dropping-particle":"","family":"Hamshere","given":"Marian L","non-dropping-particle":"","parse-names":false,"suffix":""},{"dropping-particle":"","family":"Hansen","given":"Mark","non-dropping-particle":"","parse-names":false,"suffix":""},{"dropping-particle":"","family":"Hansen","given":"Thomas","non-dropping-particle":"","parse-names":false,"suffix":""},{"dropping-particle":"","family":"Haroutunian","given":"Vahram","non-dropping-particle":"","parse-names":false,"suffix":""},{"dropping-particle":"","family":"Hartmann","given":"Annette M","non-dropping-particle":"","parse-names":false,"suffix":""},{"dropping-particle":"","family":"Henskens","given":"Frans A","non-dropping-particle":"","parse-names":false,"suffix":""},{"dropping-particle":"","family":"Herms","given":"Stefan","non-dropping-particle":"","parse-names":false,"suffix":""},{"dropping-particle":"","family":"Hirschhorn","given":"Joel N","non-dropping-particle":"","parse-names":false,"suffix":""},{"dropping-particle":"","family":"Hoffmann","given":"Per","non-dropping-particle":"","parse-names":false,"suffix":""},{"dropping-particle":"","family":"Hofman","given":"Andrea","non-dropping-particle":"","parse-names":false,"suffix":""},{"dropping-particle":"","family":"Huang","given":"Hailiang","non-dropping-particle":"","parse-names":false,"suffix":""},{"dropping-particle":"","family":"Ikeda","given":"Masashi","non-dropping-particle":"","parse-names":false,"suffix":""},{"dropping-particle":"","family":"Joa","given":"Inge","non-dropping-particle":"","parse-names":false,"suffix":""},{"dropping-particle":"","family":"Kähler","given":"Anna K","non-dropping-particle":"","parse-names":false,"suffix":""},{"dropping-particle":"","family":"Kahn","given":"René S","non-dropping-particle":"","parse-names":false,"suffix":""},{"dropping-particle":"","family":"Kalaydjieva","given":"Luba","non-dropping-particle":"","parse-names":false,"suffix":""},{"dropping-particle":"","family":"Karjalainen","given":"Juha","non-dropping-particle":"","parse-names":false,"suffix":""},{"dropping-particle":"","family":"Kavanagh","given":"David","non-dropping-particle":"","parse-names":false,"suffix":""},{"dropping-particle":"","family":"Keller","given":"Matthew C","non-dropping-particle":"","parse-names":false,"suffix":""},{"dropping-particle":"","family":"Kelly","given":"Brian J","non-dropping-particle":"","parse-names":false,"suffix":""},{"dropping-particle":"","family":"Kennedy","given":"James L","non-dropping-particle":"","parse-names":false,"suffix":""},{"dropping-particle":"","family":"Kim","given":"Yunjung","non-dropping-particle":"","parse-names":false,"suffix":""},{"dropping-particle":"","family":"Knowles","given":"James A","non-dropping-particle":"","parse-names":false,"suffix":""},{"dropping-particle":"","family":"Konte","given":"Bettina","non-dropping-particle":"","parse-names":false,"suffix":""},{"dropping-particle":"","family":"Laurent","given":"Claudine","non-dropping-particle":"","parse-names":false,"suffix":""},{"dropping-particle":"","family":"Lee","given":"Phil","non-dropping-particle":"","parse-names":false,"suffix":""},{"dropping-particle":"","family":"Lee","given":"S Hong","non-dropping-particle":"","parse-names":false,"suffix":""},{"dropping-particle":"","family":"Legge","given":"Sophie E","non-dropping-particle":"","parse-names":false,"suffix":""},{"dropping-particle":"","family":"Lerer","given":"Bernard","non-dropping-particle":"","parse-names":false,"suffix":""},{"dropping-particle":"","family":"Levy","given":"Deborah L","non-dropping-particle":"","parse-names":false,"suffix":""},{"dropping-particle":"","family":"Liang","given":"Kung-Yee","non-dropping-particle":"","parse-names":false,"suffix":""},{"dropping-particle":"","family":"Lieberman","given":"Jeffrey","non-dropping-particle":"","parse-names":false,"suffix":""},{"dropping-particle":"","family":"Lönnqvist","given":"Jouko","non-dropping-particle":"","parse-names":false,"suffix":""},{"dropping-particle":"","family":"Loughland","given":"Carmel M","non-dropping-particle":"","parse-names":false,"suffix":""},{"dropping-particle":"","family":"Magnusson","given":"Patrik K E","non-dropping-particle":"","parse-names":false,"suffix":""},{"dropping-particle":"","family":"Maher","given":"Brion S","non-dropping-particle":"","parse-names":false,"suffix":""},{"dropping-particle":"","family":"Maier","given":"Wolfgang","non-dropping-particle":"","parse-names":false,"suffix":""},{"dropping-particle":"","family":"Mallet","given":"Jacques","non-dropping-particle":"","parse-names":false,"suffix":""},{"dropping-particle":"","family":"Mattheisen","given":"Manuel","non-dropping-particle":"","parse-names":false,"suffix":""},{"dropping-particle":"","family":"Mattingsdal","given":"Morten","non-dropping-particle":"","parse-names":false,"suffix":""},{"dropping-particle":"","family":"McCarley","given":"Robert W","non-dropping-particle":"","parse-names":false,"suffix":""},{"dropping-particle":"","family":"McDonald","given":"Colm","non-dropping-particle":"","parse-names":false,"suffix":""},{"dropping-particle":"","family":"McIntosh","given":"Andrew M","non-dropping-particle":"","parse-names":false,"suffix":""},{"dropping-particle":"","family":"Meier","given":"Sandra","non-dropping-particle":"","parse-names":false,"suffix":""},{"dropping-particle":"","family":"Meijer","given":"Carin J","non-dropping-particle":"","parse-names":false,"suffix":""},{"dropping-particle":"","family":"Melle","given":"Ingrid","non-dropping-particle":"","parse-names":false,"suffix":""},{"dropping-particle":"","family":"Mesholam-Gately","given":"Raquelle I","non-dropping-particle":"","parse-names":false,"suffix":""},{"dropping-particle":"","family":"Metspalu","given":"Andres","non-dropping-particle":"","parse-names":false,"suffix":""},{"dropping-particle":"","family":"Michie","given":"Patricia T","non-dropping-particle":"","parse-names":false,"suffix":""},{"dropping-particle":"","family":"Milani","given":"Lili","non-dropping-particle":"","parse-names":false,"suffix":""},{"dropping-particle":"","family":"Milanova","given":"Vihra","non-dropping-particle":"","parse-names":false,"suffix":""},{"dropping-particle":"","family":"Mokrab","given":"Younes","non-dropping-particle":"","parse-names":false,"suffix":""},{"dropping-particle":"","family":"Morris","given":"Derek W","non-dropping-particle":"","parse-names":false,"suffix":""},{"dropping-particle":"","family":"Müller-Myhsok","given":"Bertram","non-dropping-particle":"","parse-names":false,"suffix":""},{"dropping-particle":"","family":"Murphy","given":"Kieran C","non-dropping-particle":"","parse-names":false,"suffix":""},{"dropping-particle":"","family":"Murray","given":"Robin M","non-dropping-particle":"","parse-names":false,"suffix":""},{"dropping-particle":"","family":"Myin-Germeys","given":"Inez","non-dropping-particle":"","parse-names":false,"suffix":""},{"dropping-particle":"","family":"Nenadic","given":"Igor","non-dropping-particle":"","parse-names":false,"suffix":""},{"dropping-particle":"","family":"Nertney","given":"Deborah A","non-dropping-particle":"","parse-names":false,"suffix":""},{"dropping-particle":"","family":"Nestadt","given":"Gerald","non-dropping-particle":"","parse-names":false,"suffix":""},{"dropping-particle":"","family":"Nicodemus","given":"Kristin K","non-dropping-particle":"","parse-names":false,"suffix":""},{"dropping-particle":"","family":"Nisenbaum","given":"Laura","non-dropping-particle":"","parse-names":false,"suffix":""},{"dropping-particle":"","family":"Nordin","given":"Annelie","non-dropping-particle":"","parse-names":false,"suffix":""},{"dropping-particle":"","family":"O'Callaghan","given":"Eadbhard","non-dropping-particle":"","parse-names":false,"suffix":""},{"dropping-particle":"","family":"O'Dushlaine","given":"Colm","non-dropping-particle":"","parse-names":false,"suffix":""},{"dropping-particle":"","family":"Oh","given":"Sang-Yun","non-dropping-particle":"","parse-names":false,"suffix":""},{"dropping-particle":"","family":"Olincy","given":"Ann","non-dropping-particle":"","parse-names":false,"suffix":""},{"dropping-particle":"","family":"Olsen","given":"Line","non-dropping-particle":"","parse-names":false,"suffix":""},{"dropping-particle":"","family":"O'Neill","given":"F Anthony","non-dropping-particle":"","parse-names":false,"suffix":""},{"dropping-particle":"","family":"Os","given":"Jim","non-dropping-particle":"Van","parse-names":false,"suffix":""},{"dropping-particle":"","family":"Pantelis","given":"Christos","non-dropping-particle":"","parse-names":false,"suffix":""},{"dropping-particle":"","family":"Papadimitriou","given":"George N","non-dropping-particle":"","parse-names":false,"suffix":""},{"dropping-particle":"","family":"Parkhomenko","given":"Elena","non-dropping-particle":"","parse-names":false,"suffix":""},{"dropping-particle":"","family":"Pato","given":"Michele T","non-dropping-particle":"","parse-names":false,"suffix":""},{"dropping-particle":"","family":"Paunio","given":"Tiina","non-dropping-particle":"","parse-names":false,"suffix":""},{"dropping-particle":"","family":"Perkins","given":"Diana O","non-dropping-particle":"","parse-names":false,"suffix":""},{"dropping-particle":"","family":"Pers","given":"Tune H","non-dropping-particle":"","parse-names":false,"suffix":""},{"dropping-particle":"","family":"Pietiläinen","given":"Olli","non-dropping-particle":"","parse-names":false,"suffix":""},{"dropping-particle":"","family":"Pimm","given":"Jonathan","non-dropping-particle":"","parse-names":false,"suffix":""},{"dropping-particle":"","family":"Pocklington","given":"Andrew J","non-dropping-particle":"","parse-names":false,"suffix":""},{"dropping-particle":"","family":"Powell","given":"John","non-dropping-particle":"","parse-names":false,"suffix":""},{"dropping-particle":"","family":"Price","given":"Alkes","non-dropping-particle":"","parse-names":false,"suffix":""},{"dropping-particle":"","family":"Pulver","given":"Ann E","non-dropping-particle":"","parse-names":false,"suffix":""},{"dropping-particle":"","family":"Purcell","given":"Shaun M","non-dropping-particle":"","parse-names":false,"suffix":""},{"dropping-particle":"","family":"Quested","given":"Digby","non-dropping-particle":"","parse-names":false,"suffix":""},{"dropping-particle":"","family":"Rasmussen","given":"Henrik B","non-dropping-particle":"","parse-names":false,"suffix":""},{"dropping-particle":"","family":"Reichenberg","given":"Abraham","non-dropping-particle":"","parse-names":false,"suffix":""},{"dropping-particle":"","family":"Reimers","given":"Mark A","non-dropping-particle":"","parse-names":false,"suffix":""},{"dropping-particle":"","family":"Richards","given":"Alexander L","non-dropping-particle":"","parse-names":false,"suffix":""},{"dropping-particle":"","family":"Roffman","given":"Joshua L","non-dropping-particle":"","parse-names":false,"suffix":""},{"dropping-particle":"","family":"Roussos","given":"Panos","non-dropping-particle":"","parse-names":false,"suffix":""},{"dropping-particle":"","family":"Ruderfer","given":"Douglas M","non-dropping-particle":"","parse-names":false,"suffix":""},{"dropping-particle":"","family":"Salomaa","given":"Veikko","non-dropping-particle":"","parse-names":false,"suffix":""},{"dropping-particle":"","family":"Sanders","given":"Alan R","non-dropping-particle":"","parse-names":false,"suffix":""},{"dropping-particle":"","family":"Savitz","given":"Adam","non-dropping-particle":"","parse-names":false,"suffix":""},{"dropping-particle":"","family":"Schall","given":"Ulrich","non-dropping-particle":"","parse-names":false,"suffix":""},{"dropping-particle":"","family":"Schulze","given":"Thomas G","non-dropping-particle":"","parse-names":false,"suffix":""},{"dropping-particle":"","family":"Schwab","given":"Sibylle G","non-dropping-particle":"","parse-names":false,"suffix":""},{"dropping-particle":"","family":"Scolnick","given":"Edward M","non-dropping-particle":"","parse-names":false,"suffix":""},{"dropping-particle":"","family":"Scott","given":"Rodney J","non-dropping-particle":"","parse-names":false,"suffix":""},{"dropping-particle":"","family":"Seidman","given":"Larry J","non-dropping-particle":"","parse-names":false,"suffix":""},{"dropping-particle":"","family":"Shi","given":"Jianxin","non-dropping-particle":"","parse-names":false,"suffix":""},{"dropping-particle":"","family":"Silverman","given":"Jeremy M","non-dropping-particle":"","parse-names":false,"suffix":""},{"dropping-particle":"","family":"Smoller","given":"Jordan W","non-dropping-particle":"","parse-names":false,"suffix":""},{"dropping-particle":"","family":"Söderman","given":"Erik","non-dropping-particle":"","parse-names":false,"suffix":""},{"dropping-particle":"","family":"Spencer","given":"Chris C A","non-dropping-particle":"","parse-names":false,"suffix":""},{"dropping-particle":"","family":"Stahl","given":"Eli A","non-dropping-particle":"","parse-names":false,"suffix":""},{"dropping-particle":"","family":"Strengman","given":"Eric","non-dropping-particle":"","parse-names":false,"suffix":""},{"dropping-particle":"","family":"Strohmaier","given":"Jana","non-dropping-particle":"","parse-names":false,"suffix":""},{"dropping-particle":"","family":"Stroup","given":"T Scott","non-dropping-particle":"","parse-names":false,"suffix":""},{"dropping-particle":"","family":"Suvisaari","given":"Jaana","non-dropping-particle":"","parse-names":false,"suffix":""},{"dropping-particle":"","family":"Svrakic","given":"Dragan M","non-dropping-particle":"","parse-names":false,"suffix":""},{"dropping-particle":"","family":"Szatkiewicz","given":"Jin P","non-dropping-particle":"","parse-names":false,"suffix":""},{"dropping-particle":"","family":"Thirumalai","given":"Srinivas","non-dropping-particle":"","parse-names":false,"suffix":""},{"dropping-particle":"","family":"Tooney","given":"Paul A","non-dropping-particle":"","parse-names":false,"suffix":""},{"dropping-particle":"","family":"Veijola","given":"Juha","non-dropping-particle":"","parse-names":false,"suffix":""},{"dropping-particle":"","family":"Visscher","given":"Peter M","non-dropping-particle":"","parse-names":false,"suffix":""},{"dropping-particle":"","family":"Waddington","given":"John","non-dropping-particle":"","parse-names":false,"suffix":""},{"dropping-particle":"","family":"Walsh","given":"Dermot","non-dropping-particle":"","parse-names":false,"suffix":""},{"dropping-particle":"","family":"Webb","given":"Bradley T","non-dropping-particle":"","parse-names":false,"suffix":""},{"dropping-particle":"","family":"Weiser","given":"Mark","non-dropping-particle":"","parse-names":false,"suffix":""},{"dropping-particle":"","family":"Wildenauer","given":"Dieter B","non-dropping-particle":"","parse-names":false,"suffix":""},{"dropping-particle":"","family":"Williams","given":"Nigel M","non-dropping-particle":"","parse-names":false,"suffix":""},{"dropping-particle":"","family":"Williams","given":"Stephanie","non-dropping-particle":"","parse-names":false,"suffix":""},{"dropping-particle":"","family":"Witt","given":"Stephanie H","non-dropping-particle":"","parse-names":false,"suffix":""},{"dropping-particle":"","family":"Wolen","given":"Aaron R","non-dropping-particle":"","parse-names":false,"suffix":""},{"dropping-particle":"","family":"Wormley","given":"Brandon K","non-dropping-particle":"","parse-names":false,"suffix":""},{"dropping-particle":"","family":"Wray","given":"Naomi R","non-dropping-particle":"","parse-names":false,"suffix":""},{"dropping-particle":"","family":"Wu","given":"Jing Qin","non-dropping-particle":"","parse-names":false,"suffix":""},{"dropping-particle":"","family":"Zai","given":"Clement C","non-dropping-particle":"","parse-names":false,"suffix":""},{"dropping-particle":"","family":"Adolfsson","given":"Rolf","non-dropping-particle":"","parse-names":false,"suffix":""},{"dropping-particle":"","family":"Andreassen","given":"Ole A","non-dropping-particle":"","parse-names":false,"suffix":""},{"dropping-particle":"","family":"Blackwood","given":"Douglas H R","non-dropping-particle":"","parse-names":false,"suffix":""},{"dropping-particle":"","family":"Bramon","given":"Elvira","non-dropping-particle":"","parse-names":false,"suffix":""},{"dropping-particle":"","family":"Buxbaum","given":"Joseph D","non-dropping-particle":"","parse-names":false,"suffix":""},{"dropping-particle":"","family":"Cichon","given":"Sven","non-dropping-particle":"","parse-names":false,"suffix":""},{"dropping-particle":"","family":"Collier","given":"David A","non-dropping-particle":"","parse-names":false,"suffix":""},{"dropping-particle":"","family":"Corvin","given":"Aiden","non-dropping-particle":"","parse-names":false,"suffix":""},{"dropping-particle":"","family":"Daly","given":"Mark J","non-dropping-particle":"","parse-names":false,"suffix":""},{"dropping-particle":"","family":"Darvasi","given":"Ariel","non-dropping-particle":"","parse-names":false,"suffix":""},{"dropping-particle":"","family":"Domenici","given":"Enrico","non-dropping-particle":"","parse-names":false,"suffix":""},{"dropping-particle":"","family":"Esko","given":"Tõnu","non-dropping-particle":"","parse-names":false,"suffix":""},{"dropping-particle":"V","family":"Gejman","given":"Pablo","non-dropping-particle":"","parse-names":false,"suffix":""},{"dropping-particle":"","family":"Gill","given":"Michael","non-dropping-particle":"","parse-names":false,"suffix":""},{"dropping-particle":"","family":"Gurling","given":"Hugh","non-dropping-particle":"","parse-names":false,"suffix":""},{"dropping-particle":"","family":"Hultman","given":"Christina M","non-dropping-particle":"","parse-names":false,"suffix":""},{"dropping-particle":"","family":"Iwata","given":"Nakao","non-dropping-particle":"","parse-names":false,"suffix":""},{"dropping-particle":"V","family":"Jablensky","given":"Assen","non-dropping-particle":"","parse-names":false,"suffix":""},{"dropping-particle":"","family":"Jönsson","given":"Erik G","non-dropping-particle":"","parse-names":false,"suffix":""},{"dropping-particle":"","family":"Kendler","given":"Kenneth S","non-dropping-particle":"","parse-names":false,"suffix":""},{"dropping-particle":"","family":"Kirov","given":"George","non-dropping-particle":"","parse-names":false,"suffix":""},{"dropping-particle":"","family":"Knight","given":"Jo","non-dropping-particle":"","parse-names":false,"suffix":""},{"dropping-particle":"","family":"Levinson","given":"Douglas F","non-dropping-particle":"","parse-names":false,"suffix":""},{"dropping-particle":"","family":"Li","given":"Qingqin S","non-dropping-particle":"","parse-names":false,"suffix":""},{"dropping-particle":"","family":"McCarroll","given":"Steven A","non-dropping-particle":"","parse-names":false,"suffix":""},{"dropping-particle":"","family":"McQuillin","given":"Andrew","non-dropping-particle":"","parse-names":false,"suffix":""},{"dropping-particle":"","family":"Moran","given":"Jennifer L","non-dropping-particle":"","parse-names":false,"suffix":""},{"dropping-particle":"","family":"Mowry","given":"Bryan J","non-dropping-particle":"","parse-names":false,"suffix":""},{"dropping-particle":"","family":"Nöthen","given":"Markus M","non-dropping-particle":"","parse-names":false,"suffix":""},{"dropping-particle":"","family":"Ophoff","given":"Roel A","non-dropping-particle":"","parse-names":false,"suffix":""},{"dropping-particle":"","family":"Owen","given":"Michael J","non-dropping-particle":"","parse-names":false,"suffix":""},{"dropping-particle":"","family":"Palotie","given":"Aarno","non-dropping-particle":"","parse-names":false,"suffix":""},{"dropping-particle":"","family":"Pato","given":"Carlos N","non-dropping-particle":"","parse-names":false,"suffix":""},{"dropping-particle":"","family":"Petryshen","given":"Tracey L","non-dropping-particle":"","parse-names":false,"suffix":""},{"dropping-particle":"","family":"Posthuma","given":"Danielle","non-dropping-particle":"","parse-names":false,"suffix":""},{"dropping-particle":"","family":"Rietschel","given":"Marcella","non-dropping-particle":"","parse-names":false,"suffix":""},{"dropping-particle":"","family":"Riley","given":"Brien P","non-dropping-particle":"","parse-names":false,"suffix":""},{"dropping-particle":"","family":"Rujescu","given":"Dan","non-dropping-particle":"","parse-names":false,"suffix":""},{"dropping-particle":"","family":"Sklar","given":"Pamela","non-dropping-particle":"","parse-names":false,"suffix":""},{"dropping-particle":"","family":"St Clair","given":"David","non-dropping-particle":"","parse-names":false,"suffix":""},{"dropping-particle":"","family":"Walters","given":"James T R","non-dropping-particle":"","parse-names":false,"suffix":""},{"dropping-particle":"","family":"Werge","given":"Thomas","non-dropping-particle":"","parse-names":false,"suffix":""},{"dropping-particle":"","family":"Sullivan","given":"Patrick F","non-dropping-particle":"","parse-names":false,"suffix":""},{"dropping-particle":"","family":"O'Donovan","given":"Michael C","non-dropping-particle":"","parse-names":false,"suffix":""},{"dropping-particle":"","family":"Scherer","given":"Stephen W","non-dropping-particle":"","parse-names":false,"suffix":""},{"dropping-particle":"","family":"Neale","given":"Benjamin M","non-dropping-particle":"","parse-names":false,"suffix":""},{"dropping-particle":"","family":"Sebat","given":"Jonathan","non-dropping-particle":"","parse-names":false,"suffix":""}],"container-title":"Nature Genetics","id":"ITEM-1","issue":"1","issued":{"date-parts":[["2016","11","21"]]},"page":"27-35","publisher":"Nature Publishing Group, a division of Macmillan Publishers Limited. All Rights Reserved.","title":"Contribution of copy number variants to schizophrenia from a genome-wide study of 41,321 subjects","type":"article-journal","volume":"49"},"uris":["http://www.mendeley.com/documents/?uuid=8a200ca9-1ffc-4d4e-af39-11a6d1c36f33"]},{"id":"ITEM-2","itemData":{"DOI":"10.1038/nature07239","ISBN":"1476-4687 (Electronic) 0028-0836 (Linking)","ISSN":"0028-0836","PMID":"18668038","abstract":"Schizophrenia is a severe mental disorder marked by hallucinations, delusions, cognitive deficits and apathy, with a heritability estimated at 73-90% (ref. 1). Inheritance patterns are complex, and the number and type of genetic variants involved are not understood. Copy number variants (CNVs) have been identified in individual patients with schizophrenia and also in neurodevelopmental disorders, but large-scale genome-wide surveys have not been performed. Here we report a genome-wide survey of rare CNVs in 3,391 patients with schizophrenia and 3,181 ancestrally matched controls, using high-density microarrays. For CNVs that were observed in less than 1% of the sample and were more than 100 kilobases in length, the total burden is increased 1.15-fold in patients with schizophrenia in comparison with controls. This effect was more pronounced for rarer, single-occurrence CNVs and for those that involved genes as opposed to those that did not. As expected, deletions were found within the region critical for velo-cardio-facial syndrome, which includes psychotic symptoms in 30% of patients. Associations with schizophrenia were also found for large deletions on chromosome 15q13.3 and 1q21.1. These associations have not previously been reported, and they remained significant after genome-wide correction. Our results provide strong support for a model of schizophrenia pathogenesis that includes the effects of multiple rare structural variants, both genome-wide and at specific loci.","author":[{"dropping-particle":"","family":"International Schizophrenia Consortium","given":"","non-dropping-particle":"","parse-names":false,"suffix":""}],"container-title":"Nature","id":"ITEM-2","issue":"7210","issued":{"date-parts":[["2008"]]},"language":"eng","page":"237-241","title":"Rare chromosomal deletions and duplications increase risk of schizophrenia","type":"article-journal","volume":"455"},"uris":["http://www.mendeley.com/documents/?uuid=603d3849-0186-430b-8b11-85c28a9fe096"]}],"mendeley":{"formattedCitation":"(27, 28)","plainTextFormattedCitation":"(27, 28)","previouslyFormattedCitation":"&lt;sup&gt;27,28&lt;/sup&gt;"},"properties":{"noteIndex":0},"schema":"https://github.com/citation-style-language/schema/raw/master/csl-citation.json"}</w:instrText>
      </w:r>
      <w:r w:rsidR="00F97B1B">
        <w:rPr>
          <w:rFonts w:ascii="Arial" w:hAnsi="Arial" w:cs="Arial"/>
        </w:rPr>
        <w:fldChar w:fldCharType="separate"/>
      </w:r>
      <w:r w:rsidR="009C06F6" w:rsidRPr="009C06F6">
        <w:rPr>
          <w:rFonts w:ascii="Arial" w:hAnsi="Arial" w:cs="Arial"/>
          <w:noProof/>
        </w:rPr>
        <w:t>(27, 28)</w:t>
      </w:r>
      <w:r w:rsidR="00F97B1B">
        <w:rPr>
          <w:rFonts w:ascii="Arial" w:hAnsi="Arial" w:cs="Arial"/>
        </w:rPr>
        <w:fldChar w:fldCharType="end"/>
      </w:r>
      <w:r w:rsidR="0017693F">
        <w:rPr>
          <w:rFonts w:ascii="Arial" w:hAnsi="Arial" w:cs="Arial"/>
        </w:rPr>
        <w:t xml:space="preserve"> </w:t>
      </w:r>
      <w:r w:rsidR="00643556">
        <w:rPr>
          <w:rFonts w:ascii="Arial" w:hAnsi="Arial" w:cs="Arial"/>
        </w:rPr>
        <w:t>and the cl</w:t>
      </w:r>
      <w:r w:rsidR="00087D78">
        <w:rPr>
          <w:rFonts w:ascii="Arial" w:hAnsi="Arial" w:cs="Arial"/>
        </w:rPr>
        <w:t>inical overlap between SCZ and</w:t>
      </w:r>
      <w:r w:rsidR="00643556">
        <w:rPr>
          <w:rFonts w:ascii="Arial" w:hAnsi="Arial" w:cs="Arial"/>
        </w:rPr>
        <w:t xml:space="preserve"> BD. </w:t>
      </w:r>
      <w:r w:rsidR="00913619">
        <w:rPr>
          <w:rFonts w:ascii="Arial" w:hAnsi="Arial" w:cs="Arial"/>
        </w:rPr>
        <w:t>Indeed, w</w:t>
      </w:r>
      <w:r w:rsidR="00906DDF" w:rsidRPr="00C5223C">
        <w:rPr>
          <w:rFonts w:ascii="Arial" w:hAnsi="Arial" w:cs="Arial"/>
        </w:rPr>
        <w:t>e found that cases with SAB</w:t>
      </w:r>
      <w:r w:rsidR="00714E3C">
        <w:rPr>
          <w:rFonts w:ascii="Arial" w:hAnsi="Arial" w:cs="Arial"/>
        </w:rPr>
        <w:t xml:space="preserve">, </w:t>
      </w:r>
      <w:r w:rsidR="00081167">
        <w:rPr>
          <w:rFonts w:ascii="Arial" w:hAnsi="Arial" w:cs="Arial"/>
        </w:rPr>
        <w:t>who by definition experience psychosis both in the presence and absence of mania</w:t>
      </w:r>
      <w:r w:rsidR="00714E3C">
        <w:rPr>
          <w:rFonts w:ascii="Arial" w:hAnsi="Arial" w:cs="Arial"/>
        </w:rPr>
        <w:t xml:space="preserve">, </w:t>
      </w:r>
      <w:r w:rsidR="00906DDF" w:rsidRPr="00C5223C">
        <w:rPr>
          <w:rFonts w:ascii="Arial" w:hAnsi="Arial" w:cs="Arial"/>
        </w:rPr>
        <w:t xml:space="preserve">have higher rates of </w:t>
      </w:r>
      <w:r w:rsidR="00087D78">
        <w:rPr>
          <w:rFonts w:ascii="Arial" w:hAnsi="Arial" w:cs="Arial"/>
        </w:rPr>
        <w:t xml:space="preserve">large, rare </w:t>
      </w:r>
      <w:r w:rsidR="00906DDF" w:rsidRPr="00C5223C">
        <w:rPr>
          <w:rFonts w:ascii="Arial" w:hAnsi="Arial" w:cs="Arial"/>
        </w:rPr>
        <w:t xml:space="preserve">CNVs compared to </w:t>
      </w:r>
      <w:r w:rsidR="001B0E15">
        <w:rPr>
          <w:rFonts w:ascii="Arial" w:hAnsi="Arial" w:cs="Arial"/>
        </w:rPr>
        <w:t xml:space="preserve">controls and </w:t>
      </w:r>
      <w:r w:rsidR="00906DDF" w:rsidRPr="00C5223C">
        <w:rPr>
          <w:rFonts w:ascii="Arial" w:hAnsi="Arial" w:cs="Arial"/>
        </w:rPr>
        <w:t>other BD subtypes.</w:t>
      </w:r>
      <w:r w:rsidR="003B7828">
        <w:rPr>
          <w:rFonts w:ascii="Arial" w:hAnsi="Arial" w:cs="Arial"/>
        </w:rPr>
        <w:t xml:space="preserve"> </w:t>
      </w:r>
      <w:r w:rsidR="008770A7">
        <w:rPr>
          <w:rFonts w:ascii="Arial" w:hAnsi="Arial" w:cs="Arial"/>
        </w:rPr>
        <w:t>T</w:t>
      </w:r>
      <w:r w:rsidR="007B079D">
        <w:rPr>
          <w:rFonts w:ascii="Arial" w:hAnsi="Arial" w:cs="Arial"/>
        </w:rPr>
        <w:t xml:space="preserve">he class of burden with the strongest signal genome-wide </w:t>
      </w:r>
      <w:r w:rsidR="008770A7">
        <w:rPr>
          <w:rFonts w:ascii="Arial" w:hAnsi="Arial" w:cs="Arial"/>
        </w:rPr>
        <w:t xml:space="preserve">in SCZ </w:t>
      </w:r>
      <w:r w:rsidR="00DD48D7">
        <w:rPr>
          <w:rFonts w:ascii="Arial" w:hAnsi="Arial" w:cs="Arial"/>
        </w:rPr>
        <w:t xml:space="preserve">compared to controls </w:t>
      </w:r>
      <w:r w:rsidR="007B079D">
        <w:rPr>
          <w:rFonts w:ascii="Arial" w:hAnsi="Arial" w:cs="Arial"/>
        </w:rPr>
        <w:t xml:space="preserve">is the number of genes hit </w:t>
      </w:r>
      <w:r w:rsidR="00DD48D7">
        <w:rPr>
          <w:rFonts w:ascii="Arial" w:hAnsi="Arial" w:cs="Arial"/>
        </w:rPr>
        <w:t xml:space="preserve">by deletions </w:t>
      </w:r>
      <w:r w:rsidR="007B079D">
        <w:rPr>
          <w:rFonts w:ascii="Arial" w:hAnsi="Arial" w:cs="Arial"/>
        </w:rPr>
        <w:t>per individual</w:t>
      </w:r>
      <w:r w:rsidR="00714E3C">
        <w:rPr>
          <w:rFonts w:ascii="Arial" w:hAnsi="Arial" w:cs="Arial"/>
        </w:rPr>
        <w:t xml:space="preserve"> </w:t>
      </w:r>
      <w:r w:rsidR="007B079D">
        <w:rPr>
          <w:rFonts w:ascii="Arial" w:hAnsi="Arial" w:cs="Arial"/>
        </w:rPr>
        <w:fldChar w:fldCharType="begin" w:fldLock="1"/>
      </w:r>
      <w:r w:rsidR="009C06F6">
        <w:rPr>
          <w:rFonts w:ascii="Arial" w:hAnsi="Arial" w:cs="Arial"/>
        </w:rPr>
        <w:instrText>ADDIN CSL_CITATION {"citationItems":[{"id":"ITEM-1","itemData":{"DOI":"10.1038/ng.3725","ISBN":"1546-1718 (Electronic) 1061-4036 (Linking)","ISSN":"1061-4036","PMID":"27869829","abstract":"Genomic copy number variants (CNVs) have been strongly implicated in the etiology of schizophrenia (SCZ). However, apart from a small number of risk variants, elucidation of the CNV contribution to risk has been difficult due to the rarity of risk alleles, all occurring in less than 1% of cases. We sought to address this obstacle through a collaborative effort in which we applied a centralized analysis pipeline to a SCZ cohort of 21,094 cases and 20,227 controls. We observed a global enrichment of CNV burden in cases (OR=1.11, P=5.7e-15), which persisted after excluding loci implicated in previous studies (OR=1.07, P=1.7e-6). CNV burden is also enriched for genes associated with synaptic function (OR = 1.68, P = 2.8e-11) and neurobehavioral phenotypes in mouse (OR = 1.18, P= 7.3e-5). We identified genome-wide significant support for eight loci, including 1q21.1, 2p16.3 (NRXN1), 3q29, 7q11.2, 15q13.3, distal 16p11.2, proximal 16p11.2 and 22q11.2. We find support at a suggestive level for nine additional candidate susceptibility and protective loci, which consist predominantly of CNVs mediated by non-allelic homologous recombination (NAHR).","author":[{"dropping-particle":"","family":"Marshall","given":"Christian R","non-dropping-particle":"","parse-names":false,"suffix":""},{"dropping-particle":"","family":"Howrigan","given":"Daniel P","non-dropping-particle":"","parse-names":false,"suffix":""},{"dropping-particle":"","family":"Merico","given":"Daniele","non-dropping-particle":"","parse-names":false,"suffix":""},{"dropping-particle":"","family":"Thiruvahindrapuram","given":"Bhooma","non-dropping-particle":"","parse-names":false,"suffix":""},{"dropping-particle":"","family":"Wu","given":"Wenting","non-dropping-particle":"","parse-names":false,"suffix":""},{"dropping-particle":"","family":"Greer","given":"Douglas S","non-dropping-particle":"","parse-names":false,"suffix":""},{"dropping-particle":"","family":"Antaki","given":"Danny","non-dropping-particle":"","parse-names":false,"suffix":""},{"dropping-particle":"","family":"Shetty","given":"Aniket","non-dropping-particle":"","parse-names":false,"suffix":""},{"dropping-particle":"","family":"Holmans","given":"Peter A","non-dropping-particle":"","parse-names":false,"suffix":""},{"dropping-particle":"","family":"Pinto","given":"Dalila","non-dropping-particle":"","parse-names":false,"suffix":""},{"dropping-particle":"","family":"Gujral","given":"Madhusudan","non-dropping-particle":"","parse-names":false,"suffix":""},{"dropping-particle":"","family":"Brandler","given":"William M","non-dropping-particle":"","parse-names":false,"suffix":""},{"dropping-particle":"","family":"Malhotra","given":"Dheeraj","non-dropping-particle":"","parse-names":false,"suffix":""},{"dropping-particle":"","family":"Wang","given":"Zhouzhi","non-dropping-particle":"","parse-names":false,"suffix":""},{"dropping-particle":"","family":"Fajarado","given":"Karin V Fuentes","non-dropping-particle":"","parse-names":false,"suffix":""},{"dropping-particle":"","family":"Maile","given":"Michelle S","non-dropping-particle":"","parse-names":false,"suffix":""},{"dropping-particle":"","family":"Ripke","given":"Stephan","non-dropping-particle":"","parse-names":false,"suffix":""},{"dropping-particle":"","family":"Agartz","given":"Ingrid","non-dropping-particle":"","parse-names":false,"suffix":""},{"dropping-particle":"","family":"Albus","given":"Margot","non-dropping-particle":"","parse-names":false,"suffix":""},{"dropping-particle":"","family":"Alexander","given":"Madeline","non-dropping-particle":"","parse-names":false,"suffix":""},{"dropping-particle":"","family":"Amin","given":"Farooq","non-dropping-particle":"","parse-names":false,"suffix":""},{"dropping-particle":"","family":"Atkins","given":"Joshua","non-dropping-particle":"","parse-names":false,"suffix":""},{"dropping-particle":"","family":"Bacanu","given":"Silviu A","non-dropping-particle":"","parse-names":false,"suffix":""},{"dropping-particle":"","family":"Belliveau","given":"Richard A","non-dropping-particle":"","parse-names":false,"suffix":""},{"dropping-particle":"","family":"Bergen","given":"Sarah E","non-dropping-particle":"","parse-names":false,"suffix":""},{"dropping-particle":"","family":"Bertalan","given":"Marcelo","non-dropping-particle":"","parse-names":false,"suffix":""},{"dropping-particle":"","family":"Bevilacqua","given":"Elizabeth","non-dropping-particle":"","parse-names":false,"suffix":""},{"dropping-particle":"","family":"Bigdeli","given":"Tim B","non-dropping-particle":"","parse-names":false,"suffix":""},{"dropping-particle":"","family":"Black","given":"Donald W","non-dropping-particle":"","parse-names":false,"suffix":""},{"dropping-particle":"","family":"Bruggeman","given":"Richard","non-dropping-particle":"","parse-names":false,"suffix":""},{"dropping-particle":"","family":"Buccola","given":"Nancy G","non-dropping-particle":"","parse-names":false,"suffix":""},{"dropping-particle":"","family":"Buckner","given":"Randy L","non-dropping-particle":"","parse-names":false,"suffix":""},{"dropping-particle":"","family":"Bulik-Sullivan","given":"Brendan","non-dropping-particle":"","parse-names":false,"suffix":""},{"dropping-particle":"","family":"Byerley","given":"William","non-dropping-particle":"","parse-names":false,"suffix":""},{"dropping-particle":"","family":"Cahn","given":"Wiepke","non-dropping-particle":"","parse-names":false,"suffix":""},{"dropping-particle":"","family":"Cai","given":"Guiqing","non-dropping-particle":"","parse-names":false,"suffix":""},{"dropping-particle":"","family":"Cairns","given":"Murray J","non-dropping-particle":"","parse-names":false,"suffix":""},{"dropping-particle":"","family":"Campion","given":"Dominique","non-dropping-particle":"","parse-names":false,"suffix":""},{"dropping-particle":"","family":"Cantor","given":"Rita M","non-dropping-particle":"","parse-names":false,"suffix":""},{"dropping-particle":"","family":"Carr","given":"Vaughan J","non-dropping-particle":"","parse-names":false,"suffix":""},{"dropping-particle":"","family":"Carrera","given":"Noa","non-dropping-particle":"","parse-names":false,"suffix":""},{"dropping-particle":"V","family":"Catts","given":"Stanley","non-dropping-particle":"","parse-names":false,"suffix":""},{"dropping-particle":"","family":"Chambert","given":"Kimberley D","non-dropping-particle":"","parse-names":false,"suffix":""},{"dropping-particle":"","family":"Cheng","given":"Wei","non-dropping-particle":"","parse-names":false,"suffix":""},{"dropping-particle":"","family":"Cloninger","given":"C Robert","non-dropping-particle":"","parse-names":false,"suffix":""},{"dropping-particle":"","family":"Cohen","given":"David","non-dropping-particle":"","parse-names":false,"suffix":""},{"dropping-particle":"","family":"Cormican","given":"Paul","non-dropping-particle":"","parse-names":false,"suffix":""},{"dropping-particle":"","family":"Craddock","given":"Nick","non-dropping-particle":"","parse-names":false,"suffix":""},{"dropping-particle":"","family":"Crespo-Facorro","given":"Benedicto","non-dropping-particle":"","parse-names":false,"suffix":""},{"dropping-particle":"","family":"Crowley","given":"James J","non-dropping-particle":"","parse-names":false,"suffix":""},{"dropping-particle":"","family":"Curtis","given":"David","non-dropping-particle":"","parse-names":false,"suffix":""},{"dropping-particle":"","family":"Davidson","given":"Michael","non-dropping-particle":"","parse-names":false,"suffix":""},{"dropping-particle":"","family":"Davis","given":"Kenneth L","non-dropping-particle":"","parse-names":false,"suffix":""},{"dropping-particle":"","family":"Degenhardt","given":"Franziska","non-dropping-particle":"","parse-names":false,"suffix":""},{"dropping-particle":"","family":"Favero","given":"Jurgen","non-dropping-particle":"Del","parse-names":false,"suffix":""},{"dropping-particle":"","family":"DeLisi","given":"Lynn E","non-dropping-particle":"","parse-names":false,"suffix":""},{"dropping-particle":"","family":"Dikeos","given":"Dimitris","non-dropping-particle":"","parse-names":false,"suffix":""},{"dropping-particle":"","family":"Dinan","given":"Timothy","non-dropping-particle":"","parse-names":false,"suffix":""},{"dropping-particle":"","family":"Djurovic","given":"Srdjan","non-dropping-particle":"","parse-names":false,"suffix":""},{"dropping-particle":"","family":"Donohoe","given":"Gary","non-dropping-particle":"","parse-names":false,"suffix":""},{"dropping-particle":"","family":"Drapeau","given":"Elodie","non-dropping-particle":"","parse-names":false,"suffix":""},{"dropping-particle":"","family":"Duan","given":"Jubao","non-dropping-particle":"","parse-names":false,"suffix":""},{"dropping-particle":"","family":"Dudbridge","given":"Frank","non-dropping-particle":"","parse-names":false,"suffix":""},{"dropping-particle":"","family":"Eichhammer","given":"Peter","non-dropping-particle":"","parse-names":false,"suffix":""},{"dropping-particle":"","family":"Eriksson","given":"Johan","non-dropping-particle":"","parse-names":false,"suffix":""},{"dropping-particle":"","family":"Escott-Price","given":"Valentina","non-dropping-particle":"","parse-names":false,"suffix":""},{"dropping-particle":"","family":"Essioux","given":"Laurent","non-dropping-particle":"","parse-names":false,"suffix":""},{"dropping-particle":"","family":"Fanous","given":"Ayman H","non-dropping-particle":"","parse-names":false,"suffix":""},{"dropping-particle":"","family":"Farh","given":"Kai-How","non-dropping-particle":"","parse-names":false,"suffix":""},{"dropping-particle":"","family":"Farrell","given":"Martilias S","non-dropping-particle":"","parse-names":false,"suffix":""},{"dropping-particle":"","family":"Frank","given":"Josef","non-dropping-particle":"","parse-names":false,"suffix":""},{"dropping-particle":"","family":"Franke","given":"Lude","non-dropping-particle":"","parse-names":false,"suffix":""},{"dropping-particle":"","family":"Freedman","given":"Robert","non-dropping-particle":"","parse-names":false,"suffix":""},{"dropping-particle":"","family":"Freimer","given":"Nelson B","non-dropping-particle":"","parse-names":false,"suffix":""},{"dropping-particle":"","family":"Friedman","given":"Joseph I","non-dropping-particle":"","parse-names":false,"suffix":""},{"dropping-particle":"","family":"Forstner","given":"Andreas J","non-dropping-particle":"","parse-names":false,"suffix":""},{"dropping-particle":"","family":"Fromer","given":"Menachem","non-dropping-particle":"","parse-names":false,"suffix":""},{"dropping-particle":"","family":"Genovese","given":"Giulio","non-dropping-particle":"","parse-names":false,"suffix":""},{"dropping-particle":"","family":"Georgieva","given":"Lyudmila","non-dropping-particle":"","parse-names":false,"suffix":""},{"dropping-particle":"","family":"Gershon","given":"Elliot S","non-dropping-particle":"","parse-names":false,"suffix":""},{"dropping-particle":"","family":"Giegling","given":"Ina","non-dropping-particle":"","parse-names":false,"suffix":""},{"dropping-particle":"","family":"Giusti-Rodríguez","given":"Paola","non-dropping-particle":"","parse-names":false,"suffix":""},{"dropping-particle":"","family":"Godard","given":"Stephanie","non-dropping-particle":"","parse-names":false,"suffix":""},{"dropping-particle":"","family":"Goldstein","given":"Jacqueline I","non-dropping-particle":"","parse-names":false,"suffix":""},{"dropping-particle":"","family":"Gratten","given":"Jacob","non-dropping-particle":"","parse-names":false,"suffix":""},{"dropping-particle":"","family":"Haan","given":"Lieuwe","non-dropping-particle":"de","parse-names":false,"suffix":""},{"dropping-particle":"","family":"Hamshere","given":"Marian L","non-dropping-particle":"","parse-names":false,"suffix":""},{"dropping-particle":"","family":"Hansen","given":"Mark","non-dropping-particle":"","parse-names":false,"suffix":""},{"dropping-particle":"","family":"Hansen","given":"Thomas","non-dropping-particle":"","parse-names":false,"suffix":""},{"dropping-particle":"","family":"Haroutunian","given":"Vahram","non-dropping-particle":"","parse-names":false,"suffix":""},{"dropping-particle":"","family":"Hartmann","given":"Annette M","non-dropping-particle":"","parse-names":false,"suffix":""},{"dropping-particle":"","family":"Henskens","given":"Frans A","non-dropping-particle":"","parse-names":false,"suffix":""},{"dropping-particle":"","family":"Herms","given":"Stefan","non-dropping-particle":"","parse-names":false,"suffix":""},{"dropping-particle":"","family":"Hirschhorn","given":"Joel N","non-dropping-particle":"","parse-names":false,"suffix":""},{"dropping-particle":"","family":"Hoffmann","given":"Per","non-dropping-particle":"","parse-names":false,"suffix":""},{"dropping-particle":"","family":"Hofman","given":"Andrea","non-dropping-particle":"","parse-names":false,"suffix":""},{"dropping-particle":"","family":"Huang","given":"Hailiang","non-dropping-particle":"","parse-names":false,"suffix":""},{"dropping-particle":"","family":"Ikeda","given":"Masashi","non-dropping-particle":"","parse-names":false,"suffix":""},{"dropping-particle":"","family":"Joa","given":"Inge","non-dropping-particle":"","parse-names":false,"suffix":""},{"dropping-particle":"","family":"Kähler","given":"Anna K","non-dropping-particle":"","parse-names":false,"suffix":""},{"dropping-particle":"","family":"Kahn","given":"René S","non-dropping-particle":"","parse-names":false,"suffix":""},{"dropping-particle":"","family":"Kalaydjieva","given":"Luba","non-dropping-particle":"","parse-names":false,"suffix":""},{"dropping-particle":"","family":"Karjalainen","given":"Juha","non-dropping-particle":"","parse-names":false,"suffix":""},{"dropping-particle":"","family":"Kavanagh","given":"David","non-dropping-particle":"","parse-names":false,"suffix":""},{"dropping-particle":"","family":"Keller","given":"Matthew C","non-dropping-particle":"","parse-names":false,"suffix":""},{"dropping-particle":"","family":"Kelly","given":"Brian J","non-dropping-particle":"","parse-names":false,"suffix":""},{"dropping-particle":"","family":"Kennedy","given":"James L","non-dropping-particle":"","parse-names":false,"suffix":""},{"dropping-particle":"","family":"Kim","given":"Yunjung","non-dropping-particle":"","parse-names":false,"suffix":""},{"dropping-particle":"","family":"Knowles","given":"James A","non-dropping-particle":"","parse-names":false,"suffix":""},{"dropping-particle":"","family":"Konte","given":"Bettina","non-dropping-particle":"","parse-names":false,"suffix":""},{"dropping-particle":"","family":"Laurent","given":"Claudine","non-dropping-particle":"","parse-names":false,"suffix":""},{"dropping-particle":"","family":"Lee","given":"Phil","non-dropping-particle":"","parse-names":false,"suffix":""},{"dropping-particle":"","family":"Lee","given":"S Hong","non-dropping-particle":"","parse-names":false,"suffix":""},{"dropping-particle":"","family":"Legge","given":"Sophie E","non-dropping-particle":"","parse-names":false,"suffix":""},{"dropping-particle":"","family":"Lerer","given":"Bernard","non-dropping-particle":"","parse-names":false,"suffix":""},{"dropping-particle":"","family":"Levy","given":"Deborah L","non-dropping-particle":"","parse-names":false,"suffix":""},{"dropping-particle":"","family":"Liang","given":"Kung-Yee","non-dropping-particle":"","parse-names":false,"suffix":""},{"dropping-particle":"","family":"Lieberman","given":"Jeffrey","non-dropping-particle":"","parse-names":false,"suffix":""},{"dropping-particle":"","family":"Lönnqvist","given":"Jouko","non-dropping-particle":"","parse-names":false,"suffix":""},{"dropping-particle":"","family":"Loughland","given":"Carmel M","non-dropping-particle":"","parse-names":false,"suffix":""},{"dropping-particle":"","family":"Magnusson","given":"Patrik K E","non-dropping-particle":"","parse-names":false,"suffix":""},{"dropping-particle":"","family":"Maher","given":"Brion S","non-dropping-particle":"","parse-names":false,"suffix":""},{"dropping-particle":"","family":"Maier","given":"Wolfgang","non-dropping-particle":"","parse-names":false,"suffix":""},{"dropping-particle":"","family":"Mallet","given":"Jacques","non-dropping-particle":"","parse-names":false,"suffix":""},{"dropping-particle":"","family":"Mattheisen","given":"Manuel","non-dropping-particle":"","parse-names":false,"suffix":""},{"dropping-particle":"","family":"Mattingsdal","given":"Morten","non-dropping-particle":"","parse-names":false,"suffix":""},{"dropping-particle":"","family":"McCarley","given":"Robert W","non-dropping-particle":"","parse-names":false,"suffix":""},{"dropping-particle":"","family":"McDonald","given":"Colm","non-dropping-particle":"","parse-names":false,"suffix":""},{"dropping-particle":"","family":"McIntosh","given":"Andrew M","non-dropping-particle":"","parse-names":false,"suffix":""},{"dropping-particle":"","family":"Meier","given":"Sandra","non-dropping-particle":"","parse-names":false,"suffix":""},{"dropping-particle":"","family":"Meijer","given":"Carin J","non-dropping-particle":"","parse-names":false,"suffix":""},{"dropping-particle":"","family":"Melle","given":"Ingrid","non-dropping-particle":"","parse-names":false,"suffix":""},{"dropping-particle":"","family":"Mesholam-Gately","given":"Raquelle I","non-dropping-particle":"","parse-names":false,"suffix":""},{"dropping-particle":"","family":"Metspalu","given":"Andres","non-dropping-particle":"","parse-names":false,"suffix":""},{"dropping-particle":"","family":"Michie","given":"Patricia T","non-dropping-particle":"","parse-names":false,"suffix":""},{"dropping-particle":"","family":"Milani","given":"Lili","non-dropping-particle":"","parse-names":false,"suffix":""},{"dropping-particle":"","family":"Milanova","given":"Vihra","non-dropping-particle":"","parse-names":false,"suffix":""},{"dropping-particle":"","family":"Mokrab","given":"Younes","non-dropping-particle":"","parse-names":false,"suffix":""},{"dropping-particle":"","family":"Morris","given":"Derek W","non-dropping-particle":"","parse-names":false,"suffix":""},{"dropping-particle":"","family":"Müller-Myhsok","given":"Bertram","non-dropping-particle":"","parse-names":false,"suffix":""},{"dropping-particle":"","family":"Murphy","given":"Kieran C","non-dropping-particle":"","parse-names":false,"suffix":""},{"dropping-particle":"","family":"Murray","given":"Robin M","non-dropping-particle":"","parse-names":false,"suffix":""},{"dropping-particle":"","family":"Myin-Germeys","given":"Inez","non-dropping-particle":"","parse-names":false,"suffix":""},{"dropping-particle":"","family":"Nenadic","given":"Igor","non-dropping-particle":"","parse-names":false,"suffix":""},{"dropping-particle":"","family":"Nertney","given":"Deborah A","non-dropping-particle":"","parse-names":false,"suffix":""},{"dropping-particle":"","family":"Nestadt","given":"Gerald","non-dropping-particle":"","parse-names":false,"suffix":""},{"dropping-particle":"","family":"Nicodemus","given":"Kristin K","non-dropping-particle":"","parse-names":false,"suffix":""},{"dropping-particle":"","family":"Nisenbaum","given":"Laura","non-dropping-particle":"","parse-names":false,"suffix":""},{"dropping-particle":"","family":"Nordin","given":"Annelie","non-dropping-particle":"","parse-names":false,"suffix":""},{"dropping-particle":"","family":"O'Callaghan","given":"Eadbhard","non-dropping-particle":"","parse-names":false,"suffix":""},{"dropping-particle":"","family":"O'Dushlaine","given":"Colm","non-dropping-particle":"","parse-names":false,"suffix":""},{"dropping-particle":"","family":"Oh","given":"Sang-Yun","non-dropping-particle":"","parse-names":false,"suffix":""},{"dropping-particle":"","family":"Olincy","given":"Ann","non-dropping-particle":"","parse-names":false,"suffix":""},{"dropping-particle":"","family":"Olsen","given":"Line","non-dropping-particle":"","parse-names":false,"suffix":""},{"dropping-particle":"","family":"O'Neill","given":"F Anthony","non-dropping-particle":"","parse-names":false,"suffix":""},{"dropping-particle":"","family":"Os","given":"Jim","non-dropping-particle":"Van","parse-names":false,"suffix":""},{"dropping-particle":"","family":"Pantelis","given":"Christos","non-dropping-particle":"","parse-names":false,"suffix":""},{"dropping-particle":"","family":"Papadimitriou","given":"George N","non-dropping-particle":"","parse-names":false,"suffix":""},{"dropping-particle":"","family":"Parkhomenko","given":"Elena","non-dropping-particle":"","parse-names":false,"suffix":""},{"dropping-particle":"","family":"Pato","given":"Michele T","non-dropping-particle":"","parse-names":false,"suffix":""},{"dropping-particle":"","family":"Paunio","given":"Tiina","non-dropping-particle":"","parse-names":false,"suffix":""},{"dropping-particle":"","family":"Perkins","given":"Diana O","non-dropping-particle":"","parse-names":false,"suffix":""},{"dropping-particle":"","family":"Pers","given":"Tune H","non-dropping-particle":"","parse-names":false,"suffix":""},{"dropping-particle":"","family":"Pietiläinen","given":"Olli","non-dropping-particle":"","parse-names":false,"suffix":""},{"dropping-particle":"","family":"Pimm","given":"Jonathan","non-dropping-particle":"","parse-names":false,"suffix":""},{"dropping-particle":"","family":"Pocklington","given":"Andrew J","non-dropping-particle":"","parse-names":false,"suffix":""},{"dropping-particle":"","family":"Powell","given":"John","non-dropping-particle":"","parse-names":false,"suffix":""},{"dropping-particle":"","family":"Price","given":"Alkes","non-dropping-particle":"","parse-names":false,"suffix":""},{"dropping-particle":"","family":"Pulver","given":"Ann E","non-dropping-particle":"","parse-names":false,"suffix":""},{"dropping-particle":"","family":"Purcell","given":"Shaun M","non-dropping-particle":"","parse-names":false,"suffix":""},{"dropping-particle":"","family":"Quested","given":"Digby","non-dropping-particle":"","parse-names":false,"suffix":""},{"dropping-particle":"","family":"Rasmussen","given":"Henrik B","non-dropping-particle":"","parse-names":false,"suffix":""},{"dropping-particle":"","family":"Reichenberg","given":"Abraham","non-dropping-particle":"","parse-names":false,"suffix":""},{"dropping-particle":"","family":"Reimers","given":"Mark A","non-dropping-particle":"","parse-names":false,"suffix":""},{"dropping-particle":"","family":"Richards","given":"Alexander L","non-dropping-particle":"","parse-names":false,"suffix":""},{"dropping-particle":"","family":"Roffman","given":"Joshua L","non-dropping-particle":"","parse-names":false,"suffix":""},{"dropping-particle":"","family":"Roussos","given":"Panos","non-dropping-particle":"","parse-names":false,"suffix":""},{"dropping-particle":"","family":"Ruderfer","given":"Douglas M","non-dropping-particle":"","parse-names":false,"suffix":""},{"dropping-particle":"","family":"Salomaa","given":"Veikko","non-dropping-particle":"","parse-names":false,"suffix":""},{"dropping-particle":"","family":"Sanders","given":"Alan R","non-dropping-particle":"","parse-names":false,"suffix":""},{"dropping-particle":"","family":"Savitz","given":"Adam","non-dropping-particle":"","parse-names":false,"suffix":""},{"dropping-particle":"","family":"Schall","given":"Ulrich","non-dropping-particle":"","parse-names":false,"suffix":""},{"dropping-particle":"","family":"Schulze","given":"Thomas G","non-dropping-particle":"","parse-names":false,"suffix":""},{"dropping-particle":"","family":"Schwab","given":"Sibylle G","non-dropping-particle":"","parse-names":false,"suffix":""},{"dropping-particle":"","family":"Scolnick","given":"Edward M","non-dropping-particle":"","parse-names":false,"suffix":""},{"dropping-particle":"","family":"Scott","given":"Rodney J","non-dropping-particle":"","parse-names":false,"suffix":""},{"dropping-particle":"","family":"Seidman","given":"Larry J","non-dropping-particle":"","parse-names":false,"suffix":""},{"dropping-particle":"","family":"Shi","given":"Jianxin","non-dropping-particle":"","parse-names":false,"suffix":""},{"dropping-particle":"","family":"Silverman","given":"Jeremy M","non-dropping-particle":"","parse-names":false,"suffix":""},{"dropping-particle":"","family":"Smoller","given":"Jordan W","non-dropping-particle":"","parse-names":false,"suffix":""},{"dropping-particle":"","family":"Söderman","given":"Erik","non-dropping-particle":"","parse-names":false,"suffix":""},{"dropping-particle":"","family":"Spencer","given":"Chris C A","non-dropping-particle":"","parse-names":false,"suffix":""},{"dropping-particle":"","family":"Stahl","given":"Eli A","non-dropping-particle":"","parse-names":false,"suffix":""},{"dropping-particle":"","family":"Strengman","given":"Eric","non-dropping-particle":"","parse-names":false,"suffix":""},{"dropping-particle":"","family":"Strohmaier","given":"Jana","non-dropping-particle":"","parse-names":false,"suffix":""},{"dropping-particle":"","family":"Stroup","given":"T Scott","non-dropping-particle":"","parse-names":false,"suffix":""},{"dropping-particle":"","family":"Suvisaari","given":"Jaana","non-dropping-particle":"","parse-names":false,"suffix":""},{"dropping-particle":"","family":"Svrakic","given":"Dragan M","non-dropping-particle":"","parse-names":false,"suffix":""},{"dropping-particle":"","family":"Szatkiewicz","given":"Jin P","non-dropping-particle":"","parse-names":false,"suffix":""},{"dropping-particle":"","family":"Thirumalai","given":"Srinivas","non-dropping-particle":"","parse-names":false,"suffix":""},{"dropping-particle":"","family":"Tooney","given":"Paul A","non-dropping-particle":"","parse-names":false,"suffix":""},{"dropping-particle":"","family":"Veijola","given":"Juha","non-dropping-particle":"","parse-names":false,"suffix":""},{"dropping-particle":"","family":"Visscher","given":"Peter M","non-dropping-particle":"","parse-names":false,"suffix":""},{"dropping-particle":"","family":"Waddington","given":"John","non-dropping-particle":"","parse-names":false,"suffix":""},{"dropping-particle":"","family":"Walsh","given":"Dermot","non-dropping-particle":"","parse-names":false,"suffix":""},{"dropping-particle":"","family":"Webb","given":"Bradley T","non-dropping-particle":"","parse-names":false,"suffix":""},{"dropping-particle":"","family":"Weiser","given":"Mark","non-dropping-particle":"","parse-names":false,"suffix":""},{"dropping-particle":"","family":"Wildenauer","given":"Dieter B","non-dropping-particle":"","parse-names":false,"suffix":""},{"dropping-particle":"","family":"Williams","given":"Nigel M","non-dropping-particle":"","parse-names":false,"suffix":""},{"dropping-particle":"","family":"Williams","given":"Stephanie","non-dropping-particle":"","parse-names":false,"suffix":""},{"dropping-particle":"","family":"Witt","given":"Stephanie H","non-dropping-particle":"","parse-names":false,"suffix":""},{"dropping-particle":"","family":"Wolen","given":"Aaron R","non-dropping-particle":"","parse-names":false,"suffix":""},{"dropping-particle":"","family":"Wormley","given":"Brandon K","non-dropping-particle":"","parse-names":false,"suffix":""},{"dropping-particle":"","family":"Wray","given":"Naomi R","non-dropping-particle":"","parse-names":false,"suffix":""},{"dropping-particle":"","family":"Wu","given":"Jing Qin","non-dropping-particle":"","parse-names":false,"suffix":""},{"dropping-particle":"","family":"Zai","given":"Clement C","non-dropping-particle":"","parse-names":false,"suffix":""},{"dropping-particle":"","family":"Adolfsson","given":"Rolf","non-dropping-particle":"","parse-names":false,"suffix":""},{"dropping-particle":"","family":"Andreassen","given":"Ole A","non-dropping-particle":"","parse-names":false,"suffix":""},{"dropping-particle":"","family":"Blackwood","given":"Douglas H R","non-dropping-particle":"","parse-names":false,"suffix":""},{"dropping-particle":"","family":"Bramon","given":"Elvira","non-dropping-particle":"","parse-names":false,"suffix":""},{"dropping-particle":"","family":"Buxbaum","given":"Joseph D","non-dropping-particle":"","parse-names":false,"suffix":""},{"dropping-particle":"","family":"Cichon","given":"Sven","non-dropping-particle":"","parse-names":false,"suffix":""},{"dropping-particle":"","family":"Collier","given":"David A","non-dropping-particle":"","parse-names":false,"suffix":""},{"dropping-particle":"","family":"Corvin","given":"Aiden","non-dropping-particle":"","parse-names":false,"suffix":""},{"dropping-particle":"","family":"Daly","given":"Mark J","non-dropping-particle":"","parse-names":false,"suffix":""},{"dropping-particle":"","family":"Darvasi","given":"Ariel","non-dropping-particle":"","parse-names":false,"suffix":""},{"dropping-particle":"","family":"Domenici","given":"Enrico","non-dropping-particle":"","parse-names":false,"suffix":""},{"dropping-particle":"","family":"Esko","given":"Tõnu","non-dropping-particle":"","parse-names":false,"suffix":""},{"dropping-particle":"V","family":"Gejman","given":"Pablo","non-dropping-particle":"","parse-names":false,"suffix":""},{"dropping-particle":"","family":"Gill","given":"Michael","non-dropping-particle":"","parse-names":false,"suffix":""},{"dropping-particle":"","family":"Gurling","given":"Hugh","non-dropping-particle":"","parse-names":false,"suffix":""},{"dropping-particle":"","family":"Hultman","given":"Christina M","non-dropping-particle":"","parse-names":false,"suffix":""},{"dropping-particle":"","family":"Iwata","given":"Nakao","non-dropping-particle":"","parse-names":false,"suffix":""},{"dropping-particle":"V","family":"Jablensky","given":"Assen","non-dropping-particle":"","parse-names":false,"suffix":""},{"dropping-particle":"","family":"Jönsson","given":"Erik G","non-dropping-particle":"","parse-names":false,"suffix":""},{"dropping-particle":"","family":"Kendler","given":"Kenneth S","non-dropping-particle":"","parse-names":false,"suffix":""},{"dropping-particle":"","family":"Kirov","given":"George","non-dropping-particle":"","parse-names":false,"suffix":""},{"dropping-particle":"","family":"Knight","given":"Jo","non-dropping-particle":"","parse-names":false,"suffix":""},{"dropping-particle":"","family":"Levinson","given":"Douglas F","non-dropping-particle":"","parse-names":false,"suffix":""},{"dropping-particle":"","family":"Li","given":"Qingqin S","non-dropping-particle":"","parse-names":false,"suffix":""},{"dropping-particle":"","family":"McCarroll","given":"Steven A","non-dropping-particle":"","parse-names":false,"suffix":""},{"dropping-particle":"","family":"McQuillin","given":"Andrew","non-dropping-particle":"","parse-names":false,"suffix":""},{"dropping-particle":"","family":"Moran","given":"Jennifer L","non-dropping-particle":"","parse-names":false,"suffix":""},{"dropping-particle":"","family":"Mowry","given":"Bryan J","non-dropping-particle":"","parse-names":false,"suffix":""},{"dropping-particle":"","family":"Nöthen","given":"Markus M","non-dropping-particle":"","parse-names":false,"suffix":""},{"dropping-particle":"","family":"Ophoff","given":"Roel A","non-dropping-particle":"","parse-names":false,"suffix":""},{"dropping-particle":"","family":"Owen","given":"Michael J","non-dropping-particle":"","parse-names":false,"suffix":""},{"dropping-particle":"","family":"Palotie","given":"Aarno","non-dropping-particle":"","parse-names":false,"suffix":""},{"dropping-particle":"","family":"Pato","given":"Carlos N","non-dropping-particle":"","parse-names":false,"suffix":""},{"dropping-particle":"","family":"Petryshen","given":"Tracey L","non-dropping-particle":"","parse-names":false,"suffix":""},{"dropping-particle":"","family":"Posthuma","given":"Danielle","non-dropping-particle":"","parse-names":false,"suffix":""},{"dropping-particle":"","family":"Rietschel","given":"Marcella","non-dropping-particle":"","parse-names":false,"suffix":""},{"dropping-particle":"","family":"Riley","given":"Brien P","non-dropping-particle":"","parse-names":false,"suffix":""},{"dropping-particle":"","family":"Rujescu","given":"Dan","non-dropping-particle":"","parse-names":false,"suffix":""},{"dropping-particle":"","family":"Sklar","given":"Pamela","non-dropping-particle":"","parse-names":false,"suffix":""},{"dropping-particle":"","family":"St Clair","given":"David","non-dropping-particle":"","parse-names":false,"suffix":""},{"dropping-particle":"","family":"Walters","given":"James T R","non-dropping-particle":"","parse-names":false,"suffix":""},{"dropping-particle":"","family":"Werge","given":"Thomas","non-dropping-particle":"","parse-names":false,"suffix":""},{"dropping-particle":"","family":"Sullivan","given":"Patrick F","non-dropping-particle":"","parse-names":false,"suffix":""},{"dropping-particle":"","family":"O'Donovan","given":"Michael C","non-dropping-particle":"","parse-names":false,"suffix":""},{"dropping-particle":"","family":"Scherer","given":"Stephen W","non-dropping-particle":"","parse-names":false,"suffix":""},{"dropping-particle":"","family":"Neale","given":"Benjamin M","non-dropping-particle":"","parse-names":false,"suffix":""},{"dropping-particle":"","family":"Sebat","given":"Jonathan","non-dropping-particle":"","parse-names":false,"suffix":""}],"container-title":"Nature Genetics","id":"ITEM-1","issue":"1","issued":{"date-parts":[["2016","11","21"]]},"page":"27-35","publisher":"Nature Publishing Group, a division of Macmillan Publishers Limited. All Rights Reserved.","title":"Contribution of copy number variants to schizophrenia from a genome-wide study of 41,321 subjects","type":"article-journal","volume":"49"},"uris":["http://www.mendeley.com/documents/?uuid=8a200ca9-1ffc-4d4e-af39-11a6d1c36f33"]}],"mendeley":{"formattedCitation":"(27)","plainTextFormattedCitation":"(27)","previouslyFormattedCitation":"&lt;sup&gt;27&lt;/sup&gt;"},"properties":{"noteIndex":0},"schema":"https://github.com/citation-style-language/schema/raw/master/csl-citation.json"}</w:instrText>
      </w:r>
      <w:r w:rsidR="007B079D">
        <w:rPr>
          <w:rFonts w:ascii="Arial" w:hAnsi="Arial" w:cs="Arial"/>
        </w:rPr>
        <w:fldChar w:fldCharType="separate"/>
      </w:r>
      <w:r w:rsidR="009C06F6" w:rsidRPr="009C06F6">
        <w:rPr>
          <w:rFonts w:ascii="Arial" w:hAnsi="Arial" w:cs="Arial"/>
          <w:noProof/>
        </w:rPr>
        <w:t>(27)</w:t>
      </w:r>
      <w:r w:rsidR="007B079D">
        <w:rPr>
          <w:rFonts w:ascii="Arial" w:hAnsi="Arial" w:cs="Arial"/>
        </w:rPr>
        <w:fldChar w:fldCharType="end"/>
      </w:r>
      <w:r w:rsidR="007B079D">
        <w:rPr>
          <w:rFonts w:ascii="Arial" w:hAnsi="Arial" w:cs="Arial"/>
        </w:rPr>
        <w:t>.</w:t>
      </w:r>
      <w:r w:rsidR="003B7828">
        <w:rPr>
          <w:rFonts w:ascii="Arial" w:hAnsi="Arial" w:cs="Arial"/>
        </w:rPr>
        <w:t xml:space="preserve"> </w:t>
      </w:r>
      <w:r w:rsidR="00DD48D7">
        <w:rPr>
          <w:rFonts w:ascii="Arial" w:hAnsi="Arial" w:cs="Arial"/>
        </w:rPr>
        <w:t xml:space="preserve">We </w:t>
      </w:r>
      <w:r w:rsidR="007B079D">
        <w:rPr>
          <w:rFonts w:ascii="Arial" w:hAnsi="Arial" w:cs="Arial"/>
        </w:rPr>
        <w:t xml:space="preserve">observed </w:t>
      </w:r>
      <w:r w:rsidR="00DD48D7">
        <w:rPr>
          <w:rFonts w:ascii="Arial" w:hAnsi="Arial" w:cs="Arial"/>
        </w:rPr>
        <w:t>this to also be the case in SAB compared to controls</w:t>
      </w:r>
      <w:r w:rsidR="00B31130">
        <w:rPr>
          <w:rFonts w:ascii="Arial" w:hAnsi="Arial" w:cs="Arial"/>
        </w:rPr>
        <w:t xml:space="preserve"> </w:t>
      </w:r>
      <w:r w:rsidR="007B079D">
        <w:rPr>
          <w:rFonts w:ascii="Arial" w:hAnsi="Arial" w:cs="Arial"/>
        </w:rPr>
        <w:t>(</w:t>
      </w:r>
      <w:r w:rsidR="007B079D" w:rsidRPr="00E13803">
        <w:rPr>
          <w:rFonts w:ascii="Arial" w:hAnsi="Arial" w:cs="Arial"/>
          <w:b/>
          <w:i/>
        </w:rPr>
        <w:t>Table 2</w:t>
      </w:r>
      <w:r w:rsidR="007B079D">
        <w:rPr>
          <w:rFonts w:ascii="Arial" w:hAnsi="Arial" w:cs="Arial"/>
        </w:rPr>
        <w:t>).</w:t>
      </w:r>
    </w:p>
    <w:p w14:paraId="29F14739" w14:textId="22B30195" w:rsidR="00577D68" w:rsidRDefault="00A75C88" w:rsidP="000B2A32">
      <w:pPr>
        <w:ind w:firstLine="720"/>
        <w:rPr>
          <w:rFonts w:ascii="Arial" w:hAnsi="Arial" w:cs="Arial"/>
        </w:rPr>
      </w:pPr>
      <w:r>
        <w:rPr>
          <w:rFonts w:ascii="Arial" w:hAnsi="Arial" w:cs="Arial"/>
        </w:rPr>
        <w:t xml:space="preserve">The diagnostic criteria differentiating BD I with psychosis, SAB and SCZ from one another relate to the prominence and timing of psychotic symptoms. </w:t>
      </w:r>
      <w:r w:rsidR="00643556">
        <w:rPr>
          <w:rFonts w:ascii="Arial" w:hAnsi="Arial" w:cs="Arial"/>
        </w:rPr>
        <w:t>Through deeper analyses comparing</w:t>
      </w:r>
      <w:r w:rsidR="001B0E15">
        <w:rPr>
          <w:rFonts w:ascii="Arial" w:hAnsi="Arial" w:cs="Arial"/>
        </w:rPr>
        <w:t xml:space="preserve"> SAB and </w:t>
      </w:r>
      <w:r w:rsidR="00906DDF" w:rsidRPr="00C5223C">
        <w:rPr>
          <w:rFonts w:ascii="Arial" w:hAnsi="Arial" w:cs="Arial"/>
        </w:rPr>
        <w:t xml:space="preserve">BD I, </w:t>
      </w:r>
      <w:r>
        <w:rPr>
          <w:rFonts w:ascii="Arial" w:hAnsi="Arial" w:cs="Arial"/>
        </w:rPr>
        <w:t xml:space="preserve">however, we found that CNV </w:t>
      </w:r>
      <w:r w:rsidR="00906DDF" w:rsidRPr="00C5223C">
        <w:rPr>
          <w:rFonts w:ascii="Arial" w:hAnsi="Arial" w:cs="Arial"/>
        </w:rPr>
        <w:t xml:space="preserve">burden was unrelated to the presence </w:t>
      </w:r>
      <w:r w:rsidR="00643556">
        <w:rPr>
          <w:rFonts w:ascii="Arial" w:hAnsi="Arial" w:cs="Arial"/>
        </w:rPr>
        <w:t xml:space="preserve">of psychosis. This was in contrast to SCZ </w:t>
      </w:r>
      <w:r>
        <w:rPr>
          <w:rFonts w:ascii="Arial" w:hAnsi="Arial" w:cs="Arial"/>
        </w:rPr>
        <w:t>PRS, whi</w:t>
      </w:r>
      <w:r w:rsidR="00BA71CA">
        <w:rPr>
          <w:rFonts w:ascii="Arial" w:hAnsi="Arial" w:cs="Arial"/>
        </w:rPr>
        <w:t xml:space="preserve">ch were increased in the phenotypes characterized by more prominent psychosis. </w:t>
      </w:r>
      <w:r w:rsidR="00F62B6B">
        <w:rPr>
          <w:rFonts w:ascii="Arial" w:hAnsi="Arial" w:cs="Arial"/>
        </w:rPr>
        <w:t xml:space="preserve">Taken together, these results </w:t>
      </w:r>
      <w:r w:rsidR="001B27A1">
        <w:rPr>
          <w:rFonts w:ascii="Arial" w:hAnsi="Arial" w:cs="Arial"/>
        </w:rPr>
        <w:t xml:space="preserve">suggest that common </w:t>
      </w:r>
      <w:r w:rsidR="00E24898">
        <w:rPr>
          <w:rFonts w:ascii="Arial" w:hAnsi="Arial" w:cs="Arial"/>
        </w:rPr>
        <w:t xml:space="preserve">variants </w:t>
      </w:r>
      <w:r w:rsidR="001B27A1">
        <w:rPr>
          <w:rFonts w:ascii="Arial" w:hAnsi="Arial" w:cs="Arial"/>
        </w:rPr>
        <w:t xml:space="preserve">may contribute to psychotic symptoms whereas rare CNVs may contribute to dimensions of </w:t>
      </w:r>
      <w:r w:rsidR="00BA71CA">
        <w:rPr>
          <w:rFonts w:ascii="Arial" w:hAnsi="Arial" w:cs="Arial"/>
        </w:rPr>
        <w:t>i</w:t>
      </w:r>
      <w:r w:rsidR="001B27A1">
        <w:rPr>
          <w:rFonts w:ascii="Arial" w:hAnsi="Arial" w:cs="Arial"/>
        </w:rPr>
        <w:t>llness</w:t>
      </w:r>
      <w:r w:rsidR="00921454">
        <w:rPr>
          <w:rFonts w:ascii="Arial" w:hAnsi="Arial" w:cs="Arial"/>
        </w:rPr>
        <w:t xml:space="preserve"> that </w:t>
      </w:r>
      <w:r>
        <w:rPr>
          <w:rFonts w:ascii="Arial" w:hAnsi="Arial" w:cs="Arial"/>
        </w:rPr>
        <w:t>di</w:t>
      </w:r>
      <w:r w:rsidR="00921454">
        <w:rPr>
          <w:rFonts w:ascii="Arial" w:hAnsi="Arial" w:cs="Arial"/>
        </w:rPr>
        <w:t xml:space="preserve">fferentiate </w:t>
      </w:r>
      <w:r w:rsidR="00BA71CA">
        <w:rPr>
          <w:rFonts w:ascii="Arial" w:hAnsi="Arial" w:cs="Arial"/>
        </w:rPr>
        <w:t>psychotic illnesses from one another</w:t>
      </w:r>
      <w:r>
        <w:rPr>
          <w:rFonts w:ascii="Arial" w:hAnsi="Arial" w:cs="Arial"/>
        </w:rPr>
        <w:t xml:space="preserve">. </w:t>
      </w:r>
      <w:r w:rsidR="001B27A1">
        <w:rPr>
          <w:rFonts w:ascii="Arial" w:hAnsi="Arial" w:cs="Arial"/>
        </w:rPr>
        <w:t>One possibility</w:t>
      </w:r>
      <w:r>
        <w:rPr>
          <w:rFonts w:ascii="Arial" w:hAnsi="Arial" w:cs="Arial"/>
        </w:rPr>
        <w:t xml:space="preserve"> in this regard</w:t>
      </w:r>
      <w:r w:rsidR="001B27A1">
        <w:rPr>
          <w:rFonts w:ascii="Arial" w:hAnsi="Arial" w:cs="Arial"/>
        </w:rPr>
        <w:t xml:space="preserve"> is that CNVs may </w:t>
      </w:r>
      <w:r w:rsidR="00316ABE">
        <w:rPr>
          <w:rFonts w:ascii="Arial" w:hAnsi="Arial" w:cs="Arial"/>
        </w:rPr>
        <w:t xml:space="preserve">influence risk for </w:t>
      </w:r>
      <w:r w:rsidR="001B27A1">
        <w:rPr>
          <w:rFonts w:ascii="Arial" w:hAnsi="Arial" w:cs="Arial"/>
        </w:rPr>
        <w:t xml:space="preserve">cognitive </w:t>
      </w:r>
      <w:r w:rsidR="00316ABE">
        <w:rPr>
          <w:rFonts w:ascii="Arial" w:hAnsi="Arial" w:cs="Arial"/>
        </w:rPr>
        <w:t>deficits</w:t>
      </w:r>
      <w:r>
        <w:rPr>
          <w:rFonts w:ascii="Arial" w:hAnsi="Arial" w:cs="Arial"/>
        </w:rPr>
        <w:t>, which are more prominent in SCZ compared to BD</w:t>
      </w:r>
      <w:r w:rsidR="00BA71CA">
        <w:rPr>
          <w:rFonts w:ascii="Arial" w:hAnsi="Arial" w:cs="Arial"/>
        </w:rPr>
        <w:t xml:space="preserve"> and </w:t>
      </w:r>
      <w:r w:rsidR="00316ABE" w:rsidRPr="00A856DE">
        <w:rPr>
          <w:rFonts w:ascii="Arial" w:hAnsi="Arial" w:cs="Arial"/>
        </w:rPr>
        <w:t>affect cognition in the general population</w:t>
      </w:r>
      <w:r w:rsidR="00BA71CA">
        <w:rPr>
          <w:rFonts w:ascii="Arial" w:hAnsi="Arial" w:cs="Arial"/>
        </w:rPr>
        <w:t xml:space="preserve"> </w:t>
      </w:r>
      <w:r w:rsidR="00E57A3B" w:rsidRPr="00A856DE">
        <w:rPr>
          <w:rFonts w:ascii="Arial" w:hAnsi="Arial" w:cs="Arial"/>
        </w:rPr>
        <w:fldChar w:fldCharType="begin" w:fldLock="1"/>
      </w:r>
      <w:r w:rsidR="009C06F6">
        <w:rPr>
          <w:rFonts w:ascii="Arial" w:hAnsi="Arial" w:cs="Arial"/>
        </w:rPr>
        <w:instrText>ADDIN CSL_CITATION {"citationItems":[{"id":"ITEM-1","itemData":{"DOI":"10.1038/nature12818","ISBN":"1476-4687","ISSN":"0028-0836","PMID":"24352232","abstract":"In a small fraction of patients with schizophrenia or autism, alleles of copy-number variants (CNVs) in their genomes are probably the strongest factors contributing to the pathogenesis of the disease. These CNVs may provide an entry point for investigations into the mechanisms of brain function and dysfunction alike. They are not fully penetrant and offer an opportunity to study their effects separate from that of manifest disease. Here we show in an Icelandic sample that a few of the CNVs clearly alter fecundity (measured as the number of children by age 45). Furthermore, we use various tests of cognitive function to demonstrate that control subjects carrying the CNVs perform at a level that is between that of schizophrenia patients and population controls. The CNVs do not all affect the same cognitive domains, hence the cognitive deficits that drive or accompany the pathogenesis vary from one CNV to another. Controls carrying the chromosome 15q11.2 deletion between breakpoints 1 and 2 (15q11.2(BP1-BP2) deletion) have a history of dyslexia and dyscalculia, even after adjusting for IQ in the analysis, and the CNV only confers modest effects on other cognitive traits. The 15q11.2(BP1-BP2) deletion affects brain structure in a pattern consistent with both that observed during first-episode psychosis in schizophrenia and that of structural correlates in dyslexia.","author":[{"dropping-particle":"","family":"Stefansson","given":"Hreinn","non-dropping-particle":"","parse-names":false,"suffix":""},{"dropping-particle":"","family":"Meyer-Lindenberg","given":"Andreas","non-dropping-particle":"","parse-names":false,"suffix":""},{"dropping-particle":"","family":"Steinberg","given":"Stacy","non-dropping-particle":"","parse-names":false,"suffix":""},{"dropping-particle":"","family":"Magnusdottir","given":"Brynja","non-dropping-particle":"","parse-names":false,"suffix":""},{"dropping-particle":"","family":"Morgen","given":"Katrin","non-dropping-particle":"","parse-names":false,"suffix":""},{"dropping-particle":"","family":"Arnarsdottir","given":"Sunna","non-dropping-particle":"","parse-names":false,"suffix":""},{"dropping-particle":"","family":"Bjornsdottir","given":"Gyda","non-dropping-particle":"","parse-names":false,"suffix":""},{"dropping-particle":"","family":"Walters","given":"G. Bragi","non-dropping-particle":"","parse-names":false,"suffix":""},{"dropping-particle":"","family":"Jonsdottir","given":"Gudrun A.","non-dropping-particle":"","parse-names":false,"suffix":""},{"dropping-particle":"","family":"Doyle","given":"Orla M.","non-dropping-particle":"","parse-names":false,"suffix":""},{"dropping-particle":"","family":"Tost","given":"Heike","non-dropping-particle":"","parse-names":false,"suffix":""},{"dropping-particle":"","family":"Grimm","given":"Oliver","non-dropping-particle":"","parse-names":false,"suffix":""},{"dropping-particle":"","family":"Kristjansdottir","given":"Solveig","non-dropping-particle":"","parse-names":false,"suffix":""},{"dropping-particle":"","family":"Snorrason","given":"Heimir","non-dropping-particle":"","parse-names":false,"suffix":""},{"dropping-particle":"","family":"Davidsdottir","given":"Solveig R.","non-dropping-particle":"","parse-names":false,"suffix":""},{"dropping-particle":"","family":"Gudmundsson","given":"Larus J.","non-dropping-particle":"","parse-names":false,"suffix":""},{"dropping-particle":"","family":"Jonsson","given":"Gudbjorn F.","non-dropping-particle":"","parse-names":false,"suffix":""},{"dropping-particle":"","family":"Stefansdottir","given":"Berglind","non-dropping-particle":"","parse-names":false,"suffix":""},{"dropping-particle":"","family":"Helgadottir","given":"Isafold","non-dropping-particle":"","parse-names":false,"suffix":""},{"dropping-particle":"","family":"Haraldsson","given":"Magnus","non-dropping-particle":"","parse-names":false,"suffix":""},{"dropping-particle":"","family":"Jonsdottir","given":"Birna","non-dropping-particle":"","parse-names":false,"suffix":""},{"dropping-particle":"","family":"Thygesen","given":"Johan H.","non-dropping-particle":"","parse-names":false,"suffix":""},{"dropping-particle":"","family":"Schwarz","given":"Adam J.","non-dropping-particle":"","parse-names":false,"suffix":""},{"dropping-particle":"","family":"Didriksen","given":"Michael","non-dropping-particle":"","parse-names":false,"suffix":""},{"dropping-particle":"","family":"Stensbøl","given":"Tine B.","non-dropping-particle":"","parse-names":false,"suffix":""},{"dropping-particle":"","family":"Brammer","given":"Michael","non-dropping-particle":"","parse-names":false,"suffix":""},{"dropping-particle":"","family":"Kapur","given":"Shitij","non-dropping-particle":"","parse-names":false,"suffix":""},{"dropping-particle":"","family":"Halldorsson","given":"Jonas G.","non-dropping-particle":"","parse-names":false,"suffix":""},{"dropping-particle":"","family":"Hreidarsson","given":"Stefan","non-dropping-particle":"","parse-names":false,"suffix":""},{"dropping-particle":"","family":"Saemundsen","given":"Evald","non-dropping-particle":"","parse-names":false,"suffix":""},{"dropping-particle":"","family":"Sigurdsson","given":"Engilbert","non-dropping-particle":"","parse-names":false,"suffix":""},{"dropping-particle":"","family":"Stefansson","given":"Kari","non-dropping-particle":"","parse-names":false,"suffix":""}],"container-title":"Nature","id":"ITEM-1","issue":"7483","issued":{"date-parts":[["2013"]]},"language":"eng","page":"361-366","title":"CNVs conferring risk of autism or schizophrenia affect cognition in controls","type":"article-journal"},"uris":["http://www.mendeley.com/documents/?uuid=da7996dc-0084-42c1-9516-124fbc6bdf2e"]}],"mendeley":{"formattedCitation":"(33)","plainTextFormattedCitation":"(33)","previouslyFormattedCitation":"&lt;sup&gt;33&lt;/sup&gt;"},"properties":{"noteIndex":0},"schema":"https://github.com/citation-style-language/schema/raw/master/csl-citation.json"}</w:instrText>
      </w:r>
      <w:r w:rsidR="00E57A3B" w:rsidRPr="00A856DE">
        <w:rPr>
          <w:rFonts w:ascii="Arial" w:hAnsi="Arial" w:cs="Arial"/>
        </w:rPr>
        <w:fldChar w:fldCharType="separate"/>
      </w:r>
      <w:r w:rsidR="009C06F6" w:rsidRPr="009C06F6">
        <w:rPr>
          <w:rFonts w:ascii="Arial" w:hAnsi="Arial" w:cs="Arial"/>
          <w:noProof/>
        </w:rPr>
        <w:t>(33)</w:t>
      </w:r>
      <w:r w:rsidR="00E57A3B" w:rsidRPr="00A856DE">
        <w:rPr>
          <w:rFonts w:ascii="Arial" w:hAnsi="Arial" w:cs="Arial"/>
        </w:rPr>
        <w:fldChar w:fldCharType="end"/>
      </w:r>
      <w:r w:rsidR="00BA71CA">
        <w:rPr>
          <w:rFonts w:ascii="Arial" w:hAnsi="Arial" w:cs="Arial"/>
        </w:rPr>
        <w:t>.</w:t>
      </w:r>
      <w:r w:rsidR="0098216B">
        <w:rPr>
          <w:rFonts w:ascii="Arial" w:hAnsi="Arial" w:cs="Arial"/>
        </w:rPr>
        <w:t xml:space="preserve"> </w:t>
      </w:r>
      <w:r w:rsidR="00A856DE" w:rsidRPr="00A856DE">
        <w:rPr>
          <w:rFonts w:ascii="Arial" w:hAnsi="Arial" w:cs="Arial"/>
        </w:rPr>
        <w:t>Another possibility is that CNV burden increases risk for spontaneous psycho</w:t>
      </w:r>
      <w:r w:rsidR="00921454">
        <w:rPr>
          <w:rFonts w:ascii="Arial" w:hAnsi="Arial" w:cs="Arial"/>
        </w:rPr>
        <w:t>sis</w:t>
      </w:r>
      <w:r w:rsidR="00A856DE" w:rsidRPr="00A856DE">
        <w:rPr>
          <w:rFonts w:ascii="Arial" w:hAnsi="Arial" w:cs="Arial"/>
        </w:rPr>
        <w:t xml:space="preserve"> </w:t>
      </w:r>
      <w:r w:rsidR="00A856DE">
        <w:rPr>
          <w:rFonts w:ascii="Arial" w:hAnsi="Arial" w:cs="Arial"/>
        </w:rPr>
        <w:t>(</w:t>
      </w:r>
      <w:r w:rsidR="00921454">
        <w:rPr>
          <w:rFonts w:ascii="Arial" w:hAnsi="Arial" w:cs="Arial"/>
        </w:rPr>
        <w:t>i.e., the psychoses of SCZ and SAB</w:t>
      </w:r>
      <w:r w:rsidR="00A856DE">
        <w:rPr>
          <w:rFonts w:ascii="Arial" w:hAnsi="Arial" w:cs="Arial"/>
        </w:rPr>
        <w:t>)</w:t>
      </w:r>
      <w:r w:rsidR="00921454">
        <w:rPr>
          <w:rFonts w:ascii="Arial" w:hAnsi="Arial" w:cs="Arial"/>
        </w:rPr>
        <w:t xml:space="preserve"> but not psychosis secondary to severe mental stress, </w:t>
      </w:r>
      <w:r w:rsidR="007C327C">
        <w:rPr>
          <w:rFonts w:ascii="Arial" w:hAnsi="Arial" w:cs="Arial"/>
        </w:rPr>
        <w:t xml:space="preserve">which </w:t>
      </w:r>
      <w:r w:rsidR="00BA71CA">
        <w:rPr>
          <w:rFonts w:ascii="Arial" w:hAnsi="Arial" w:cs="Arial"/>
        </w:rPr>
        <w:t>some argue</w:t>
      </w:r>
      <w:r w:rsidR="007C327C">
        <w:rPr>
          <w:rFonts w:ascii="Arial" w:hAnsi="Arial" w:cs="Arial"/>
        </w:rPr>
        <w:t xml:space="preserve"> is the mechanism underlying</w:t>
      </w:r>
      <w:r w:rsidR="00921454">
        <w:rPr>
          <w:rFonts w:ascii="Arial" w:hAnsi="Arial" w:cs="Arial"/>
        </w:rPr>
        <w:t xml:space="preserve"> psychosis during mania.</w:t>
      </w:r>
      <w:r w:rsidR="00A856DE">
        <w:rPr>
          <w:rFonts w:ascii="Arial" w:hAnsi="Arial" w:cs="Arial"/>
        </w:rPr>
        <w:t xml:space="preserve"> </w:t>
      </w:r>
      <w:r w:rsidR="00FB2D97">
        <w:rPr>
          <w:rFonts w:ascii="Arial" w:hAnsi="Arial" w:cs="Arial"/>
        </w:rPr>
        <w:t xml:space="preserve">Alternatively, it is possible that compared to the persistent psychosis seen in SAB the </w:t>
      </w:r>
      <w:r w:rsidR="00FB2D97" w:rsidRPr="00FB2D97">
        <w:rPr>
          <w:rFonts w:ascii="Arial" w:hAnsi="Arial" w:cs="Arial"/>
        </w:rPr>
        <w:t>psycho</w:t>
      </w:r>
      <w:r w:rsidR="00FB2D97">
        <w:rPr>
          <w:rFonts w:ascii="Arial" w:hAnsi="Arial" w:cs="Arial"/>
        </w:rPr>
        <w:t>sis of</w:t>
      </w:r>
      <w:r w:rsidR="00FB2D97" w:rsidRPr="00FB2D97">
        <w:rPr>
          <w:rFonts w:ascii="Arial" w:hAnsi="Arial" w:cs="Arial"/>
        </w:rPr>
        <w:t xml:space="preserve"> mania </w:t>
      </w:r>
      <w:r w:rsidR="00FB2D97">
        <w:rPr>
          <w:rFonts w:ascii="Arial" w:hAnsi="Arial" w:cs="Arial"/>
        </w:rPr>
        <w:t>and/</w:t>
      </w:r>
      <w:r w:rsidR="00FB2D97" w:rsidRPr="00FB2D97">
        <w:rPr>
          <w:rFonts w:ascii="Arial" w:hAnsi="Arial" w:cs="Arial"/>
        </w:rPr>
        <w:t xml:space="preserve">or depression are rated less reliably. </w:t>
      </w:r>
      <w:r w:rsidR="00A856DE">
        <w:rPr>
          <w:rFonts w:ascii="Arial" w:hAnsi="Arial" w:cs="Arial"/>
        </w:rPr>
        <w:t>Future studies with deeper phenotyping should aim to test these and other hypotheses.</w:t>
      </w:r>
    </w:p>
    <w:p w14:paraId="7137E327" w14:textId="03072506" w:rsidR="00332C15" w:rsidRDefault="00F62B6B" w:rsidP="000B2A32">
      <w:pPr>
        <w:ind w:firstLine="720"/>
        <w:rPr>
          <w:rFonts w:ascii="Arial" w:hAnsi="Arial" w:cs="Arial"/>
        </w:rPr>
      </w:pPr>
      <w:r>
        <w:rPr>
          <w:rFonts w:ascii="Arial" w:hAnsi="Arial" w:cs="Arial"/>
        </w:rPr>
        <w:t xml:space="preserve">This study has important limitations. </w:t>
      </w:r>
      <w:r w:rsidR="00332C15">
        <w:rPr>
          <w:rFonts w:ascii="Arial" w:hAnsi="Arial" w:cs="Arial"/>
        </w:rPr>
        <w:t>D</w:t>
      </w:r>
      <w:r w:rsidR="00332C15" w:rsidRPr="00332C15">
        <w:rPr>
          <w:rFonts w:ascii="Arial" w:hAnsi="Arial" w:cs="Arial"/>
        </w:rPr>
        <w:t>iagnostic</w:t>
      </w:r>
      <w:r w:rsidR="00332C15">
        <w:rPr>
          <w:rFonts w:ascii="Arial" w:hAnsi="Arial" w:cs="Arial"/>
        </w:rPr>
        <w:t xml:space="preserve"> misclassification of SCZ cases with SAB is possible, and while unlikely </w:t>
      </w:r>
      <w:r w:rsidR="00332C15" w:rsidRPr="00332C15">
        <w:rPr>
          <w:rFonts w:ascii="Arial" w:hAnsi="Arial" w:cs="Arial"/>
        </w:rPr>
        <w:t xml:space="preserve">could account for </w:t>
      </w:r>
      <w:r w:rsidR="00332C15">
        <w:rPr>
          <w:rFonts w:ascii="Arial" w:hAnsi="Arial" w:cs="Arial"/>
        </w:rPr>
        <w:t xml:space="preserve">the observed PRS and CNV results. </w:t>
      </w:r>
      <w:r w:rsidR="00906DDF" w:rsidRPr="00C5223C">
        <w:rPr>
          <w:rFonts w:ascii="Arial" w:hAnsi="Arial" w:cs="Arial"/>
        </w:rPr>
        <w:t xml:space="preserve">For </w:t>
      </w:r>
      <w:r w:rsidR="00316ABE">
        <w:rPr>
          <w:rFonts w:ascii="Arial" w:hAnsi="Arial" w:cs="Arial"/>
        </w:rPr>
        <w:t>s</w:t>
      </w:r>
      <w:r w:rsidR="00BA71CA">
        <w:rPr>
          <w:rFonts w:ascii="Arial" w:hAnsi="Arial" w:cs="Arial"/>
        </w:rPr>
        <w:t>ome</w:t>
      </w:r>
      <w:r w:rsidR="00906DDF" w:rsidRPr="00C5223C">
        <w:rPr>
          <w:rFonts w:ascii="Arial" w:hAnsi="Arial" w:cs="Arial"/>
        </w:rPr>
        <w:t xml:space="preserve"> </w:t>
      </w:r>
      <w:r w:rsidR="00316ABE">
        <w:rPr>
          <w:rFonts w:ascii="Arial" w:hAnsi="Arial" w:cs="Arial"/>
        </w:rPr>
        <w:t xml:space="preserve">of </w:t>
      </w:r>
      <w:r w:rsidR="00906DDF" w:rsidRPr="00C5223C">
        <w:rPr>
          <w:rFonts w:ascii="Arial" w:hAnsi="Arial" w:cs="Arial"/>
        </w:rPr>
        <w:t>th</w:t>
      </w:r>
      <w:r>
        <w:rPr>
          <w:rFonts w:ascii="Arial" w:hAnsi="Arial" w:cs="Arial"/>
        </w:rPr>
        <w:t>ese analyses, sample size is a</w:t>
      </w:r>
      <w:r w:rsidR="00BA71CA">
        <w:rPr>
          <w:rFonts w:ascii="Arial" w:hAnsi="Arial" w:cs="Arial"/>
        </w:rPr>
        <w:t>n important</w:t>
      </w:r>
      <w:r>
        <w:rPr>
          <w:rFonts w:ascii="Arial" w:hAnsi="Arial" w:cs="Arial"/>
        </w:rPr>
        <w:t xml:space="preserve"> </w:t>
      </w:r>
      <w:r w:rsidR="00906DDF" w:rsidRPr="00C5223C">
        <w:rPr>
          <w:rFonts w:ascii="Arial" w:hAnsi="Arial" w:cs="Arial"/>
        </w:rPr>
        <w:t>consideration</w:t>
      </w:r>
      <w:r w:rsidR="00BA71CA">
        <w:rPr>
          <w:rFonts w:ascii="Arial" w:hAnsi="Arial" w:cs="Arial"/>
        </w:rPr>
        <w:t>, and w</w:t>
      </w:r>
      <w:r w:rsidR="00906DDF" w:rsidRPr="00C5223C">
        <w:rPr>
          <w:rFonts w:ascii="Arial" w:hAnsi="Arial" w:cs="Arial"/>
        </w:rPr>
        <w:t>e emphasize that these findings must be followed up in la</w:t>
      </w:r>
      <w:r w:rsidR="007C327C">
        <w:rPr>
          <w:rFonts w:ascii="Arial" w:hAnsi="Arial" w:cs="Arial"/>
        </w:rPr>
        <w:t xml:space="preserve">rger cohorts. If replicated, they </w:t>
      </w:r>
      <w:r w:rsidR="00906DDF" w:rsidRPr="00C5223C">
        <w:rPr>
          <w:rFonts w:ascii="Arial" w:hAnsi="Arial" w:cs="Arial"/>
        </w:rPr>
        <w:t xml:space="preserve">would provide support for the notion that different </w:t>
      </w:r>
      <w:r w:rsidR="00906DDF" w:rsidRPr="00C5223C">
        <w:rPr>
          <w:rFonts w:ascii="Arial" w:hAnsi="Arial" w:cs="Arial"/>
        </w:rPr>
        <w:lastRenderedPageBreak/>
        <w:t>classes of genetic variants contribute to different classes of symptomatology</w:t>
      </w:r>
      <w:r w:rsidR="0093496C">
        <w:rPr>
          <w:rFonts w:ascii="Arial" w:hAnsi="Arial" w:cs="Arial"/>
        </w:rPr>
        <w:t xml:space="preserve"> in mood and psychotic syndromes</w:t>
      </w:r>
      <w:r w:rsidR="00906DDF" w:rsidRPr="00C5223C">
        <w:rPr>
          <w:rFonts w:ascii="Arial" w:hAnsi="Arial" w:cs="Arial"/>
        </w:rPr>
        <w:t xml:space="preserve">. It might then be fair to inquire whether the </w:t>
      </w:r>
      <w:r w:rsidR="007C327C">
        <w:rPr>
          <w:rFonts w:ascii="Arial" w:hAnsi="Arial" w:cs="Arial"/>
        </w:rPr>
        <w:t xml:space="preserve">higher </w:t>
      </w:r>
      <w:r w:rsidR="00906DDF" w:rsidRPr="00C5223C">
        <w:rPr>
          <w:rFonts w:ascii="Arial" w:hAnsi="Arial" w:cs="Arial"/>
        </w:rPr>
        <w:t xml:space="preserve">CNV burden in SCZ compared to BD may be evidence not that they comprise two biologically distinct disease entities, but rather that clinicians are more likely to diagnose </w:t>
      </w:r>
      <w:r w:rsidR="00E57A3B">
        <w:rPr>
          <w:rFonts w:ascii="Arial" w:hAnsi="Arial" w:cs="Arial"/>
        </w:rPr>
        <w:t>S</w:t>
      </w:r>
      <w:r w:rsidR="007C327C">
        <w:rPr>
          <w:rFonts w:ascii="Arial" w:hAnsi="Arial" w:cs="Arial"/>
        </w:rPr>
        <w:t>CZ when a particular clinical phenomenon</w:t>
      </w:r>
      <w:r w:rsidR="00E57A3B">
        <w:rPr>
          <w:rFonts w:ascii="Arial" w:hAnsi="Arial" w:cs="Arial"/>
        </w:rPr>
        <w:t xml:space="preserve"> </w:t>
      </w:r>
      <w:r w:rsidR="007C327C">
        <w:rPr>
          <w:rFonts w:ascii="Arial" w:hAnsi="Arial" w:cs="Arial"/>
        </w:rPr>
        <w:t xml:space="preserve">is present </w:t>
      </w:r>
      <w:r w:rsidR="00E57A3B">
        <w:rPr>
          <w:rFonts w:ascii="Arial" w:hAnsi="Arial" w:cs="Arial"/>
        </w:rPr>
        <w:t>(</w:t>
      </w:r>
      <w:r w:rsidR="00332C15">
        <w:rPr>
          <w:rFonts w:ascii="Arial" w:hAnsi="Arial" w:cs="Arial"/>
        </w:rPr>
        <w:t xml:space="preserve">e.g., </w:t>
      </w:r>
      <w:r w:rsidR="00E57A3B">
        <w:rPr>
          <w:rFonts w:ascii="Arial" w:hAnsi="Arial" w:cs="Arial"/>
        </w:rPr>
        <w:t>cognitive deficits</w:t>
      </w:r>
      <w:r w:rsidR="007C327C">
        <w:rPr>
          <w:rFonts w:ascii="Arial" w:hAnsi="Arial" w:cs="Arial"/>
        </w:rPr>
        <w:t>, spontaneous</w:t>
      </w:r>
      <w:r w:rsidR="00332C15">
        <w:rPr>
          <w:rFonts w:ascii="Arial" w:hAnsi="Arial" w:cs="Arial"/>
        </w:rPr>
        <w:t xml:space="preserve"> psychosis</w:t>
      </w:r>
      <w:r w:rsidR="00E57A3B">
        <w:rPr>
          <w:rFonts w:ascii="Arial" w:hAnsi="Arial" w:cs="Arial"/>
        </w:rPr>
        <w:t>)</w:t>
      </w:r>
      <w:r w:rsidR="00906DDF" w:rsidRPr="00C5223C">
        <w:rPr>
          <w:rFonts w:ascii="Arial" w:hAnsi="Arial" w:cs="Arial"/>
        </w:rPr>
        <w:t xml:space="preserve">. </w:t>
      </w:r>
      <w:r w:rsidR="007C327C">
        <w:rPr>
          <w:rFonts w:ascii="Arial" w:hAnsi="Arial" w:cs="Arial"/>
        </w:rPr>
        <w:t xml:space="preserve">These unresolved questions </w:t>
      </w:r>
      <w:r w:rsidR="00906DDF" w:rsidRPr="00C5223C">
        <w:rPr>
          <w:rFonts w:ascii="Arial" w:hAnsi="Arial" w:cs="Arial"/>
        </w:rPr>
        <w:t xml:space="preserve">highlight the need for a multiscale approach to the study of </w:t>
      </w:r>
      <w:r w:rsidR="007C327C">
        <w:rPr>
          <w:rFonts w:ascii="Arial" w:hAnsi="Arial" w:cs="Arial"/>
        </w:rPr>
        <w:t>mental</w:t>
      </w:r>
      <w:r w:rsidR="00906DDF" w:rsidRPr="00C5223C">
        <w:rPr>
          <w:rFonts w:ascii="Arial" w:hAnsi="Arial" w:cs="Arial"/>
        </w:rPr>
        <w:t xml:space="preserve"> illness, whereby integrating high-dimensional molecular and clinical data from each patient at the scale that GWAS has shown can be achieved may facilitate the development of a data-driven taxonomy.</w:t>
      </w:r>
    </w:p>
    <w:p w14:paraId="36D84359" w14:textId="77777777" w:rsidR="000B2A32" w:rsidRDefault="000B2A32" w:rsidP="000B2A32">
      <w:pPr>
        <w:spacing w:line="240" w:lineRule="auto"/>
        <w:ind w:firstLine="720"/>
        <w:rPr>
          <w:rFonts w:ascii="Arial" w:hAnsi="Arial" w:cs="Arial"/>
        </w:rPr>
      </w:pPr>
    </w:p>
    <w:p w14:paraId="387383B2" w14:textId="2F571B9D" w:rsidR="0026278E" w:rsidRPr="00FF7FBC" w:rsidRDefault="0093496C" w:rsidP="000B2A32">
      <w:pPr>
        <w:spacing w:line="240" w:lineRule="auto"/>
        <w:rPr>
          <w:rFonts w:ascii="Arial" w:hAnsi="Arial" w:cs="Arial"/>
        </w:rPr>
      </w:pPr>
      <w:r w:rsidRPr="0026278E">
        <w:rPr>
          <w:rFonts w:ascii="Arial" w:hAnsi="Arial" w:cs="Arial"/>
          <w:b/>
          <w:lang w:eastAsia="ja-JP"/>
        </w:rPr>
        <w:t>Acknowledgments</w:t>
      </w:r>
      <w:r w:rsidR="000B2A32">
        <w:rPr>
          <w:rFonts w:ascii="Arial" w:hAnsi="Arial" w:cs="Arial"/>
          <w:b/>
          <w:lang w:eastAsia="ja-JP"/>
        </w:rPr>
        <w:t xml:space="preserve">. </w:t>
      </w:r>
      <w:r w:rsidR="0026278E" w:rsidRPr="00FF7FBC">
        <w:rPr>
          <w:rFonts w:ascii="Arial" w:hAnsi="Arial" w:cs="Arial"/>
        </w:rPr>
        <w:t>We are grateful for the participation of all subjects contributing to this research, and to the collection team that worked to recruit them</w:t>
      </w:r>
      <w:r w:rsidR="0026278E">
        <w:rPr>
          <w:rFonts w:ascii="Arial" w:hAnsi="Arial" w:cs="Arial"/>
        </w:rPr>
        <w:t xml:space="preserve">. </w:t>
      </w:r>
      <w:r w:rsidR="0026278E" w:rsidRPr="00FF7FBC">
        <w:rPr>
          <w:rFonts w:ascii="Arial" w:hAnsi="Arial" w:cs="Arial"/>
        </w:rPr>
        <w:t xml:space="preserve">We acknowledge funding support from </w:t>
      </w:r>
      <w:r w:rsidR="008530D9">
        <w:rPr>
          <w:rFonts w:ascii="Arial" w:hAnsi="Arial" w:cs="Arial"/>
          <w:lang w:eastAsia="ja-JP"/>
        </w:rPr>
        <w:t xml:space="preserve">by </w:t>
      </w:r>
      <w:r w:rsidR="008530D9" w:rsidRPr="0093496C">
        <w:rPr>
          <w:rFonts w:ascii="Arial" w:hAnsi="Arial" w:cs="Arial"/>
        </w:rPr>
        <w:t>National Institutes of Health (NIH)/National Institute of Mental Health (NIMH) gran</w:t>
      </w:r>
      <w:r w:rsidR="008530D9">
        <w:rPr>
          <w:rFonts w:ascii="Arial" w:hAnsi="Arial" w:cs="Arial"/>
        </w:rPr>
        <w:t xml:space="preserve">t R01MH085542 (AWC, JWS and PS), NIH/NIMH grant </w:t>
      </w:r>
      <w:r w:rsidR="008530D9" w:rsidRPr="0093496C">
        <w:rPr>
          <w:rFonts w:ascii="Arial" w:hAnsi="Arial" w:cs="Arial"/>
        </w:rPr>
        <w:t>R01 MH106547</w:t>
      </w:r>
      <w:r w:rsidR="008530D9">
        <w:rPr>
          <w:rFonts w:ascii="Arial" w:hAnsi="Arial" w:cs="Arial"/>
        </w:rPr>
        <w:t xml:space="preserve"> (JWS, PS, SAM)</w:t>
      </w:r>
      <w:r w:rsidR="0026278E" w:rsidRPr="006B5E28">
        <w:rPr>
          <w:rFonts w:ascii="Arial" w:hAnsi="Arial" w:cs="Arial"/>
        </w:rPr>
        <w:t xml:space="preserve">, </w:t>
      </w:r>
      <w:r w:rsidR="0026278E" w:rsidRPr="00FF7FBC">
        <w:rPr>
          <w:rFonts w:ascii="Arial" w:hAnsi="Arial" w:cs="Arial"/>
        </w:rPr>
        <w:t>NIH/NIMH grant</w:t>
      </w:r>
      <w:r w:rsidR="0026278E" w:rsidRPr="006B5E28">
        <w:rPr>
          <w:rFonts w:ascii="Arial" w:hAnsi="Arial" w:cs="Arial"/>
        </w:rPr>
        <w:t xml:space="preserve"> R01MH085548 (AHF, CNP, CPM, DM, DOP, DSL, ELB, HM, HN, JAK, JJR, JLS, LJF, MAE, MHR, MTP, PFB, SRM)</w:t>
      </w:r>
      <w:r w:rsidR="0026278E">
        <w:rPr>
          <w:rFonts w:ascii="Arial" w:hAnsi="Arial" w:cs="Arial"/>
        </w:rPr>
        <w:t xml:space="preserve">, </w:t>
      </w:r>
      <w:r w:rsidR="0026278E" w:rsidRPr="00FF7FBC">
        <w:rPr>
          <w:rFonts w:ascii="Arial" w:hAnsi="Arial" w:cs="Arial"/>
        </w:rPr>
        <w:t>NIH/NIMH grant</w:t>
      </w:r>
      <w:r w:rsidR="0026278E">
        <w:rPr>
          <w:rFonts w:ascii="Arial" w:hAnsi="Arial" w:cs="Arial"/>
        </w:rPr>
        <w:t xml:space="preserve"> K99MH101367 (PHL), </w:t>
      </w:r>
      <w:r w:rsidR="0026278E" w:rsidRPr="006B5E28">
        <w:rPr>
          <w:rFonts w:ascii="Arial" w:hAnsi="Arial" w:cs="Arial"/>
        </w:rPr>
        <w:t xml:space="preserve">the Stanley Medical Research Institute (JLM, KC, </w:t>
      </w:r>
      <w:r w:rsidR="0026278E">
        <w:rPr>
          <w:rFonts w:ascii="Arial" w:hAnsi="Arial" w:cs="Arial"/>
        </w:rPr>
        <w:t>RAB, SAM),</w:t>
      </w:r>
      <w:r w:rsidR="0026278E" w:rsidRPr="006B5E28">
        <w:rPr>
          <w:rFonts w:ascii="Arial" w:hAnsi="Arial" w:cs="Arial"/>
        </w:rPr>
        <w:t xml:space="preserve"> philanthropic gifts from Kent and Elizabeth </w:t>
      </w:r>
      <w:proofErr w:type="spellStart"/>
      <w:r w:rsidR="0026278E" w:rsidRPr="006B5E28">
        <w:rPr>
          <w:rFonts w:ascii="Arial" w:hAnsi="Arial" w:cs="Arial"/>
        </w:rPr>
        <w:t>Dauten</w:t>
      </w:r>
      <w:proofErr w:type="spellEnd"/>
      <w:r w:rsidR="0026278E" w:rsidRPr="006B5E28">
        <w:rPr>
          <w:rFonts w:ascii="Arial" w:hAnsi="Arial" w:cs="Arial"/>
        </w:rPr>
        <w:t xml:space="preserve"> and Ted and V</w:t>
      </w:r>
      <w:r w:rsidR="0026278E">
        <w:rPr>
          <w:rFonts w:ascii="Arial" w:hAnsi="Arial" w:cs="Arial"/>
        </w:rPr>
        <w:t xml:space="preserve">ada Stanley (JLM, KC, RAB, SAM), </w:t>
      </w:r>
      <w:r w:rsidR="0026278E" w:rsidRPr="006B5E28">
        <w:rPr>
          <w:rFonts w:ascii="Arial" w:hAnsi="Arial" w:cs="Arial"/>
        </w:rPr>
        <w:t>the Swedish Research Council 2013-3196 (CMH), the Swedish Medical Research Council grants K2014-62X-14647-12-51 and K2010-61P-21568-01-4 (ML), the Swedish foundation for Strategic Research grant KF10-0039 (ML), the Swedish Federal Government under the LUA/ALF agreement grants ALF 20130032 and ALFGBG-142041 (ML)</w:t>
      </w:r>
      <w:r w:rsidR="0026278E">
        <w:rPr>
          <w:rFonts w:ascii="Arial" w:hAnsi="Arial" w:cs="Arial"/>
        </w:rPr>
        <w:t xml:space="preserve">, </w:t>
      </w:r>
      <w:r w:rsidR="0026278E" w:rsidRPr="006B5E28">
        <w:rPr>
          <w:rFonts w:ascii="Arial" w:hAnsi="Arial" w:cs="Arial"/>
        </w:rPr>
        <w:t xml:space="preserve">European Commission-Marie Curie Fellowship (AD), </w:t>
      </w:r>
      <w:proofErr w:type="spellStart"/>
      <w:r w:rsidR="0026278E" w:rsidRPr="006B5E28">
        <w:rPr>
          <w:rFonts w:ascii="Arial" w:hAnsi="Arial" w:cs="Arial"/>
        </w:rPr>
        <w:t>Wellcome</w:t>
      </w:r>
      <w:proofErr w:type="spellEnd"/>
      <w:r w:rsidR="0026278E" w:rsidRPr="006B5E28">
        <w:rPr>
          <w:rFonts w:ascii="Arial" w:hAnsi="Arial" w:cs="Arial"/>
        </w:rPr>
        <w:t xml:space="preserve"> Trust (IJ, KG, LAJ, LF, NC)</w:t>
      </w:r>
      <w:r w:rsidR="0026278E">
        <w:rPr>
          <w:rFonts w:ascii="Arial" w:hAnsi="Arial" w:cs="Arial"/>
        </w:rPr>
        <w:t>.</w:t>
      </w:r>
      <w:r w:rsidR="0026278E" w:rsidRPr="00FF7FBC">
        <w:rPr>
          <w:rFonts w:ascii="Arial" w:hAnsi="Arial" w:cs="Arial"/>
        </w:rPr>
        <w:t xml:space="preserve"> </w:t>
      </w:r>
      <w:r w:rsidR="0026278E">
        <w:rPr>
          <w:rFonts w:ascii="Arial" w:hAnsi="Arial" w:cs="Arial"/>
        </w:rPr>
        <w:t xml:space="preserve"> </w:t>
      </w:r>
      <w:r w:rsidR="008530D9">
        <w:rPr>
          <w:rFonts w:ascii="Arial" w:hAnsi="Arial" w:cs="Arial"/>
        </w:rPr>
        <w:t xml:space="preserve">JWS is an MGH Tepper Family Research Scholar. </w:t>
      </w:r>
      <w:r w:rsidR="0026278E" w:rsidRPr="00FF7FBC">
        <w:rPr>
          <w:rFonts w:ascii="Arial" w:hAnsi="Arial" w:cs="Arial"/>
        </w:rPr>
        <w:t xml:space="preserve">Work at the Icahn School of Medicine at Mount Sinai was also supported by the Institute for </w:t>
      </w:r>
      <w:r w:rsidR="0026278E">
        <w:rPr>
          <w:rFonts w:ascii="Arial" w:hAnsi="Arial" w:cs="Arial"/>
        </w:rPr>
        <w:t>Genomics and Multiscale Biology</w:t>
      </w:r>
      <w:r w:rsidR="002F300B">
        <w:rPr>
          <w:rFonts w:ascii="Arial" w:hAnsi="Arial" w:cs="Arial"/>
        </w:rPr>
        <w:t xml:space="preserve"> and the </w:t>
      </w:r>
      <w:proofErr w:type="spellStart"/>
      <w:r w:rsidR="002F300B">
        <w:rPr>
          <w:rFonts w:ascii="Arial" w:hAnsi="Arial" w:cs="Arial"/>
        </w:rPr>
        <w:t>the</w:t>
      </w:r>
      <w:proofErr w:type="spellEnd"/>
      <w:r w:rsidR="008530D9">
        <w:rPr>
          <w:rFonts w:ascii="Arial" w:hAnsi="Arial" w:cs="Arial"/>
        </w:rPr>
        <w:t xml:space="preserve"> computational resources and staff expertise provided by Scientific Computing at the Icahn School of Medicine at Mount Sinai. </w:t>
      </w:r>
      <w:r w:rsidR="0026278E" w:rsidRPr="00FF7FBC">
        <w:rPr>
          <w:rFonts w:ascii="Arial" w:hAnsi="Arial" w:cs="Arial"/>
        </w:rPr>
        <w:t>The funders had no role in study design, execution, analysis or manuscript preparation.</w:t>
      </w:r>
    </w:p>
    <w:p w14:paraId="2A9E1402" w14:textId="42CAEBC4" w:rsidR="0026278E" w:rsidRDefault="0026278E" w:rsidP="000B2A32">
      <w:pPr>
        <w:spacing w:line="240" w:lineRule="auto"/>
        <w:rPr>
          <w:rFonts w:ascii="Arial" w:hAnsi="Arial" w:cs="Arial"/>
          <w:sz w:val="22"/>
          <w:szCs w:val="22"/>
        </w:rPr>
      </w:pPr>
    </w:p>
    <w:p w14:paraId="754D3DF0" w14:textId="41FA84F1" w:rsidR="0026278E" w:rsidRPr="008530D9" w:rsidRDefault="0026278E" w:rsidP="000B2A32">
      <w:pPr>
        <w:widowControl w:val="0"/>
        <w:autoSpaceDE w:val="0"/>
        <w:autoSpaceDN w:val="0"/>
        <w:adjustRightInd w:val="0"/>
        <w:spacing w:line="240" w:lineRule="auto"/>
        <w:rPr>
          <w:rFonts w:ascii="Arial" w:hAnsi="Arial" w:cs="Arial"/>
          <w:b/>
        </w:rPr>
      </w:pPr>
      <w:r>
        <w:rPr>
          <w:rFonts w:ascii="Arial" w:hAnsi="Arial" w:cs="Arial"/>
          <w:b/>
        </w:rPr>
        <w:t xml:space="preserve">Conflicts of interest statement. </w:t>
      </w:r>
      <w:r w:rsidRPr="00F9588C">
        <w:rPr>
          <w:rFonts w:ascii="Arial" w:hAnsi="Arial" w:cs="Arial"/>
        </w:rPr>
        <w:t>The authors certify that they have no conflicts of interest regarding the subject matter or materials discussed in this manuscript.</w:t>
      </w:r>
    </w:p>
    <w:p w14:paraId="6BCE2638" w14:textId="77777777" w:rsidR="0026278E" w:rsidRDefault="0026278E" w:rsidP="000B2A32">
      <w:pPr>
        <w:spacing w:line="240" w:lineRule="auto"/>
        <w:rPr>
          <w:rFonts w:ascii="Arial" w:hAnsi="Arial" w:cs="Arial"/>
          <w:b/>
        </w:rPr>
      </w:pPr>
    </w:p>
    <w:p w14:paraId="08956311" w14:textId="68B506E3" w:rsidR="0063376D" w:rsidRPr="0063376D" w:rsidRDefault="0063376D" w:rsidP="000B2A32">
      <w:pPr>
        <w:spacing w:line="240" w:lineRule="auto"/>
        <w:rPr>
          <w:rFonts w:ascii="Arial" w:hAnsi="Arial" w:cs="Arial"/>
        </w:rPr>
      </w:pPr>
      <w:r w:rsidRPr="0026278E">
        <w:rPr>
          <w:rFonts w:ascii="Arial" w:hAnsi="Arial" w:cs="Arial"/>
          <w:b/>
        </w:rPr>
        <w:t>Disclosures</w:t>
      </w:r>
      <w:r w:rsidR="008530D9">
        <w:rPr>
          <w:rFonts w:ascii="Arial" w:hAnsi="Arial" w:cs="Arial"/>
          <w:b/>
        </w:rPr>
        <w:t>.</w:t>
      </w:r>
      <w:r>
        <w:rPr>
          <w:rFonts w:ascii="Arial" w:hAnsi="Arial" w:cs="Arial"/>
        </w:rPr>
        <w:t xml:space="preserve"> </w:t>
      </w:r>
      <w:r w:rsidR="000B2A32">
        <w:rPr>
          <w:rFonts w:ascii="Arial" w:hAnsi="Arial" w:cs="Arial"/>
        </w:rPr>
        <w:t xml:space="preserve">JWS </w:t>
      </w:r>
      <w:r>
        <w:rPr>
          <w:rFonts w:ascii="Arial" w:hAnsi="Arial" w:cs="Arial"/>
        </w:rPr>
        <w:t xml:space="preserve">is an unpaid member of </w:t>
      </w:r>
      <w:r w:rsidRPr="0063376D">
        <w:rPr>
          <w:rFonts w:ascii="Arial" w:hAnsi="Arial" w:cs="Arial"/>
        </w:rPr>
        <w:t xml:space="preserve">the Bipolar/Depression Research Community Advisory Panel of 23andme. </w:t>
      </w:r>
    </w:p>
    <w:p w14:paraId="1C4E7F1D" w14:textId="7E9D4DD7" w:rsidR="0063376D" w:rsidRPr="0093496C" w:rsidRDefault="0063376D" w:rsidP="0093496C">
      <w:pPr>
        <w:rPr>
          <w:rFonts w:ascii="Arial" w:hAnsi="Arial" w:cs="Arial"/>
        </w:rPr>
      </w:pPr>
    </w:p>
    <w:p w14:paraId="6B948B7E" w14:textId="77777777" w:rsidR="000B2A32" w:rsidRDefault="000B2A32">
      <w:pPr>
        <w:spacing w:line="240" w:lineRule="auto"/>
        <w:rPr>
          <w:rFonts w:ascii="Arial" w:hAnsi="Arial" w:cs="Arial"/>
          <w:b/>
        </w:rPr>
      </w:pPr>
      <w:r>
        <w:rPr>
          <w:rFonts w:ascii="Arial" w:hAnsi="Arial" w:cs="Arial"/>
          <w:b/>
        </w:rPr>
        <w:br w:type="page"/>
      </w:r>
    </w:p>
    <w:p w14:paraId="157C827B" w14:textId="519F6939" w:rsidR="00CB2E82" w:rsidRPr="000B2A32" w:rsidRDefault="000B2A32" w:rsidP="00A464FD">
      <w:pPr>
        <w:rPr>
          <w:rFonts w:ascii="Arial" w:hAnsi="Arial" w:cs="Arial"/>
          <w:b/>
        </w:rPr>
      </w:pPr>
      <w:r w:rsidRPr="000B2A32">
        <w:rPr>
          <w:rFonts w:ascii="Arial" w:hAnsi="Arial" w:cs="Arial"/>
          <w:b/>
        </w:rPr>
        <w:lastRenderedPageBreak/>
        <w:t>REFERENCES</w:t>
      </w:r>
    </w:p>
    <w:p w14:paraId="2AC6C7CE" w14:textId="3A603DB8" w:rsidR="009C06F6" w:rsidRPr="009C06F6" w:rsidRDefault="00834129" w:rsidP="009C06F6">
      <w:pPr>
        <w:widowControl w:val="0"/>
        <w:autoSpaceDE w:val="0"/>
        <w:autoSpaceDN w:val="0"/>
        <w:adjustRightInd w:val="0"/>
        <w:spacing w:line="240" w:lineRule="auto"/>
        <w:ind w:left="480" w:hanging="480"/>
        <w:rPr>
          <w:rFonts w:ascii="Arial" w:hAnsi="Arial" w:cs="Arial"/>
          <w:noProof/>
        </w:rPr>
      </w:pPr>
      <w:r w:rsidRPr="008E31CF">
        <w:rPr>
          <w:rFonts w:ascii="Arial" w:hAnsi="Arial" w:cs="Arial"/>
          <w:sz w:val="20"/>
          <w:szCs w:val="20"/>
          <w:lang w:eastAsia="ja-JP"/>
        </w:rPr>
        <w:fldChar w:fldCharType="begin" w:fldLock="1"/>
      </w:r>
      <w:r w:rsidRPr="008E31CF">
        <w:rPr>
          <w:rFonts w:ascii="Arial" w:hAnsi="Arial" w:cs="Arial"/>
          <w:sz w:val="20"/>
          <w:szCs w:val="20"/>
          <w:lang w:eastAsia="ja-JP"/>
        </w:rPr>
        <w:instrText xml:space="preserve">ADDIN Mendeley Bibliography CSL_BIBLIOGRAPHY </w:instrText>
      </w:r>
      <w:r w:rsidRPr="008E31CF">
        <w:rPr>
          <w:rFonts w:ascii="Arial" w:hAnsi="Arial" w:cs="Arial"/>
          <w:sz w:val="20"/>
          <w:szCs w:val="20"/>
          <w:lang w:eastAsia="ja-JP"/>
        </w:rPr>
        <w:fldChar w:fldCharType="separate"/>
      </w:r>
      <w:r w:rsidR="009C06F6" w:rsidRPr="009C06F6">
        <w:rPr>
          <w:rFonts w:ascii="Arial" w:hAnsi="Arial" w:cs="Arial"/>
          <w:noProof/>
        </w:rPr>
        <w:t xml:space="preserve">1. Dunayevich E, Keck PE (2000): Prevalence and description of psychotic features in bipolar mania. </w:t>
      </w:r>
      <w:r w:rsidR="009C06F6" w:rsidRPr="009C06F6">
        <w:rPr>
          <w:rFonts w:ascii="Arial" w:hAnsi="Arial" w:cs="Arial"/>
          <w:i/>
          <w:iCs/>
          <w:noProof/>
        </w:rPr>
        <w:t>Curr Psychiatry Rep</w:t>
      </w:r>
      <w:r w:rsidR="009C06F6" w:rsidRPr="009C06F6">
        <w:rPr>
          <w:rFonts w:ascii="Arial" w:hAnsi="Arial" w:cs="Arial"/>
          <w:noProof/>
        </w:rPr>
        <w:t>. 2: 286–290.</w:t>
      </w:r>
    </w:p>
    <w:p w14:paraId="26EC058D"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2. Burdick KE, Ketter TA, Goldberg JF, Calabrese JR (2015): Assessing cognitive function in bipolar disorder: challenges and recommendations for clinical trial design. </w:t>
      </w:r>
      <w:r w:rsidRPr="009C06F6">
        <w:rPr>
          <w:rFonts w:ascii="Arial" w:hAnsi="Arial" w:cs="Arial"/>
          <w:i/>
          <w:iCs/>
          <w:noProof/>
        </w:rPr>
        <w:t>J Clin Psychiatry</w:t>
      </w:r>
      <w:r w:rsidRPr="009C06F6">
        <w:rPr>
          <w:rFonts w:ascii="Arial" w:hAnsi="Arial" w:cs="Arial"/>
          <w:noProof/>
        </w:rPr>
        <w:t>. 76: e342-50.</w:t>
      </w:r>
    </w:p>
    <w:p w14:paraId="479DB249"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3. Merikangas KR, Akiskal HS, Angst J, Greenberg PE, Hirschfeld RMA, Petukhova M, Kessler RC (2007): Lifetime and 12-Month Prevalence of Bipolar Spectrum Disorder in the National Comorbidity Survey Replication. </w:t>
      </w:r>
      <w:r w:rsidRPr="009C06F6">
        <w:rPr>
          <w:rFonts w:ascii="Arial" w:hAnsi="Arial" w:cs="Arial"/>
          <w:i/>
          <w:iCs/>
          <w:noProof/>
        </w:rPr>
        <w:t>Arch Gen Psychiatry</w:t>
      </w:r>
      <w:r w:rsidRPr="009C06F6">
        <w:rPr>
          <w:rFonts w:ascii="Arial" w:hAnsi="Arial" w:cs="Arial"/>
          <w:noProof/>
        </w:rPr>
        <w:t>. 64: 543–552.</w:t>
      </w:r>
    </w:p>
    <w:p w14:paraId="07CD7FFA"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4. Perlis RH, Ostacher MJ, Patel JK, Marangell LB, Zhang H, Wisniewski SR, </w:t>
      </w:r>
      <w:r w:rsidRPr="009C06F6">
        <w:rPr>
          <w:rFonts w:ascii="Arial" w:hAnsi="Arial" w:cs="Arial"/>
          <w:i/>
          <w:iCs/>
          <w:noProof/>
        </w:rPr>
        <w:t>et al.</w:t>
      </w:r>
      <w:r w:rsidRPr="009C06F6">
        <w:rPr>
          <w:rFonts w:ascii="Arial" w:hAnsi="Arial" w:cs="Arial"/>
          <w:noProof/>
        </w:rPr>
        <w:t xml:space="preserve"> (2006): Predictors of Recurrence in Bipolar Disorder: Primary Outcomes From the Systematic Treatment Enhancement Program for Bipolar Disorder (STEP-BD). </w:t>
      </w:r>
      <w:r w:rsidRPr="009C06F6">
        <w:rPr>
          <w:rFonts w:ascii="Arial" w:hAnsi="Arial" w:cs="Arial"/>
          <w:i/>
          <w:iCs/>
          <w:noProof/>
        </w:rPr>
        <w:t>Am J Psychiatry</w:t>
      </w:r>
      <w:r w:rsidRPr="009C06F6">
        <w:rPr>
          <w:rFonts w:ascii="Arial" w:hAnsi="Arial" w:cs="Arial"/>
          <w:noProof/>
        </w:rPr>
        <w:t>. 163: 217–224.</w:t>
      </w:r>
    </w:p>
    <w:p w14:paraId="71B34B0C"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5. American Psychiatric Association. (2013): </w:t>
      </w:r>
      <w:r w:rsidRPr="009C06F6">
        <w:rPr>
          <w:rFonts w:ascii="Arial" w:hAnsi="Arial" w:cs="Arial"/>
          <w:i/>
          <w:iCs/>
          <w:noProof/>
        </w:rPr>
        <w:t>Diagnostic and statistical manual of mental disorders, Fifth Edition</w:t>
      </w:r>
      <w:r w:rsidRPr="009C06F6">
        <w:rPr>
          <w:rFonts w:ascii="Arial" w:hAnsi="Arial" w:cs="Arial"/>
          <w:noProof/>
        </w:rPr>
        <w:t>. American Psychiatric Pub. doi: 10.1176/appi.books.9780890425596.744053.</w:t>
      </w:r>
    </w:p>
    <w:p w14:paraId="0652F22A"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6. World Health Organization (1992): The ICD-10 Classification of Mental and Behavioural Disorders. </w:t>
      </w:r>
      <w:r w:rsidRPr="009C06F6">
        <w:rPr>
          <w:rFonts w:ascii="Arial" w:hAnsi="Arial" w:cs="Arial"/>
          <w:i/>
          <w:iCs/>
          <w:noProof/>
        </w:rPr>
        <w:t>Int Classif</w:t>
      </w:r>
      <w:r w:rsidRPr="009C06F6">
        <w:rPr>
          <w:rFonts w:ascii="Arial" w:hAnsi="Arial" w:cs="Arial"/>
          <w:noProof/>
        </w:rPr>
        <w:t>. 10: 1–267.</w:t>
      </w:r>
    </w:p>
    <w:p w14:paraId="3720F0D4"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7. American Psychiatric Association. (1980): </w:t>
      </w:r>
      <w:r w:rsidRPr="009C06F6">
        <w:rPr>
          <w:rFonts w:ascii="Arial" w:hAnsi="Arial" w:cs="Arial"/>
          <w:i/>
          <w:iCs/>
          <w:noProof/>
        </w:rPr>
        <w:t>Diagnostic and Statistical Manual of Mental Disorders, Third Edition</w:t>
      </w:r>
      <w:r w:rsidRPr="009C06F6">
        <w:rPr>
          <w:rFonts w:ascii="Arial" w:hAnsi="Arial" w:cs="Arial"/>
          <w:noProof/>
        </w:rPr>
        <w:t>. .</w:t>
      </w:r>
    </w:p>
    <w:p w14:paraId="05C3B801"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8. American Psychiatric Association. (2000): </w:t>
      </w:r>
      <w:r w:rsidRPr="009C06F6">
        <w:rPr>
          <w:rFonts w:ascii="Arial" w:hAnsi="Arial" w:cs="Arial"/>
          <w:i/>
          <w:iCs/>
          <w:noProof/>
        </w:rPr>
        <w:t>Diagnostic and statistical manual of mental disorders, Fourth Edition, Text Revision</w:t>
      </w:r>
      <w:r w:rsidRPr="009C06F6">
        <w:rPr>
          <w:rFonts w:ascii="Arial" w:hAnsi="Arial" w:cs="Arial"/>
          <w:noProof/>
        </w:rPr>
        <w:t>. Washington DC: Fourth edition. Washington, DC : American Psychiatric Association, [1994] ©1994. Retrieved from https://search.library.wisc.edu/catalog/999733358502121.</w:t>
      </w:r>
    </w:p>
    <w:p w14:paraId="4076C0AD"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9. Stahl E, Forstner A, McQuillin A, Ripke S, Ophoff R, Scott L, </w:t>
      </w:r>
      <w:r w:rsidRPr="009C06F6">
        <w:rPr>
          <w:rFonts w:ascii="Arial" w:hAnsi="Arial" w:cs="Arial"/>
          <w:i/>
          <w:iCs/>
          <w:noProof/>
        </w:rPr>
        <w:t>et al.</w:t>
      </w:r>
      <w:r w:rsidRPr="009C06F6">
        <w:rPr>
          <w:rFonts w:ascii="Arial" w:hAnsi="Arial" w:cs="Arial"/>
          <w:noProof/>
        </w:rPr>
        <w:t xml:space="preserve"> (2017): Genomewide association study identifies 30 loci associated with bipolar disorder. </w:t>
      </w:r>
      <w:r w:rsidRPr="009C06F6">
        <w:rPr>
          <w:rFonts w:ascii="Arial" w:hAnsi="Arial" w:cs="Arial"/>
          <w:i/>
          <w:iCs/>
          <w:noProof/>
        </w:rPr>
        <w:t>bioRxiv</w:t>
      </w:r>
      <w:r w:rsidRPr="009C06F6">
        <w:rPr>
          <w:rFonts w:ascii="Arial" w:hAnsi="Arial" w:cs="Arial"/>
          <w:noProof/>
        </w:rPr>
        <w:t>. 173062.</w:t>
      </w:r>
    </w:p>
    <w:p w14:paraId="26CA7D2C"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10. Bulik-Sullivan B, Finucane HK, Anttila V, Gusev A, Day FR, Loh P-RR, </w:t>
      </w:r>
      <w:r w:rsidRPr="009C06F6">
        <w:rPr>
          <w:rFonts w:ascii="Arial" w:hAnsi="Arial" w:cs="Arial"/>
          <w:i/>
          <w:iCs/>
          <w:noProof/>
        </w:rPr>
        <w:t>et al.</w:t>
      </w:r>
      <w:r w:rsidRPr="009C06F6">
        <w:rPr>
          <w:rFonts w:ascii="Arial" w:hAnsi="Arial" w:cs="Arial"/>
          <w:noProof/>
        </w:rPr>
        <w:t xml:space="preserve"> (2015): An atlas of genetic correlations across human diseases and traits. </w:t>
      </w:r>
      <w:r w:rsidRPr="009C06F6">
        <w:rPr>
          <w:rFonts w:ascii="Arial" w:hAnsi="Arial" w:cs="Arial"/>
          <w:i/>
          <w:iCs/>
          <w:noProof/>
        </w:rPr>
        <w:t>Nat Genet</w:t>
      </w:r>
      <w:r w:rsidRPr="009C06F6">
        <w:rPr>
          <w:rFonts w:ascii="Arial" w:hAnsi="Arial" w:cs="Arial"/>
          <w:noProof/>
        </w:rPr>
        <w:t>. 47: 1236–1241.</w:t>
      </w:r>
    </w:p>
    <w:p w14:paraId="4130D009"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11. Lee SH, Ripke S, Neale BM, Faraone S V, Purcell SM, Perlis RH, </w:t>
      </w:r>
      <w:r w:rsidRPr="009C06F6">
        <w:rPr>
          <w:rFonts w:ascii="Arial" w:hAnsi="Arial" w:cs="Arial"/>
          <w:i/>
          <w:iCs/>
          <w:noProof/>
        </w:rPr>
        <w:t>et al.</w:t>
      </w:r>
      <w:r w:rsidRPr="009C06F6">
        <w:rPr>
          <w:rFonts w:ascii="Arial" w:hAnsi="Arial" w:cs="Arial"/>
          <w:noProof/>
        </w:rPr>
        <w:t xml:space="preserve"> (2013): Genetic relationship between five psychiatric disorders estimated from genome-wide SNPs. </w:t>
      </w:r>
      <w:r w:rsidRPr="009C06F6">
        <w:rPr>
          <w:rFonts w:ascii="Arial" w:hAnsi="Arial" w:cs="Arial"/>
          <w:i/>
          <w:iCs/>
          <w:noProof/>
        </w:rPr>
        <w:t>Nat Genet</w:t>
      </w:r>
      <w:r w:rsidRPr="009C06F6">
        <w:rPr>
          <w:rFonts w:ascii="Arial" w:hAnsi="Arial" w:cs="Arial"/>
          <w:noProof/>
        </w:rPr>
        <w:t>. 45: 984–994.</w:t>
      </w:r>
    </w:p>
    <w:p w14:paraId="08A9B4F3"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12. Charney AW, Ruderfer DM, Stahl EA, Moran JL, Chambert K, Belliveau RA, </w:t>
      </w:r>
      <w:r w:rsidRPr="009C06F6">
        <w:rPr>
          <w:rFonts w:ascii="Arial" w:hAnsi="Arial" w:cs="Arial"/>
          <w:i/>
          <w:iCs/>
          <w:noProof/>
        </w:rPr>
        <w:t>et al.</w:t>
      </w:r>
      <w:r w:rsidRPr="009C06F6">
        <w:rPr>
          <w:rFonts w:ascii="Arial" w:hAnsi="Arial" w:cs="Arial"/>
          <w:noProof/>
        </w:rPr>
        <w:t xml:space="preserve"> (2016): Evidence for genetic heterogeneity between clinical subtypes of bipolar disorder. </w:t>
      </w:r>
      <w:r w:rsidRPr="009C06F6">
        <w:rPr>
          <w:rFonts w:ascii="Arial" w:hAnsi="Arial" w:cs="Arial"/>
          <w:i/>
          <w:iCs/>
          <w:noProof/>
        </w:rPr>
        <w:t>Transl Psychiatry</w:t>
      </w:r>
      <w:r w:rsidRPr="009C06F6">
        <w:rPr>
          <w:rFonts w:ascii="Arial" w:hAnsi="Arial" w:cs="Arial"/>
          <w:noProof/>
        </w:rPr>
        <w:t>. .</w:t>
      </w:r>
    </w:p>
    <w:p w14:paraId="718F9349"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13. Green EK, Rees E, Walters JTR, Smith K-G, Forty L, Grozeva D, </w:t>
      </w:r>
      <w:r w:rsidRPr="009C06F6">
        <w:rPr>
          <w:rFonts w:ascii="Arial" w:hAnsi="Arial" w:cs="Arial"/>
          <w:i/>
          <w:iCs/>
          <w:noProof/>
        </w:rPr>
        <w:t>et al.</w:t>
      </w:r>
      <w:r w:rsidRPr="009C06F6">
        <w:rPr>
          <w:rFonts w:ascii="Arial" w:hAnsi="Arial" w:cs="Arial"/>
          <w:noProof/>
        </w:rPr>
        <w:t xml:space="preserve"> (2016): Copy number variation in bipolar disorder. </w:t>
      </w:r>
      <w:r w:rsidRPr="009C06F6">
        <w:rPr>
          <w:rFonts w:ascii="Arial" w:hAnsi="Arial" w:cs="Arial"/>
          <w:i/>
          <w:iCs/>
          <w:noProof/>
        </w:rPr>
        <w:t>Mol Psychiatry</w:t>
      </w:r>
      <w:r w:rsidRPr="009C06F6">
        <w:rPr>
          <w:rFonts w:ascii="Arial" w:hAnsi="Arial" w:cs="Arial"/>
          <w:noProof/>
        </w:rPr>
        <w:t>. 21: 89–93.</w:t>
      </w:r>
    </w:p>
    <w:p w14:paraId="2C123C86"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14. Yang S, Wang K, Gregory B, Berrettini W, Wang LS, Hakonarson H, Bucan M (2009): Genomic landscape of a three-generation pedigree segregating affective disorder. </w:t>
      </w:r>
      <w:r w:rsidRPr="009C06F6">
        <w:rPr>
          <w:rFonts w:ascii="Arial" w:hAnsi="Arial" w:cs="Arial"/>
          <w:i/>
          <w:iCs/>
          <w:noProof/>
        </w:rPr>
        <w:t>PLoS One</w:t>
      </w:r>
      <w:r w:rsidRPr="009C06F6">
        <w:rPr>
          <w:rFonts w:ascii="Arial" w:hAnsi="Arial" w:cs="Arial"/>
          <w:noProof/>
        </w:rPr>
        <w:t>. 4: 1–10.</w:t>
      </w:r>
    </w:p>
    <w:p w14:paraId="52A8B4D3"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15. Zhang D, Cheng L, Qian Y, Alliey-Rodriguez N, Kelsoe JR, Greenwood T, </w:t>
      </w:r>
      <w:r w:rsidRPr="009C06F6">
        <w:rPr>
          <w:rFonts w:ascii="Arial" w:hAnsi="Arial" w:cs="Arial"/>
          <w:i/>
          <w:iCs/>
          <w:noProof/>
        </w:rPr>
        <w:t>et al.</w:t>
      </w:r>
      <w:r w:rsidRPr="009C06F6">
        <w:rPr>
          <w:rFonts w:ascii="Arial" w:hAnsi="Arial" w:cs="Arial"/>
          <w:noProof/>
        </w:rPr>
        <w:t xml:space="preserve"> (2009): Singleton deletions throughout the genome increase risk of bipolar disorder. </w:t>
      </w:r>
      <w:r w:rsidRPr="009C06F6">
        <w:rPr>
          <w:rFonts w:ascii="Arial" w:hAnsi="Arial" w:cs="Arial"/>
          <w:i/>
          <w:iCs/>
          <w:noProof/>
        </w:rPr>
        <w:t>Mol Psychiatry</w:t>
      </w:r>
      <w:r w:rsidRPr="009C06F6">
        <w:rPr>
          <w:rFonts w:ascii="Arial" w:hAnsi="Arial" w:cs="Arial"/>
          <w:noProof/>
        </w:rPr>
        <w:t>. 14: 376–380.</w:t>
      </w:r>
    </w:p>
    <w:p w14:paraId="2D2DDBD2"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16. Malhotra D, McCarthy S, Michaelson JJ, Vacic V, Burdick KE, Yoon S, </w:t>
      </w:r>
      <w:r w:rsidRPr="009C06F6">
        <w:rPr>
          <w:rFonts w:ascii="Arial" w:hAnsi="Arial" w:cs="Arial"/>
          <w:i/>
          <w:iCs/>
          <w:noProof/>
        </w:rPr>
        <w:t>et al.</w:t>
      </w:r>
      <w:r w:rsidRPr="009C06F6">
        <w:rPr>
          <w:rFonts w:ascii="Arial" w:hAnsi="Arial" w:cs="Arial"/>
          <w:noProof/>
        </w:rPr>
        <w:t xml:space="preserve"> (2011): High frequencies of de novo CNVs in bipolar disorder and schizophrenia. </w:t>
      </w:r>
      <w:r w:rsidRPr="009C06F6">
        <w:rPr>
          <w:rFonts w:ascii="Arial" w:hAnsi="Arial" w:cs="Arial"/>
          <w:i/>
          <w:iCs/>
          <w:noProof/>
        </w:rPr>
        <w:t>Neuron</w:t>
      </w:r>
      <w:r w:rsidRPr="009C06F6">
        <w:rPr>
          <w:rFonts w:ascii="Arial" w:hAnsi="Arial" w:cs="Arial"/>
          <w:noProof/>
        </w:rPr>
        <w:t>. 72: 951–963.</w:t>
      </w:r>
    </w:p>
    <w:p w14:paraId="5356C09C"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17. Georgieva L, Rees E, Moran JL, Chambert KD, Milanova V, Craddock N, </w:t>
      </w:r>
      <w:r w:rsidRPr="009C06F6">
        <w:rPr>
          <w:rFonts w:ascii="Arial" w:hAnsi="Arial" w:cs="Arial"/>
          <w:i/>
          <w:iCs/>
          <w:noProof/>
        </w:rPr>
        <w:t>et al.</w:t>
      </w:r>
      <w:r w:rsidRPr="009C06F6">
        <w:rPr>
          <w:rFonts w:ascii="Arial" w:hAnsi="Arial" w:cs="Arial"/>
          <w:noProof/>
        </w:rPr>
        <w:t xml:space="preserve"> (2014): De novo CNVs in bipolar affective disorder and schizophrenia. </w:t>
      </w:r>
      <w:r w:rsidRPr="009C06F6">
        <w:rPr>
          <w:rFonts w:ascii="Arial" w:hAnsi="Arial" w:cs="Arial"/>
          <w:i/>
          <w:iCs/>
          <w:noProof/>
        </w:rPr>
        <w:t>Hum Mol Genet</w:t>
      </w:r>
      <w:r w:rsidRPr="009C06F6">
        <w:rPr>
          <w:rFonts w:ascii="Arial" w:hAnsi="Arial" w:cs="Arial"/>
          <w:noProof/>
        </w:rPr>
        <w:t>. 23: 6677–6683.</w:t>
      </w:r>
    </w:p>
    <w:p w14:paraId="4227F8CA"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18. Chen Y-H, Ru-B, Lu, Hung H, Kuo P-H, Lu R-B (2014): Identifying Potential Regions of Copy Number Variation for Bipolar Disorder. </w:t>
      </w:r>
      <w:r w:rsidRPr="009C06F6">
        <w:rPr>
          <w:rFonts w:ascii="Arial" w:hAnsi="Arial" w:cs="Arial"/>
          <w:i/>
          <w:iCs/>
          <w:noProof/>
        </w:rPr>
        <w:t>Microarrays</w:t>
      </w:r>
      <w:r w:rsidRPr="009C06F6">
        <w:rPr>
          <w:rFonts w:ascii="Arial" w:hAnsi="Arial" w:cs="Arial"/>
          <w:noProof/>
        </w:rPr>
        <w:t>. 3: 52–71.</w:t>
      </w:r>
    </w:p>
    <w:p w14:paraId="1280283D"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19. Chen J, Calhoun VD, Perrone-Bizzozero NI, Pearlson GD, Sui J, Du Y, Liu J (2016): A pilot study on commonality and specificity of copy number variants in schizophrenia and bipolar disorder. </w:t>
      </w:r>
      <w:r w:rsidRPr="009C06F6">
        <w:rPr>
          <w:rFonts w:ascii="Arial" w:hAnsi="Arial" w:cs="Arial"/>
          <w:i/>
          <w:iCs/>
          <w:noProof/>
        </w:rPr>
        <w:t>Transl Psychiatry</w:t>
      </w:r>
      <w:r w:rsidRPr="009C06F6">
        <w:rPr>
          <w:rFonts w:ascii="Arial" w:hAnsi="Arial" w:cs="Arial"/>
          <w:noProof/>
        </w:rPr>
        <w:t>. 6: e824.</w:t>
      </w:r>
    </w:p>
    <w:p w14:paraId="5994713E"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lastRenderedPageBreak/>
        <w:t xml:space="preserve">20. Bergen SE, O’Dushlaine CT, Ripke S, Lee PH, Ruderfer DM, Akterin S, </w:t>
      </w:r>
      <w:r w:rsidRPr="009C06F6">
        <w:rPr>
          <w:rFonts w:ascii="Arial" w:hAnsi="Arial" w:cs="Arial"/>
          <w:i/>
          <w:iCs/>
          <w:noProof/>
        </w:rPr>
        <w:t>et al.</w:t>
      </w:r>
      <w:r w:rsidRPr="009C06F6">
        <w:rPr>
          <w:rFonts w:ascii="Arial" w:hAnsi="Arial" w:cs="Arial"/>
          <w:noProof/>
        </w:rPr>
        <w:t xml:space="preserve"> (2012): Genome-wide association study in a Swedish population yields support for greater CNV and MHC involvement in schizophrenia compared with bipolar disorder. </w:t>
      </w:r>
      <w:r w:rsidRPr="009C06F6">
        <w:rPr>
          <w:rFonts w:ascii="Arial" w:hAnsi="Arial" w:cs="Arial"/>
          <w:i/>
          <w:iCs/>
          <w:noProof/>
        </w:rPr>
        <w:t>Mol Psychiatry</w:t>
      </w:r>
      <w:r w:rsidRPr="009C06F6">
        <w:rPr>
          <w:rFonts w:ascii="Arial" w:hAnsi="Arial" w:cs="Arial"/>
          <w:noProof/>
        </w:rPr>
        <w:t>. 17: 880.</w:t>
      </w:r>
    </w:p>
    <w:p w14:paraId="2EC9437F"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21. McQuillin A, Bass N, Anjorin A, Lawrence J, Kandaswamy R, Lydall G, </w:t>
      </w:r>
      <w:r w:rsidRPr="009C06F6">
        <w:rPr>
          <w:rFonts w:ascii="Arial" w:hAnsi="Arial" w:cs="Arial"/>
          <w:i/>
          <w:iCs/>
          <w:noProof/>
        </w:rPr>
        <w:t>et al.</w:t>
      </w:r>
      <w:r w:rsidRPr="009C06F6">
        <w:rPr>
          <w:rFonts w:ascii="Arial" w:hAnsi="Arial" w:cs="Arial"/>
          <w:noProof/>
        </w:rPr>
        <w:t xml:space="preserve"> (2011): Analysis of genetic deletions and duplications in the University College London Bipolar Disorder case control sample. </w:t>
      </w:r>
      <w:r w:rsidRPr="009C06F6">
        <w:rPr>
          <w:rFonts w:ascii="Arial" w:hAnsi="Arial" w:cs="Arial"/>
          <w:i/>
          <w:iCs/>
          <w:noProof/>
        </w:rPr>
        <w:t>Eur J Hum Genet</w:t>
      </w:r>
      <w:r w:rsidRPr="009C06F6">
        <w:rPr>
          <w:rFonts w:ascii="Arial" w:hAnsi="Arial" w:cs="Arial"/>
          <w:noProof/>
        </w:rPr>
        <w:t>. 19: 588–592.</w:t>
      </w:r>
    </w:p>
    <w:p w14:paraId="7A2F2F28"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22. Grozeva D, Kirov G, Ivanov D, Jones IR, Jones L, Green EK, </w:t>
      </w:r>
      <w:r w:rsidRPr="009C06F6">
        <w:rPr>
          <w:rFonts w:ascii="Arial" w:hAnsi="Arial" w:cs="Arial"/>
          <w:i/>
          <w:iCs/>
          <w:noProof/>
        </w:rPr>
        <w:t>et al.</w:t>
      </w:r>
      <w:r w:rsidRPr="009C06F6">
        <w:rPr>
          <w:rFonts w:ascii="Arial" w:hAnsi="Arial" w:cs="Arial"/>
          <w:noProof/>
        </w:rPr>
        <w:t xml:space="preserve"> (2010): Rare copy number variants: a point of rarity in genetic risk for bipolar disorder and schizophrenia. </w:t>
      </w:r>
      <w:r w:rsidRPr="009C06F6">
        <w:rPr>
          <w:rFonts w:ascii="Arial" w:hAnsi="Arial" w:cs="Arial"/>
          <w:i/>
          <w:iCs/>
          <w:noProof/>
        </w:rPr>
        <w:t>Arch Gen Psychiatry</w:t>
      </w:r>
      <w:r w:rsidRPr="009C06F6">
        <w:rPr>
          <w:rFonts w:ascii="Arial" w:hAnsi="Arial" w:cs="Arial"/>
          <w:noProof/>
        </w:rPr>
        <w:t>. 67: 318–327.</w:t>
      </w:r>
    </w:p>
    <w:p w14:paraId="7F31116E"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23. Grozeva D, Kirov G, Conrad DF, Barnes CP, Hurles M, Owen MJ, </w:t>
      </w:r>
      <w:r w:rsidRPr="009C06F6">
        <w:rPr>
          <w:rFonts w:ascii="Arial" w:hAnsi="Arial" w:cs="Arial"/>
          <w:i/>
          <w:iCs/>
          <w:noProof/>
        </w:rPr>
        <w:t>et al.</w:t>
      </w:r>
      <w:r w:rsidRPr="009C06F6">
        <w:rPr>
          <w:rFonts w:ascii="Arial" w:hAnsi="Arial" w:cs="Arial"/>
          <w:noProof/>
        </w:rPr>
        <w:t xml:space="preserve"> (2013): Reduced burden of very large and rare CNVs in bipolar affective disorder. </w:t>
      </w:r>
      <w:r w:rsidRPr="009C06F6">
        <w:rPr>
          <w:rFonts w:ascii="Arial" w:hAnsi="Arial" w:cs="Arial"/>
          <w:i/>
          <w:iCs/>
          <w:noProof/>
        </w:rPr>
        <w:t>Bipolar Disord</w:t>
      </w:r>
      <w:r w:rsidRPr="009C06F6">
        <w:rPr>
          <w:rFonts w:ascii="Arial" w:hAnsi="Arial" w:cs="Arial"/>
          <w:noProof/>
        </w:rPr>
        <w:t>. 15: 893–898.</w:t>
      </w:r>
    </w:p>
    <w:p w14:paraId="1876AB90"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24. Noor A, Lionel AC, Cohen-Woods S, Moghimi N, Rucker J, Fennell A, </w:t>
      </w:r>
      <w:r w:rsidRPr="009C06F6">
        <w:rPr>
          <w:rFonts w:ascii="Arial" w:hAnsi="Arial" w:cs="Arial"/>
          <w:i/>
          <w:iCs/>
          <w:noProof/>
        </w:rPr>
        <w:t>et al.</w:t>
      </w:r>
      <w:r w:rsidRPr="009C06F6">
        <w:rPr>
          <w:rFonts w:ascii="Arial" w:hAnsi="Arial" w:cs="Arial"/>
          <w:noProof/>
        </w:rPr>
        <w:t xml:space="preserve"> (2014): Copy number variant study of bipolar disorder in Canadian and UK populations implicates synaptic genes. </w:t>
      </w:r>
      <w:r w:rsidRPr="009C06F6">
        <w:rPr>
          <w:rFonts w:ascii="Arial" w:hAnsi="Arial" w:cs="Arial"/>
          <w:i/>
          <w:iCs/>
          <w:noProof/>
        </w:rPr>
        <w:t>Am J Med Genet Part B Neuropsychiatr Genet</w:t>
      </w:r>
      <w:r w:rsidRPr="009C06F6">
        <w:rPr>
          <w:rFonts w:ascii="Arial" w:hAnsi="Arial" w:cs="Arial"/>
          <w:noProof/>
        </w:rPr>
        <w:t>. 165: 303–313.</w:t>
      </w:r>
    </w:p>
    <w:p w14:paraId="1BA07DDE"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25. Malhotra D, Sebat J (2012): CNVs: harbingers of a rare variant revolution in psychiatric genetics. </w:t>
      </w:r>
      <w:r w:rsidRPr="009C06F6">
        <w:rPr>
          <w:rFonts w:ascii="Arial" w:hAnsi="Arial" w:cs="Arial"/>
          <w:i/>
          <w:iCs/>
          <w:noProof/>
        </w:rPr>
        <w:t>Cell</w:t>
      </w:r>
      <w:r w:rsidRPr="009C06F6">
        <w:rPr>
          <w:rFonts w:ascii="Arial" w:hAnsi="Arial" w:cs="Arial"/>
          <w:noProof/>
        </w:rPr>
        <w:t>, 2012/03/20. 148: 1223–1241.</w:t>
      </w:r>
    </w:p>
    <w:p w14:paraId="77097D38"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26. Priebe L, Degenhardt F a, Herms S, Haenisch B, Mattheisen M, Nieratschker V, </w:t>
      </w:r>
      <w:r w:rsidRPr="009C06F6">
        <w:rPr>
          <w:rFonts w:ascii="Arial" w:hAnsi="Arial" w:cs="Arial"/>
          <w:i/>
          <w:iCs/>
          <w:noProof/>
        </w:rPr>
        <w:t>et al.</w:t>
      </w:r>
      <w:r w:rsidRPr="009C06F6">
        <w:rPr>
          <w:rFonts w:ascii="Arial" w:hAnsi="Arial" w:cs="Arial"/>
          <w:noProof/>
        </w:rPr>
        <w:t xml:space="preserve"> (2012): Genome-wide survey implicates the influence of copy number variants (CNVs) in the development of early-onset bipolar disorder. </w:t>
      </w:r>
      <w:r w:rsidRPr="009C06F6">
        <w:rPr>
          <w:rFonts w:ascii="Arial" w:hAnsi="Arial" w:cs="Arial"/>
          <w:i/>
          <w:iCs/>
          <w:noProof/>
        </w:rPr>
        <w:t>Mol Psychiatry</w:t>
      </w:r>
      <w:r w:rsidRPr="009C06F6">
        <w:rPr>
          <w:rFonts w:ascii="Arial" w:hAnsi="Arial" w:cs="Arial"/>
          <w:noProof/>
        </w:rPr>
        <w:t>. 17: 421–432.</w:t>
      </w:r>
    </w:p>
    <w:p w14:paraId="4215C9CD"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27. Marshall CR, Howrigan DP, Merico D, Thiruvahindrapuram B, Wu W, Greer DS, </w:t>
      </w:r>
      <w:r w:rsidRPr="009C06F6">
        <w:rPr>
          <w:rFonts w:ascii="Arial" w:hAnsi="Arial" w:cs="Arial"/>
          <w:i/>
          <w:iCs/>
          <w:noProof/>
        </w:rPr>
        <w:t>et al.</w:t>
      </w:r>
      <w:r w:rsidRPr="009C06F6">
        <w:rPr>
          <w:rFonts w:ascii="Arial" w:hAnsi="Arial" w:cs="Arial"/>
          <w:noProof/>
        </w:rPr>
        <w:t xml:space="preserve"> (2016): Contribution of copy number variants to schizophrenia from a genome-wide study of 41,321 subjects. </w:t>
      </w:r>
      <w:r w:rsidRPr="009C06F6">
        <w:rPr>
          <w:rFonts w:ascii="Arial" w:hAnsi="Arial" w:cs="Arial"/>
          <w:i/>
          <w:iCs/>
          <w:noProof/>
        </w:rPr>
        <w:t>Nat Genet</w:t>
      </w:r>
      <w:r w:rsidRPr="009C06F6">
        <w:rPr>
          <w:rFonts w:ascii="Arial" w:hAnsi="Arial" w:cs="Arial"/>
          <w:noProof/>
        </w:rPr>
        <w:t>. 49: 27–35.</w:t>
      </w:r>
    </w:p>
    <w:p w14:paraId="58EB8C12"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28. International Schizophrenia Consortium (2008): Rare chromosomal deletions and duplications increase risk of schizophrenia. </w:t>
      </w:r>
      <w:r w:rsidRPr="009C06F6">
        <w:rPr>
          <w:rFonts w:ascii="Arial" w:hAnsi="Arial" w:cs="Arial"/>
          <w:i/>
          <w:iCs/>
          <w:noProof/>
        </w:rPr>
        <w:t>Nature</w:t>
      </w:r>
      <w:r w:rsidRPr="009C06F6">
        <w:rPr>
          <w:rFonts w:ascii="Arial" w:hAnsi="Arial" w:cs="Arial"/>
          <w:noProof/>
        </w:rPr>
        <w:t>. 455: 237–241.</w:t>
      </w:r>
    </w:p>
    <w:p w14:paraId="5F697D22"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29. Green EK, Hamshere M, Forty L, Gordon-Smith K, Fraser C, Russell E, </w:t>
      </w:r>
      <w:r w:rsidRPr="009C06F6">
        <w:rPr>
          <w:rFonts w:ascii="Arial" w:hAnsi="Arial" w:cs="Arial"/>
          <w:i/>
          <w:iCs/>
          <w:noProof/>
        </w:rPr>
        <w:t>et al.</w:t>
      </w:r>
      <w:r w:rsidRPr="009C06F6">
        <w:rPr>
          <w:rFonts w:ascii="Arial" w:hAnsi="Arial" w:cs="Arial"/>
          <w:noProof/>
        </w:rPr>
        <w:t xml:space="preserve"> (2013): Replication of bipolar disorder susceptibility alleles and identification of two novel genome-wide significant associations in a new bipolar disorder case-control sample. </w:t>
      </w:r>
      <w:r w:rsidRPr="009C06F6">
        <w:rPr>
          <w:rFonts w:ascii="Arial" w:hAnsi="Arial" w:cs="Arial"/>
          <w:i/>
          <w:iCs/>
          <w:noProof/>
        </w:rPr>
        <w:t>Mol Psychiatry</w:t>
      </w:r>
      <w:r w:rsidRPr="009C06F6">
        <w:rPr>
          <w:rFonts w:ascii="Arial" w:hAnsi="Arial" w:cs="Arial"/>
          <w:noProof/>
        </w:rPr>
        <w:t>. 18: 1302–1307.</w:t>
      </w:r>
    </w:p>
    <w:p w14:paraId="6CF25F16"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30. McCarthy SE, Makarov V, Kirov G, Addington AM, McClellan J, Yoon S, </w:t>
      </w:r>
      <w:r w:rsidRPr="009C06F6">
        <w:rPr>
          <w:rFonts w:ascii="Arial" w:hAnsi="Arial" w:cs="Arial"/>
          <w:i/>
          <w:iCs/>
          <w:noProof/>
        </w:rPr>
        <w:t>et al.</w:t>
      </w:r>
      <w:r w:rsidRPr="009C06F6">
        <w:rPr>
          <w:rFonts w:ascii="Arial" w:hAnsi="Arial" w:cs="Arial"/>
          <w:noProof/>
        </w:rPr>
        <w:t xml:space="preserve"> (2009): Microduplications of 16p11.2 are associated with schizophrenia. </w:t>
      </w:r>
      <w:r w:rsidRPr="009C06F6">
        <w:rPr>
          <w:rFonts w:ascii="Arial" w:hAnsi="Arial" w:cs="Arial"/>
          <w:i/>
          <w:iCs/>
          <w:noProof/>
        </w:rPr>
        <w:t>Nat Genet</w:t>
      </w:r>
      <w:r w:rsidRPr="009C06F6">
        <w:rPr>
          <w:rFonts w:ascii="Arial" w:hAnsi="Arial" w:cs="Arial"/>
          <w:noProof/>
        </w:rPr>
        <w:t>. 41: 1223–7.</w:t>
      </w:r>
    </w:p>
    <w:p w14:paraId="2936B1C0"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31. Ruderfer DM, Fanous AH, Ripke S, McQuillin A, Amdur RL, Schizophrenia Working Group of Psychiatric Genomics C, </w:t>
      </w:r>
      <w:r w:rsidRPr="009C06F6">
        <w:rPr>
          <w:rFonts w:ascii="Arial" w:hAnsi="Arial" w:cs="Arial"/>
          <w:i/>
          <w:iCs/>
          <w:noProof/>
        </w:rPr>
        <w:t>et al.</w:t>
      </w:r>
      <w:r w:rsidRPr="009C06F6">
        <w:rPr>
          <w:rFonts w:ascii="Arial" w:hAnsi="Arial" w:cs="Arial"/>
          <w:noProof/>
        </w:rPr>
        <w:t xml:space="preserve"> (2014): Polygenic dissection of diagnosis and clinical dimensions of bipolar disorder and schizophrenia. </w:t>
      </w:r>
      <w:r w:rsidRPr="009C06F6">
        <w:rPr>
          <w:rFonts w:ascii="Arial" w:hAnsi="Arial" w:cs="Arial"/>
          <w:i/>
          <w:iCs/>
          <w:noProof/>
        </w:rPr>
        <w:t>Mol Psychiatry</w:t>
      </w:r>
      <w:r w:rsidRPr="009C06F6">
        <w:rPr>
          <w:rFonts w:ascii="Arial" w:hAnsi="Arial" w:cs="Arial"/>
          <w:noProof/>
        </w:rPr>
        <w:t>, 2013/11/28. 19: 1017–1024.</w:t>
      </w:r>
    </w:p>
    <w:p w14:paraId="324DD5D0"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32. Bipolar Disorder and Schizophrenia Working Group of the Psychiatric Genomics Consortium (2018): Genomic Dissection of Bipolar Disorder and Schizophrenia, Including 28 Subphenotypes. </w:t>
      </w:r>
      <w:r w:rsidRPr="009C06F6">
        <w:rPr>
          <w:rFonts w:ascii="Arial" w:hAnsi="Arial" w:cs="Arial"/>
          <w:i/>
          <w:iCs/>
          <w:noProof/>
        </w:rPr>
        <w:t>Cell</w:t>
      </w:r>
      <w:r w:rsidRPr="009C06F6">
        <w:rPr>
          <w:rFonts w:ascii="Arial" w:hAnsi="Arial" w:cs="Arial"/>
          <w:noProof/>
        </w:rPr>
        <w:t>. 173: 1705–1715.e16.</w:t>
      </w:r>
    </w:p>
    <w:p w14:paraId="6F1055D7"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33. Stefansson H, Meyer-Lindenberg A, Steinberg S, Magnusdottir B, Morgen K, Arnarsdottir S, </w:t>
      </w:r>
      <w:r w:rsidRPr="009C06F6">
        <w:rPr>
          <w:rFonts w:ascii="Arial" w:hAnsi="Arial" w:cs="Arial"/>
          <w:i/>
          <w:iCs/>
          <w:noProof/>
        </w:rPr>
        <w:t>et al.</w:t>
      </w:r>
      <w:r w:rsidRPr="009C06F6">
        <w:rPr>
          <w:rFonts w:ascii="Arial" w:hAnsi="Arial" w:cs="Arial"/>
          <w:noProof/>
        </w:rPr>
        <w:t xml:space="preserve"> (2013): CNVs conferring risk of autism or schizophrenia affect cognition in controls. </w:t>
      </w:r>
      <w:r w:rsidRPr="009C06F6">
        <w:rPr>
          <w:rFonts w:ascii="Arial" w:hAnsi="Arial" w:cs="Arial"/>
          <w:i/>
          <w:iCs/>
          <w:noProof/>
        </w:rPr>
        <w:t>Nature</w:t>
      </w:r>
      <w:r w:rsidRPr="009C06F6">
        <w:rPr>
          <w:rFonts w:ascii="Arial" w:hAnsi="Arial" w:cs="Arial"/>
          <w:noProof/>
        </w:rPr>
        <w:t>. 361–366.</w:t>
      </w:r>
    </w:p>
    <w:p w14:paraId="60BA0BAB"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34. Kraepelin E (1921): </w:t>
      </w:r>
      <w:r w:rsidRPr="009C06F6">
        <w:rPr>
          <w:rFonts w:ascii="Arial" w:hAnsi="Arial" w:cs="Arial"/>
          <w:i/>
          <w:iCs/>
          <w:noProof/>
        </w:rPr>
        <w:t>Manic-depressive insanity and paranoia</w:t>
      </w:r>
      <w:r w:rsidRPr="009C06F6">
        <w:rPr>
          <w:rFonts w:ascii="Arial" w:hAnsi="Arial" w:cs="Arial"/>
          <w:noProof/>
        </w:rPr>
        <w:t>. E. &amp; S. Livingstone. Retrieved February 13, 2016, from https://books.google.com/books/about/Manic_depressive_insanity_and_paranoia.html?id=DuVMBi9ycfEC&amp;pgis=1.</w:t>
      </w:r>
    </w:p>
    <w:p w14:paraId="5C5E94FB"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35. Kraepelin E, Barclay R (translator) (1919): </w:t>
      </w:r>
      <w:r w:rsidRPr="009C06F6">
        <w:rPr>
          <w:rFonts w:ascii="Arial" w:hAnsi="Arial" w:cs="Arial"/>
          <w:i/>
          <w:iCs/>
          <w:noProof/>
        </w:rPr>
        <w:t>Dementia Praecox and the Paraphrenia</w:t>
      </w:r>
      <w:r w:rsidRPr="009C06F6">
        <w:rPr>
          <w:rFonts w:ascii="Arial" w:hAnsi="Arial" w:cs="Arial"/>
          <w:noProof/>
        </w:rPr>
        <w:t>. (G. Robertson, editor). Edinburgh: E &amp; S Livingstone.</w:t>
      </w:r>
    </w:p>
    <w:p w14:paraId="338656AC"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36. Kendall KM, Rees E, Escott-Price V, Einon M, Thomas R, Hewitt J, </w:t>
      </w:r>
      <w:r w:rsidRPr="009C06F6">
        <w:rPr>
          <w:rFonts w:ascii="Arial" w:hAnsi="Arial" w:cs="Arial"/>
          <w:i/>
          <w:iCs/>
          <w:noProof/>
        </w:rPr>
        <w:t>et al.</w:t>
      </w:r>
      <w:r w:rsidRPr="009C06F6">
        <w:rPr>
          <w:rFonts w:ascii="Arial" w:hAnsi="Arial" w:cs="Arial"/>
          <w:noProof/>
        </w:rPr>
        <w:t xml:space="preserve"> (2016): Cognitive Performance Among Carriers of Pathogenic Copy Number Variants: Analysis of 152,000 UK Biobank Subjects. </w:t>
      </w:r>
      <w:r w:rsidRPr="009C06F6">
        <w:rPr>
          <w:rFonts w:ascii="Arial" w:hAnsi="Arial" w:cs="Arial"/>
          <w:i/>
          <w:iCs/>
          <w:noProof/>
        </w:rPr>
        <w:t>Biol Psychiatry</w:t>
      </w:r>
      <w:r w:rsidRPr="009C06F6">
        <w:rPr>
          <w:rFonts w:ascii="Arial" w:hAnsi="Arial" w:cs="Arial"/>
          <w:noProof/>
        </w:rPr>
        <w:t>. 103–110.</w:t>
      </w:r>
    </w:p>
    <w:p w14:paraId="43B7D721"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37. Pato MT, Sobell JL, Medeiros H, Abbott C, Sklar BM, Buckley PF, </w:t>
      </w:r>
      <w:r w:rsidRPr="009C06F6">
        <w:rPr>
          <w:rFonts w:ascii="Arial" w:hAnsi="Arial" w:cs="Arial"/>
          <w:i/>
          <w:iCs/>
          <w:noProof/>
        </w:rPr>
        <w:t>et al.</w:t>
      </w:r>
      <w:r w:rsidRPr="009C06F6">
        <w:rPr>
          <w:rFonts w:ascii="Arial" w:hAnsi="Arial" w:cs="Arial"/>
          <w:noProof/>
        </w:rPr>
        <w:t xml:space="preserve"> (2013): The genomic </w:t>
      </w:r>
      <w:r w:rsidRPr="009C06F6">
        <w:rPr>
          <w:rFonts w:ascii="Arial" w:hAnsi="Arial" w:cs="Arial"/>
          <w:noProof/>
        </w:rPr>
        <w:lastRenderedPageBreak/>
        <w:t xml:space="preserve">psychiatry cohort: partners in discovery. </w:t>
      </w:r>
      <w:r w:rsidRPr="009C06F6">
        <w:rPr>
          <w:rFonts w:ascii="Arial" w:hAnsi="Arial" w:cs="Arial"/>
          <w:i/>
          <w:iCs/>
          <w:noProof/>
        </w:rPr>
        <w:t>Am J Med Genet B Neuropsychiatr Genet</w:t>
      </w:r>
      <w:r w:rsidRPr="009C06F6">
        <w:rPr>
          <w:rFonts w:ascii="Arial" w:hAnsi="Arial" w:cs="Arial"/>
          <w:noProof/>
        </w:rPr>
        <w:t>. 162: 306–12.</w:t>
      </w:r>
    </w:p>
    <w:p w14:paraId="7EC4F43C"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38. Korn JM, Kuruvilla FG, McCarroll SA, Wysoker A, Nemesh J, Cawley S, </w:t>
      </w:r>
      <w:r w:rsidRPr="009C06F6">
        <w:rPr>
          <w:rFonts w:ascii="Arial" w:hAnsi="Arial" w:cs="Arial"/>
          <w:i/>
          <w:iCs/>
          <w:noProof/>
        </w:rPr>
        <w:t>et al.</w:t>
      </w:r>
      <w:r w:rsidRPr="009C06F6">
        <w:rPr>
          <w:rFonts w:ascii="Arial" w:hAnsi="Arial" w:cs="Arial"/>
          <w:noProof/>
        </w:rPr>
        <w:t xml:space="preserve"> (2008): Integrated genotype calling and association analysis of SNPs, common copy number polymorphisms and rare CNVs. </w:t>
      </w:r>
      <w:r w:rsidRPr="009C06F6">
        <w:rPr>
          <w:rFonts w:ascii="Arial" w:hAnsi="Arial" w:cs="Arial"/>
          <w:i/>
          <w:iCs/>
          <w:noProof/>
        </w:rPr>
        <w:t>Nat Genet</w:t>
      </w:r>
      <w:r w:rsidRPr="009C06F6">
        <w:rPr>
          <w:rFonts w:ascii="Arial" w:hAnsi="Arial" w:cs="Arial"/>
          <w:noProof/>
        </w:rPr>
        <w:t>. 40: 1253.</w:t>
      </w:r>
    </w:p>
    <w:p w14:paraId="64DAAD89"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39. Purcell S, Neale B, Todd-Brown K, Thomas L, Ferreira MA, Bender D, </w:t>
      </w:r>
      <w:r w:rsidRPr="009C06F6">
        <w:rPr>
          <w:rFonts w:ascii="Arial" w:hAnsi="Arial" w:cs="Arial"/>
          <w:i/>
          <w:iCs/>
          <w:noProof/>
        </w:rPr>
        <w:t>et al.</w:t>
      </w:r>
      <w:r w:rsidRPr="009C06F6">
        <w:rPr>
          <w:rFonts w:ascii="Arial" w:hAnsi="Arial" w:cs="Arial"/>
          <w:noProof/>
        </w:rPr>
        <w:t xml:space="preserve"> (2007): PLINK: a tool set for whole-genome association and population-based linkage analyses. </w:t>
      </w:r>
      <w:r w:rsidRPr="009C06F6">
        <w:rPr>
          <w:rFonts w:ascii="Arial" w:hAnsi="Arial" w:cs="Arial"/>
          <w:i/>
          <w:iCs/>
          <w:noProof/>
        </w:rPr>
        <w:t>Am J Hum Genet</w:t>
      </w:r>
      <w:r w:rsidRPr="009C06F6">
        <w:rPr>
          <w:rFonts w:ascii="Arial" w:hAnsi="Arial" w:cs="Arial"/>
          <w:noProof/>
        </w:rPr>
        <w:t>. 81: 559.</w:t>
      </w:r>
    </w:p>
    <w:p w14:paraId="344057D5"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40. Benjamini Y, Hochberg Y (1995): Controlling the False Discovery Rate: A Practical and Powerful Approach to Multiple Testing. </w:t>
      </w:r>
      <w:r w:rsidRPr="009C06F6">
        <w:rPr>
          <w:rFonts w:ascii="Arial" w:hAnsi="Arial" w:cs="Arial"/>
          <w:i/>
          <w:iCs/>
          <w:noProof/>
        </w:rPr>
        <w:t>J R Stat Soc Ser B</w:t>
      </w:r>
      <w:r w:rsidRPr="009C06F6">
        <w:rPr>
          <w:rFonts w:ascii="Arial" w:hAnsi="Arial" w:cs="Arial"/>
          <w:noProof/>
        </w:rPr>
        <w:t>. 57. doi: 10.2307/2346101.</w:t>
      </w:r>
    </w:p>
    <w:p w14:paraId="237651E9"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41. International Schizophrenia Consortium (2009): Common polygenic variation contributes to risk of schizophrenia and bipolar disorder. </w:t>
      </w:r>
      <w:r w:rsidRPr="009C06F6">
        <w:rPr>
          <w:rFonts w:ascii="Arial" w:hAnsi="Arial" w:cs="Arial"/>
          <w:i/>
          <w:iCs/>
          <w:noProof/>
        </w:rPr>
        <w:t>Nature</w:t>
      </w:r>
      <w:r w:rsidRPr="009C06F6">
        <w:rPr>
          <w:rFonts w:ascii="Arial" w:hAnsi="Arial" w:cs="Arial"/>
          <w:noProof/>
        </w:rPr>
        <w:t>. 460: 748.</w:t>
      </w:r>
    </w:p>
    <w:p w14:paraId="0D310EB8"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42. Schizophrenia Psychiatric Genome-Wide Association Study Consortium (2011): Genome-wide association study identifies five new schizophrenia loci. </w:t>
      </w:r>
      <w:r w:rsidRPr="009C06F6">
        <w:rPr>
          <w:rFonts w:ascii="Arial" w:hAnsi="Arial" w:cs="Arial"/>
          <w:i/>
          <w:iCs/>
          <w:noProof/>
        </w:rPr>
        <w:t>Nat Genet</w:t>
      </w:r>
      <w:r w:rsidRPr="009C06F6">
        <w:rPr>
          <w:rFonts w:ascii="Arial" w:hAnsi="Arial" w:cs="Arial"/>
          <w:noProof/>
        </w:rPr>
        <w:t>. 43: 969–976.</w:t>
      </w:r>
    </w:p>
    <w:p w14:paraId="2E0E6FBA"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43. Burdick KE, Russo M, Frangou S, Mahon K, Braga RJ, Shanahan M, Malhotra AK (2014): Empirical evidence for discrete neurocognitive subgroups in bipolar disorder: clinical implications. </w:t>
      </w:r>
      <w:r w:rsidRPr="009C06F6">
        <w:rPr>
          <w:rFonts w:ascii="Arial" w:hAnsi="Arial" w:cs="Arial"/>
          <w:i/>
          <w:iCs/>
          <w:noProof/>
        </w:rPr>
        <w:t>Psychol Med</w:t>
      </w:r>
      <w:r w:rsidRPr="009C06F6">
        <w:rPr>
          <w:rFonts w:ascii="Arial" w:hAnsi="Arial" w:cs="Arial"/>
          <w:noProof/>
        </w:rPr>
        <w:t>. 44: 3083–3096.</w:t>
      </w:r>
    </w:p>
    <w:p w14:paraId="7AE105F6"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44. Van Rheenen TE, Lewandowski KE, Tan EJ, Ospina LH, Ongur D, Neill E, </w:t>
      </w:r>
      <w:r w:rsidRPr="009C06F6">
        <w:rPr>
          <w:rFonts w:ascii="Arial" w:hAnsi="Arial" w:cs="Arial"/>
          <w:i/>
          <w:iCs/>
          <w:noProof/>
        </w:rPr>
        <w:t>et al.</w:t>
      </w:r>
      <w:r w:rsidRPr="009C06F6">
        <w:rPr>
          <w:rFonts w:ascii="Arial" w:hAnsi="Arial" w:cs="Arial"/>
          <w:noProof/>
        </w:rPr>
        <w:t xml:space="preserve"> (2017): Characterizing cognitive heterogeneity on the schizophrenia–bipolar disorder spectrum. </w:t>
      </w:r>
      <w:r w:rsidRPr="009C06F6">
        <w:rPr>
          <w:rFonts w:ascii="Arial" w:hAnsi="Arial" w:cs="Arial"/>
          <w:i/>
          <w:iCs/>
          <w:noProof/>
        </w:rPr>
        <w:t>Psychol Med</w:t>
      </w:r>
      <w:r w:rsidRPr="009C06F6">
        <w:rPr>
          <w:rFonts w:ascii="Arial" w:hAnsi="Arial" w:cs="Arial"/>
          <w:noProof/>
        </w:rPr>
        <w:t>. 47: 1848–1864.</w:t>
      </w:r>
    </w:p>
    <w:p w14:paraId="25AEB4F1" w14:textId="77777777" w:rsidR="009C06F6" w:rsidRPr="009C06F6" w:rsidRDefault="009C06F6" w:rsidP="009C06F6">
      <w:pPr>
        <w:widowControl w:val="0"/>
        <w:autoSpaceDE w:val="0"/>
        <w:autoSpaceDN w:val="0"/>
        <w:adjustRightInd w:val="0"/>
        <w:spacing w:line="240" w:lineRule="auto"/>
        <w:ind w:left="480" w:hanging="480"/>
        <w:rPr>
          <w:rFonts w:ascii="Arial" w:hAnsi="Arial" w:cs="Arial"/>
          <w:noProof/>
        </w:rPr>
      </w:pPr>
      <w:r w:rsidRPr="009C06F6">
        <w:rPr>
          <w:rFonts w:ascii="Arial" w:hAnsi="Arial" w:cs="Arial"/>
          <w:noProof/>
        </w:rPr>
        <w:t xml:space="preserve">45. Russo M, Van Rheenen TE, Shanahan M, Mahon K, Perez-Rodriguez MM, Cuesta-Diaz A, </w:t>
      </w:r>
      <w:r w:rsidRPr="009C06F6">
        <w:rPr>
          <w:rFonts w:ascii="Arial" w:hAnsi="Arial" w:cs="Arial"/>
          <w:i/>
          <w:iCs/>
          <w:noProof/>
        </w:rPr>
        <w:t>et al.</w:t>
      </w:r>
      <w:r w:rsidRPr="009C06F6">
        <w:rPr>
          <w:rFonts w:ascii="Arial" w:hAnsi="Arial" w:cs="Arial"/>
          <w:noProof/>
        </w:rPr>
        <w:t xml:space="preserve"> (2017): Neurocognitive subtypes in patients with bipolar disorder and their unaffected siblings. </w:t>
      </w:r>
      <w:r w:rsidRPr="009C06F6">
        <w:rPr>
          <w:rFonts w:ascii="Arial" w:hAnsi="Arial" w:cs="Arial"/>
          <w:i/>
          <w:iCs/>
          <w:noProof/>
        </w:rPr>
        <w:t>Psychol Med</w:t>
      </w:r>
      <w:r w:rsidRPr="009C06F6">
        <w:rPr>
          <w:rFonts w:ascii="Arial" w:hAnsi="Arial" w:cs="Arial"/>
          <w:noProof/>
        </w:rPr>
        <w:t>. 47: 2892–2905.</w:t>
      </w:r>
    </w:p>
    <w:p w14:paraId="19919F5D" w14:textId="3FF61578" w:rsidR="00D16A67" w:rsidRPr="00054FFA" w:rsidRDefault="00834129" w:rsidP="009C06F6">
      <w:pPr>
        <w:widowControl w:val="0"/>
        <w:autoSpaceDE w:val="0"/>
        <w:autoSpaceDN w:val="0"/>
        <w:adjustRightInd w:val="0"/>
        <w:spacing w:line="240" w:lineRule="auto"/>
        <w:ind w:left="640" w:hanging="640"/>
        <w:rPr>
          <w:rFonts w:ascii="Arial" w:hAnsi="Arial" w:cs="Arial"/>
          <w:b/>
          <w:sz w:val="20"/>
          <w:szCs w:val="20"/>
          <w:lang w:eastAsia="ja-JP"/>
        </w:rPr>
      </w:pPr>
      <w:r w:rsidRPr="008E31CF">
        <w:rPr>
          <w:rFonts w:ascii="Arial" w:hAnsi="Arial" w:cs="Arial"/>
          <w:sz w:val="20"/>
          <w:szCs w:val="20"/>
          <w:lang w:eastAsia="ja-JP"/>
        </w:rPr>
        <w:fldChar w:fldCharType="end"/>
      </w:r>
      <w:r w:rsidR="000B2A32" w:rsidRPr="00054FFA">
        <w:rPr>
          <w:rFonts w:ascii="Arial" w:hAnsi="Arial" w:cs="Arial"/>
          <w:b/>
          <w:sz w:val="20"/>
          <w:szCs w:val="20"/>
        </w:rPr>
        <w:t>CAPTIONS</w:t>
      </w:r>
    </w:p>
    <w:p w14:paraId="0BCD1EE4" w14:textId="77777777" w:rsidR="00054FFA" w:rsidRDefault="00054FFA" w:rsidP="00054FFA">
      <w:pPr>
        <w:pStyle w:val="Caption"/>
        <w:keepNext/>
        <w:spacing w:after="0"/>
        <w:rPr>
          <w:rFonts w:ascii="Arial" w:hAnsi="Arial" w:cs="Arial"/>
          <w:b w:val="0"/>
          <w:i w:val="0"/>
          <w:sz w:val="24"/>
          <w:szCs w:val="24"/>
        </w:rPr>
      </w:pPr>
    </w:p>
    <w:p w14:paraId="3F780F9C" w14:textId="5FC68355" w:rsidR="00F91477" w:rsidRPr="00674364" w:rsidRDefault="00E66913" w:rsidP="00054FFA">
      <w:pPr>
        <w:pStyle w:val="Caption"/>
        <w:keepNext/>
        <w:spacing w:after="0"/>
        <w:rPr>
          <w:rFonts w:ascii="Arial" w:hAnsi="Arial" w:cs="Arial"/>
          <w:b w:val="0"/>
          <w:i w:val="0"/>
          <w:sz w:val="20"/>
          <w:szCs w:val="20"/>
        </w:rPr>
      </w:pPr>
      <w:r w:rsidRPr="00674364">
        <w:rPr>
          <w:rFonts w:ascii="Arial" w:hAnsi="Arial" w:cs="Arial"/>
          <w:b w:val="0"/>
          <w:i w:val="0"/>
          <w:sz w:val="20"/>
          <w:szCs w:val="20"/>
        </w:rPr>
        <w:t xml:space="preserve">Table 1: </w:t>
      </w:r>
      <w:r w:rsidR="00D16A67" w:rsidRPr="00674364">
        <w:rPr>
          <w:rFonts w:ascii="Arial" w:hAnsi="Arial" w:cs="Arial"/>
          <w:b w:val="0"/>
          <w:i w:val="0"/>
          <w:sz w:val="20"/>
          <w:szCs w:val="20"/>
        </w:rPr>
        <w:t>Sample characteristics for ICCBD CNV analyses.</w:t>
      </w:r>
    </w:p>
    <w:p w14:paraId="17532E0F" w14:textId="77777777" w:rsidR="00054FFA" w:rsidRPr="00674364" w:rsidRDefault="00054FFA" w:rsidP="00054FFA">
      <w:pPr>
        <w:pStyle w:val="Caption"/>
        <w:keepNext/>
        <w:spacing w:after="0"/>
        <w:rPr>
          <w:b w:val="0"/>
          <w:i w:val="0"/>
          <w:iCs w:val="0"/>
          <w:color w:val="auto"/>
          <w:sz w:val="20"/>
          <w:szCs w:val="20"/>
        </w:rPr>
      </w:pPr>
    </w:p>
    <w:p w14:paraId="01FCE39A" w14:textId="5181C4C1" w:rsidR="00F91477" w:rsidRPr="00674364" w:rsidRDefault="00F91477" w:rsidP="00054FFA">
      <w:pPr>
        <w:pStyle w:val="Caption"/>
        <w:keepNext/>
        <w:spacing w:after="0"/>
        <w:rPr>
          <w:rFonts w:ascii="Arial" w:hAnsi="Arial" w:cs="Arial"/>
          <w:b w:val="0"/>
          <w:i w:val="0"/>
          <w:sz w:val="20"/>
          <w:szCs w:val="20"/>
        </w:rPr>
      </w:pPr>
      <w:r w:rsidRPr="00674364">
        <w:rPr>
          <w:rFonts w:ascii="Arial" w:hAnsi="Arial" w:cs="Arial"/>
          <w:b w:val="0"/>
          <w:i w:val="0"/>
          <w:sz w:val="20"/>
          <w:szCs w:val="20"/>
        </w:rPr>
        <w:t xml:space="preserve">Table 2: CNV burden </w:t>
      </w:r>
      <w:r w:rsidR="006D3302">
        <w:rPr>
          <w:rFonts w:ascii="Arial" w:hAnsi="Arial" w:cs="Arial"/>
          <w:b w:val="0"/>
          <w:i w:val="0"/>
          <w:sz w:val="20"/>
          <w:szCs w:val="20"/>
        </w:rPr>
        <w:t>in bipolar disorder</w:t>
      </w:r>
      <w:r w:rsidRPr="00674364">
        <w:rPr>
          <w:rFonts w:ascii="Arial" w:hAnsi="Arial" w:cs="Arial"/>
          <w:b w:val="0"/>
          <w:i w:val="0"/>
          <w:sz w:val="20"/>
          <w:szCs w:val="20"/>
        </w:rPr>
        <w:t xml:space="preserve">. </w:t>
      </w:r>
      <w:r w:rsidR="005A3538">
        <w:rPr>
          <w:rFonts w:ascii="Arial" w:hAnsi="Arial" w:cs="Arial"/>
          <w:b w:val="0"/>
          <w:i w:val="0"/>
          <w:sz w:val="20"/>
          <w:szCs w:val="20"/>
        </w:rPr>
        <w:t xml:space="preserve">Burden metrics are presented for the following groups (N): BD treated as a single diagnostic entity (6353), controls (8656), BD I (3833), BD II (1436) and SAB (579). </w:t>
      </w:r>
      <w:r w:rsidR="005A3538" w:rsidRPr="00674364">
        <w:rPr>
          <w:rFonts w:ascii="Arial" w:hAnsi="Arial" w:cs="Arial"/>
          <w:b w:val="0"/>
          <w:i w:val="0"/>
          <w:sz w:val="20"/>
          <w:szCs w:val="20"/>
        </w:rPr>
        <w:t xml:space="preserve">Three classes of CNV burden </w:t>
      </w:r>
      <w:r w:rsidR="005A3538">
        <w:rPr>
          <w:rFonts w:ascii="Arial" w:hAnsi="Arial" w:cs="Arial"/>
          <w:b w:val="0"/>
          <w:i w:val="0"/>
          <w:sz w:val="20"/>
          <w:szCs w:val="20"/>
        </w:rPr>
        <w:t>were assessed, indicated</w:t>
      </w:r>
      <w:r w:rsidR="005A3538" w:rsidRPr="00674364">
        <w:rPr>
          <w:rFonts w:ascii="Arial" w:hAnsi="Arial" w:cs="Arial"/>
          <w:b w:val="0"/>
          <w:i w:val="0"/>
          <w:sz w:val="20"/>
          <w:szCs w:val="20"/>
        </w:rPr>
        <w:t xml:space="preserve"> by the description above the dotted lines. </w:t>
      </w:r>
      <w:r w:rsidR="005A3538">
        <w:rPr>
          <w:rFonts w:ascii="Arial" w:hAnsi="Arial" w:cs="Arial"/>
          <w:b w:val="0"/>
          <w:i w:val="0"/>
          <w:sz w:val="20"/>
          <w:szCs w:val="20"/>
        </w:rPr>
        <w:t>Burden was compared between cases and controls, as well as between case subtypes. P</w:t>
      </w:r>
      <w:r w:rsidRPr="00674364">
        <w:rPr>
          <w:rFonts w:ascii="Arial" w:hAnsi="Arial" w:cs="Arial"/>
          <w:b w:val="0"/>
          <w:i w:val="0"/>
          <w:sz w:val="20"/>
          <w:szCs w:val="20"/>
        </w:rPr>
        <w:t xml:space="preserve">-values are two-sided, uncorrected for multiple testing, and based on 10,000 permutations testing for relative burden between the two groups. CNV type, size, and frequency refer to the filters applied for the test being reported.  Events refers to the number of CNVs total observed in the groups being compared for the specified parameters. P-values </w:t>
      </w:r>
      <w:r w:rsidR="005A3538">
        <w:rPr>
          <w:rFonts w:ascii="Arial" w:hAnsi="Arial" w:cs="Arial"/>
          <w:b w:val="0"/>
          <w:i w:val="0"/>
          <w:sz w:val="20"/>
          <w:szCs w:val="20"/>
        </w:rPr>
        <w:t xml:space="preserve">surpassing study-wide significance </w:t>
      </w:r>
      <w:r w:rsidRPr="00674364">
        <w:rPr>
          <w:rFonts w:ascii="Arial" w:hAnsi="Arial" w:cs="Arial"/>
          <w:b w:val="0"/>
          <w:i w:val="0"/>
          <w:sz w:val="20"/>
          <w:szCs w:val="20"/>
        </w:rPr>
        <w:t>are shown in bold. Singletons are those CNVs that occur once within the full ICCBD case cohort when filtered for those greater than 100</w:t>
      </w:r>
      <w:r w:rsidR="005A3538">
        <w:rPr>
          <w:rFonts w:ascii="Arial" w:hAnsi="Arial" w:cs="Arial"/>
          <w:b w:val="0"/>
          <w:i w:val="0"/>
          <w:sz w:val="20"/>
          <w:szCs w:val="20"/>
        </w:rPr>
        <w:t>KB</w:t>
      </w:r>
      <w:r w:rsidRPr="00674364">
        <w:rPr>
          <w:rFonts w:ascii="Arial" w:hAnsi="Arial" w:cs="Arial"/>
          <w:b w:val="0"/>
          <w:i w:val="0"/>
          <w:sz w:val="20"/>
          <w:szCs w:val="20"/>
        </w:rPr>
        <w:t xml:space="preserve"> in size. </w:t>
      </w:r>
      <w:r w:rsidR="005A3538">
        <w:rPr>
          <w:rFonts w:ascii="Arial" w:hAnsi="Arial" w:cs="Arial"/>
          <w:b w:val="0"/>
          <w:i w:val="0"/>
          <w:sz w:val="20"/>
          <w:szCs w:val="20"/>
        </w:rPr>
        <w:t>KB</w:t>
      </w:r>
      <w:r w:rsidRPr="00674364">
        <w:rPr>
          <w:rFonts w:ascii="Arial" w:hAnsi="Arial" w:cs="Arial"/>
          <w:b w:val="0"/>
          <w:i w:val="0"/>
          <w:sz w:val="20"/>
          <w:szCs w:val="20"/>
        </w:rPr>
        <w:t>=kilobases</w:t>
      </w:r>
    </w:p>
    <w:p w14:paraId="44960F6C" w14:textId="2175637A" w:rsidR="00054FFA" w:rsidRPr="00674364" w:rsidRDefault="00054FFA" w:rsidP="00054FFA">
      <w:pPr>
        <w:pStyle w:val="Caption"/>
        <w:keepNext/>
        <w:spacing w:after="0"/>
        <w:rPr>
          <w:rFonts w:ascii="Arial" w:hAnsi="Arial" w:cs="Arial"/>
          <w:b w:val="0"/>
          <w:i w:val="0"/>
          <w:iCs w:val="0"/>
          <w:sz w:val="20"/>
          <w:szCs w:val="20"/>
        </w:rPr>
      </w:pPr>
    </w:p>
    <w:p w14:paraId="4F00A450" w14:textId="77777777" w:rsidR="00674364" w:rsidRDefault="00B27944" w:rsidP="00054FFA">
      <w:pPr>
        <w:pStyle w:val="Caption"/>
        <w:keepNext/>
        <w:spacing w:after="0"/>
        <w:rPr>
          <w:rFonts w:ascii="Arial" w:hAnsi="Arial" w:cs="Arial"/>
          <w:sz w:val="20"/>
          <w:szCs w:val="20"/>
        </w:rPr>
      </w:pPr>
      <w:r w:rsidRPr="00674364">
        <w:rPr>
          <w:rFonts w:ascii="Arial" w:hAnsi="Arial" w:cs="Arial"/>
          <w:b w:val="0"/>
          <w:i w:val="0"/>
          <w:iCs w:val="0"/>
          <w:sz w:val="20"/>
          <w:szCs w:val="20"/>
        </w:rPr>
        <w:t>Table 3</w:t>
      </w:r>
      <w:r w:rsidR="00F63C21" w:rsidRPr="00674364">
        <w:rPr>
          <w:rFonts w:ascii="Arial" w:hAnsi="Arial" w:cs="Arial"/>
          <w:b w:val="0"/>
          <w:i w:val="0"/>
          <w:iCs w:val="0"/>
          <w:sz w:val="20"/>
          <w:szCs w:val="20"/>
        </w:rPr>
        <w:t xml:space="preserve">. </w:t>
      </w:r>
      <w:r w:rsidR="00F63C21" w:rsidRPr="00674364">
        <w:rPr>
          <w:rFonts w:ascii="Arial" w:hAnsi="Arial" w:cs="Arial"/>
          <w:b w:val="0"/>
          <w:i w:val="0"/>
          <w:sz w:val="20"/>
          <w:szCs w:val="20"/>
        </w:rPr>
        <w:t xml:space="preserve">Follow-up of previously reports of increased </w:t>
      </w:r>
      <w:r w:rsidR="00AE3ABA" w:rsidRPr="00674364">
        <w:rPr>
          <w:rFonts w:ascii="Arial" w:hAnsi="Arial" w:cs="Arial"/>
          <w:b w:val="0"/>
          <w:i w:val="0"/>
          <w:sz w:val="20"/>
          <w:szCs w:val="20"/>
        </w:rPr>
        <w:t>copy number variant</w:t>
      </w:r>
      <w:r w:rsidR="00F63C21" w:rsidRPr="00674364">
        <w:rPr>
          <w:rFonts w:ascii="Arial" w:hAnsi="Arial" w:cs="Arial"/>
          <w:b w:val="0"/>
          <w:i w:val="0"/>
          <w:sz w:val="20"/>
          <w:szCs w:val="20"/>
        </w:rPr>
        <w:t xml:space="preserve"> burden in BD. Listed are all findings identified from manual curation of literature on rare </w:t>
      </w:r>
      <w:r w:rsidR="00AE3ABA" w:rsidRPr="00674364">
        <w:rPr>
          <w:rFonts w:ascii="Arial" w:hAnsi="Arial" w:cs="Arial"/>
          <w:b w:val="0"/>
          <w:i w:val="0"/>
          <w:sz w:val="20"/>
          <w:szCs w:val="20"/>
        </w:rPr>
        <w:t>copy number variant (</w:t>
      </w:r>
      <w:r w:rsidR="00F63C21" w:rsidRPr="00674364">
        <w:rPr>
          <w:rFonts w:ascii="Arial" w:hAnsi="Arial" w:cs="Arial"/>
          <w:b w:val="0"/>
          <w:i w:val="0"/>
          <w:sz w:val="20"/>
          <w:szCs w:val="20"/>
        </w:rPr>
        <w:t>CNV</w:t>
      </w:r>
      <w:r w:rsidR="00AE3ABA" w:rsidRPr="00674364">
        <w:rPr>
          <w:rFonts w:ascii="Arial" w:hAnsi="Arial" w:cs="Arial"/>
          <w:b w:val="0"/>
          <w:i w:val="0"/>
          <w:sz w:val="20"/>
          <w:szCs w:val="20"/>
        </w:rPr>
        <w:t>)</w:t>
      </w:r>
      <w:r w:rsidR="00F63C21" w:rsidRPr="00674364">
        <w:rPr>
          <w:rFonts w:ascii="Arial" w:hAnsi="Arial" w:cs="Arial"/>
          <w:b w:val="0"/>
          <w:i w:val="0"/>
          <w:sz w:val="20"/>
          <w:szCs w:val="20"/>
        </w:rPr>
        <w:t xml:space="preserve"> burden in BD with a p-value below 0.05 in the original report. </w:t>
      </w:r>
      <w:r w:rsidR="00986D77" w:rsidRPr="00674364">
        <w:rPr>
          <w:rFonts w:ascii="Arial" w:hAnsi="Arial" w:cs="Arial"/>
          <w:b w:val="0"/>
          <w:i w:val="0"/>
          <w:sz w:val="20"/>
          <w:szCs w:val="20"/>
        </w:rPr>
        <w:t>D</w:t>
      </w:r>
      <w:r w:rsidR="008C1BF5" w:rsidRPr="00674364">
        <w:rPr>
          <w:rFonts w:ascii="Arial" w:hAnsi="Arial" w:cs="Arial"/>
          <w:b w:val="0"/>
          <w:i w:val="0"/>
          <w:sz w:val="20"/>
          <w:szCs w:val="20"/>
        </w:rPr>
        <w:t>etails of the test</w:t>
      </w:r>
      <w:r w:rsidR="00F63C21" w:rsidRPr="00674364">
        <w:rPr>
          <w:rFonts w:ascii="Arial" w:hAnsi="Arial" w:cs="Arial"/>
          <w:b w:val="0"/>
          <w:i w:val="0"/>
          <w:sz w:val="20"/>
          <w:szCs w:val="20"/>
        </w:rPr>
        <w:t xml:space="preserve"> pe</w:t>
      </w:r>
      <w:r w:rsidR="008C1BF5" w:rsidRPr="00674364">
        <w:rPr>
          <w:rFonts w:ascii="Arial" w:hAnsi="Arial" w:cs="Arial"/>
          <w:b w:val="0"/>
          <w:i w:val="0"/>
          <w:sz w:val="20"/>
          <w:szCs w:val="20"/>
        </w:rPr>
        <w:t>rformed in the original report that was reproduced in ICCBD</w:t>
      </w:r>
      <w:r w:rsidR="00986D77" w:rsidRPr="00674364">
        <w:rPr>
          <w:rFonts w:ascii="Arial" w:hAnsi="Arial" w:cs="Arial"/>
          <w:b w:val="0"/>
          <w:i w:val="0"/>
          <w:sz w:val="20"/>
          <w:szCs w:val="20"/>
        </w:rPr>
        <w:t xml:space="preserve"> are described in the test parameter fields and include</w:t>
      </w:r>
      <w:r w:rsidR="00FD30E2" w:rsidRPr="00674364">
        <w:rPr>
          <w:rFonts w:ascii="Arial" w:hAnsi="Arial" w:cs="Arial"/>
          <w:b w:val="0"/>
          <w:i w:val="0"/>
          <w:sz w:val="20"/>
          <w:szCs w:val="20"/>
        </w:rPr>
        <w:t xml:space="preserve"> the </w:t>
      </w:r>
      <w:r w:rsidR="00986D77" w:rsidRPr="00674364">
        <w:rPr>
          <w:rFonts w:ascii="Arial" w:hAnsi="Arial" w:cs="Arial"/>
          <w:b w:val="0"/>
          <w:i w:val="0"/>
          <w:sz w:val="20"/>
          <w:szCs w:val="20"/>
        </w:rPr>
        <w:t>phenotypes</w:t>
      </w:r>
      <w:r w:rsidR="00FD30E2" w:rsidRPr="00674364">
        <w:rPr>
          <w:rFonts w:ascii="Arial" w:hAnsi="Arial" w:cs="Arial"/>
          <w:b w:val="0"/>
          <w:i w:val="0"/>
          <w:sz w:val="20"/>
          <w:szCs w:val="20"/>
        </w:rPr>
        <w:t xml:space="preserve"> compared</w:t>
      </w:r>
      <w:r w:rsidR="00986D77" w:rsidRPr="00674364">
        <w:rPr>
          <w:rFonts w:ascii="Arial" w:hAnsi="Arial" w:cs="Arial"/>
          <w:b w:val="0"/>
          <w:i w:val="0"/>
          <w:sz w:val="20"/>
          <w:szCs w:val="20"/>
        </w:rPr>
        <w:t>, the definition of burden, and</w:t>
      </w:r>
      <w:r w:rsidR="00FD30E2" w:rsidRPr="00674364">
        <w:rPr>
          <w:rFonts w:ascii="Arial" w:hAnsi="Arial" w:cs="Arial"/>
          <w:b w:val="0"/>
          <w:i w:val="0"/>
          <w:sz w:val="20"/>
          <w:szCs w:val="20"/>
        </w:rPr>
        <w:t xml:space="preserve"> </w:t>
      </w:r>
      <w:r w:rsidR="00986D77" w:rsidRPr="00674364">
        <w:rPr>
          <w:rFonts w:ascii="Arial" w:hAnsi="Arial" w:cs="Arial"/>
          <w:b w:val="0"/>
          <w:i w:val="0"/>
          <w:sz w:val="20"/>
          <w:szCs w:val="20"/>
        </w:rPr>
        <w:t xml:space="preserve">the </w:t>
      </w:r>
      <w:r w:rsidR="00FD30E2" w:rsidRPr="00674364">
        <w:rPr>
          <w:rFonts w:ascii="Arial" w:hAnsi="Arial" w:cs="Arial"/>
          <w:b w:val="0"/>
          <w:i w:val="0"/>
          <w:sz w:val="20"/>
          <w:szCs w:val="20"/>
        </w:rPr>
        <w:t>filters</w:t>
      </w:r>
      <w:r w:rsidR="00986D77" w:rsidRPr="00674364">
        <w:rPr>
          <w:rFonts w:ascii="Arial" w:hAnsi="Arial" w:cs="Arial"/>
          <w:b w:val="0"/>
          <w:i w:val="0"/>
          <w:sz w:val="20"/>
          <w:szCs w:val="20"/>
        </w:rPr>
        <w:t xml:space="preserve"> applied</w:t>
      </w:r>
      <w:r w:rsidR="00FD30E2" w:rsidRPr="00674364">
        <w:rPr>
          <w:rFonts w:ascii="Arial" w:hAnsi="Arial" w:cs="Arial"/>
          <w:b w:val="0"/>
          <w:i w:val="0"/>
          <w:sz w:val="20"/>
          <w:szCs w:val="20"/>
        </w:rPr>
        <w:t xml:space="preserve"> for CNV frequency</w:t>
      </w:r>
      <w:r w:rsidR="00986D77" w:rsidRPr="00674364">
        <w:rPr>
          <w:rFonts w:ascii="Arial" w:hAnsi="Arial" w:cs="Arial"/>
          <w:b w:val="0"/>
          <w:i w:val="0"/>
          <w:sz w:val="20"/>
          <w:szCs w:val="20"/>
        </w:rPr>
        <w:t>, type and size.</w:t>
      </w:r>
      <w:r w:rsidR="00FD30E2" w:rsidRPr="00674364">
        <w:rPr>
          <w:rFonts w:ascii="Arial" w:hAnsi="Arial" w:cs="Arial"/>
          <w:b w:val="0"/>
          <w:i w:val="0"/>
          <w:sz w:val="20"/>
          <w:szCs w:val="20"/>
        </w:rPr>
        <w:t xml:space="preserve"> </w:t>
      </w:r>
      <w:r w:rsidR="00AE3ABA" w:rsidRPr="00674364">
        <w:rPr>
          <w:rFonts w:ascii="Arial" w:hAnsi="Arial" w:cs="Arial"/>
          <w:b w:val="0"/>
          <w:i w:val="0"/>
          <w:sz w:val="20"/>
          <w:szCs w:val="20"/>
        </w:rPr>
        <w:t>R</w:t>
      </w:r>
      <w:r w:rsidR="00F63C21" w:rsidRPr="00674364">
        <w:rPr>
          <w:rFonts w:ascii="Arial" w:hAnsi="Arial" w:cs="Arial"/>
          <w:b w:val="0"/>
          <w:i w:val="0"/>
          <w:sz w:val="20"/>
          <w:szCs w:val="20"/>
        </w:rPr>
        <w:t>atio</w:t>
      </w:r>
      <w:r w:rsidR="00AE3ABA" w:rsidRPr="00674364">
        <w:rPr>
          <w:rFonts w:ascii="Arial" w:hAnsi="Arial" w:cs="Arial"/>
          <w:b w:val="0"/>
          <w:i w:val="0"/>
          <w:sz w:val="20"/>
          <w:szCs w:val="20"/>
        </w:rPr>
        <w:t>s</w:t>
      </w:r>
      <w:r w:rsidR="00F63C21" w:rsidRPr="00674364">
        <w:rPr>
          <w:rFonts w:ascii="Arial" w:hAnsi="Arial" w:cs="Arial"/>
          <w:b w:val="0"/>
          <w:i w:val="0"/>
          <w:sz w:val="20"/>
          <w:szCs w:val="20"/>
        </w:rPr>
        <w:t xml:space="preserve"> </w:t>
      </w:r>
      <w:r w:rsidR="00AE3ABA" w:rsidRPr="00674364">
        <w:rPr>
          <w:rFonts w:ascii="Arial" w:hAnsi="Arial" w:cs="Arial"/>
          <w:b w:val="0"/>
          <w:i w:val="0"/>
          <w:sz w:val="20"/>
          <w:szCs w:val="20"/>
        </w:rPr>
        <w:t>were calculated as the burden</w:t>
      </w:r>
      <w:r w:rsidR="00F63C21" w:rsidRPr="00674364">
        <w:rPr>
          <w:rFonts w:ascii="Arial" w:hAnsi="Arial" w:cs="Arial"/>
          <w:b w:val="0"/>
          <w:i w:val="0"/>
          <w:sz w:val="20"/>
          <w:szCs w:val="20"/>
        </w:rPr>
        <w:t xml:space="preserve"> in the first </w:t>
      </w:r>
      <w:r w:rsidR="00986D77" w:rsidRPr="00674364">
        <w:rPr>
          <w:rFonts w:ascii="Arial" w:hAnsi="Arial" w:cs="Arial"/>
          <w:b w:val="0"/>
          <w:i w:val="0"/>
          <w:sz w:val="20"/>
          <w:szCs w:val="20"/>
        </w:rPr>
        <w:t>phenotype in the comparison field</w:t>
      </w:r>
      <w:r w:rsidR="00AE3ABA" w:rsidRPr="00674364">
        <w:rPr>
          <w:rFonts w:ascii="Arial" w:hAnsi="Arial" w:cs="Arial"/>
          <w:b w:val="0"/>
          <w:i w:val="0"/>
          <w:sz w:val="20"/>
          <w:szCs w:val="20"/>
        </w:rPr>
        <w:t xml:space="preserve"> </w:t>
      </w:r>
      <w:r w:rsidR="00F63C21" w:rsidRPr="00674364">
        <w:rPr>
          <w:rFonts w:ascii="Arial" w:hAnsi="Arial" w:cs="Arial"/>
          <w:b w:val="0"/>
          <w:i w:val="0"/>
          <w:sz w:val="20"/>
          <w:szCs w:val="20"/>
        </w:rPr>
        <w:t>relative to the second phenotype</w:t>
      </w:r>
      <w:r w:rsidR="00986D77" w:rsidRPr="00674364">
        <w:rPr>
          <w:rFonts w:ascii="Arial" w:hAnsi="Arial" w:cs="Arial"/>
          <w:b w:val="0"/>
          <w:i w:val="0"/>
          <w:sz w:val="20"/>
          <w:szCs w:val="20"/>
        </w:rPr>
        <w:t>. When the original report did not specify the CNV size studied all CNVs greater than 100KB</w:t>
      </w:r>
      <w:r w:rsidR="00F63C21" w:rsidRPr="00674364">
        <w:rPr>
          <w:rFonts w:ascii="Arial" w:hAnsi="Arial" w:cs="Arial"/>
          <w:b w:val="0"/>
          <w:i w:val="0"/>
          <w:sz w:val="20"/>
          <w:szCs w:val="20"/>
        </w:rPr>
        <w:t xml:space="preserve"> were included</w:t>
      </w:r>
      <w:r w:rsidR="00986D77" w:rsidRPr="00674364">
        <w:rPr>
          <w:rFonts w:ascii="Arial" w:hAnsi="Arial" w:cs="Arial"/>
          <w:b w:val="0"/>
          <w:i w:val="0"/>
          <w:sz w:val="20"/>
          <w:szCs w:val="20"/>
        </w:rPr>
        <w:t xml:space="preserve"> in the ICCBD</w:t>
      </w:r>
      <w:r w:rsidR="00F63C21" w:rsidRPr="00674364">
        <w:rPr>
          <w:rFonts w:ascii="Arial" w:hAnsi="Arial" w:cs="Arial"/>
          <w:b w:val="0"/>
          <w:i w:val="0"/>
          <w:sz w:val="20"/>
          <w:szCs w:val="20"/>
        </w:rPr>
        <w:t xml:space="preserve">. </w:t>
      </w:r>
      <w:r w:rsidR="00986D77" w:rsidRPr="00674364">
        <w:rPr>
          <w:rFonts w:ascii="Arial" w:hAnsi="Arial" w:cs="Arial"/>
          <w:b w:val="0"/>
          <w:i w:val="0"/>
          <w:sz w:val="20"/>
          <w:szCs w:val="20"/>
        </w:rPr>
        <w:t>Original reports where the test included either SCZ cases or BD trios could not</w:t>
      </w:r>
      <w:r w:rsidR="00F63C21" w:rsidRPr="00674364">
        <w:rPr>
          <w:rFonts w:ascii="Arial" w:hAnsi="Arial" w:cs="Arial"/>
          <w:b w:val="0"/>
          <w:i w:val="0"/>
          <w:sz w:val="20"/>
          <w:szCs w:val="20"/>
        </w:rPr>
        <w:t xml:space="preserve"> be fo</w:t>
      </w:r>
      <w:r w:rsidR="00986D77" w:rsidRPr="00674364">
        <w:rPr>
          <w:rFonts w:ascii="Arial" w:hAnsi="Arial" w:cs="Arial"/>
          <w:b w:val="0"/>
          <w:i w:val="0"/>
          <w:sz w:val="20"/>
          <w:szCs w:val="20"/>
        </w:rPr>
        <w:t>llowed-up in the ICCBD</w:t>
      </w:r>
      <w:r w:rsidR="00F63C21" w:rsidRPr="00674364">
        <w:rPr>
          <w:rFonts w:ascii="Arial" w:hAnsi="Arial" w:cs="Arial"/>
          <w:b w:val="0"/>
          <w:i w:val="0"/>
          <w:sz w:val="20"/>
          <w:szCs w:val="20"/>
        </w:rPr>
        <w:t xml:space="preserve">, but are included in this table so as to consolidate all of the previously significant findings in rare CNV studies of BD. BD cases and controls in Bergen (2011) are part of the ICCBD, so for these follow-up tests only the ICCBD samples not in the original report were utilized. The controls in </w:t>
      </w:r>
      <w:proofErr w:type="spellStart"/>
      <w:r w:rsidR="00F63C21" w:rsidRPr="00674364">
        <w:rPr>
          <w:rFonts w:ascii="Arial" w:hAnsi="Arial" w:cs="Arial"/>
          <w:b w:val="0"/>
          <w:i w:val="0"/>
          <w:sz w:val="20"/>
          <w:szCs w:val="20"/>
        </w:rPr>
        <w:t>Grozeva</w:t>
      </w:r>
      <w:proofErr w:type="spellEnd"/>
      <w:r w:rsidR="00F63C21" w:rsidRPr="00674364">
        <w:rPr>
          <w:rFonts w:ascii="Arial" w:hAnsi="Arial" w:cs="Arial"/>
          <w:b w:val="0"/>
          <w:i w:val="0"/>
          <w:sz w:val="20"/>
          <w:szCs w:val="20"/>
        </w:rPr>
        <w:t xml:space="preserve"> (2010) comprise half of the BDRN controls in ICCBD; since there was no case overlap between these studies, all of these controls were included in the follow-up test in the ICCBD. The cases in Green (201</w:t>
      </w:r>
      <w:r w:rsidR="00986D77" w:rsidRPr="00674364">
        <w:rPr>
          <w:rFonts w:ascii="Arial" w:hAnsi="Arial" w:cs="Arial"/>
          <w:b w:val="0"/>
          <w:i w:val="0"/>
          <w:sz w:val="20"/>
          <w:szCs w:val="20"/>
        </w:rPr>
        <w:t xml:space="preserve">5) are the BDRN cases in ICCBD, though </w:t>
      </w:r>
      <w:r w:rsidR="00F63C21" w:rsidRPr="00674364">
        <w:rPr>
          <w:rFonts w:ascii="Arial" w:hAnsi="Arial" w:cs="Arial"/>
          <w:b w:val="0"/>
          <w:i w:val="0"/>
          <w:sz w:val="20"/>
          <w:szCs w:val="20"/>
        </w:rPr>
        <w:t>these findings were not followed up</w:t>
      </w:r>
      <w:r w:rsidR="00986D77" w:rsidRPr="00674364">
        <w:rPr>
          <w:rFonts w:ascii="Arial" w:hAnsi="Arial" w:cs="Arial"/>
          <w:b w:val="0"/>
          <w:i w:val="0"/>
          <w:sz w:val="20"/>
          <w:szCs w:val="20"/>
        </w:rPr>
        <w:t xml:space="preserve"> in ICCBD as they involved SCZ cases</w:t>
      </w:r>
      <w:r w:rsidR="00F63C21" w:rsidRPr="00674364">
        <w:rPr>
          <w:rFonts w:ascii="Arial" w:hAnsi="Arial" w:cs="Arial"/>
          <w:b w:val="0"/>
          <w:i w:val="0"/>
          <w:sz w:val="20"/>
          <w:szCs w:val="20"/>
        </w:rPr>
        <w:t>. E</w:t>
      </w:r>
      <w:r w:rsidR="00986D77" w:rsidRPr="00674364">
        <w:rPr>
          <w:rFonts w:ascii="Arial" w:hAnsi="Arial" w:cs="Arial"/>
          <w:b w:val="0"/>
          <w:i w:val="0"/>
          <w:sz w:val="20"/>
          <w:szCs w:val="20"/>
        </w:rPr>
        <w:t>arly-onset was defined as</w:t>
      </w:r>
      <w:r w:rsidR="00F63C21" w:rsidRPr="00674364">
        <w:rPr>
          <w:rFonts w:ascii="Arial" w:hAnsi="Arial" w:cs="Arial"/>
          <w:b w:val="0"/>
          <w:i w:val="0"/>
          <w:sz w:val="20"/>
          <w:szCs w:val="20"/>
        </w:rPr>
        <w:t xml:space="preserve"> less than 21 </w:t>
      </w:r>
      <w:r w:rsidR="00986D77" w:rsidRPr="00674364">
        <w:rPr>
          <w:rFonts w:ascii="Arial" w:hAnsi="Arial" w:cs="Arial"/>
          <w:b w:val="0"/>
          <w:i w:val="0"/>
          <w:sz w:val="20"/>
          <w:szCs w:val="20"/>
        </w:rPr>
        <w:t xml:space="preserve">in </w:t>
      </w:r>
      <w:r w:rsidR="00F63C21" w:rsidRPr="00674364">
        <w:rPr>
          <w:rFonts w:ascii="Arial" w:hAnsi="Arial" w:cs="Arial"/>
          <w:b w:val="0"/>
          <w:i w:val="0"/>
          <w:sz w:val="20"/>
          <w:szCs w:val="20"/>
        </w:rPr>
        <w:t>Priebe</w:t>
      </w:r>
      <w:r w:rsidR="00986D77" w:rsidRPr="00674364">
        <w:rPr>
          <w:rFonts w:ascii="Arial" w:hAnsi="Arial" w:cs="Arial"/>
          <w:b w:val="0"/>
          <w:i w:val="0"/>
          <w:sz w:val="20"/>
          <w:szCs w:val="20"/>
        </w:rPr>
        <w:t xml:space="preserve"> (2012)</w:t>
      </w:r>
      <w:r w:rsidRPr="00674364">
        <w:rPr>
          <w:rFonts w:ascii="Arial" w:hAnsi="Arial" w:cs="Arial"/>
          <w:b w:val="0"/>
          <w:i w:val="0"/>
          <w:sz w:val="20"/>
          <w:szCs w:val="20"/>
        </w:rPr>
        <w:t xml:space="preserve"> and less than 18 in </w:t>
      </w:r>
      <w:r w:rsidR="00F63C21" w:rsidRPr="00674364">
        <w:rPr>
          <w:rFonts w:ascii="Arial" w:hAnsi="Arial" w:cs="Arial"/>
          <w:b w:val="0"/>
          <w:i w:val="0"/>
          <w:sz w:val="20"/>
          <w:szCs w:val="20"/>
        </w:rPr>
        <w:t xml:space="preserve">Zhang </w:t>
      </w:r>
      <w:r w:rsidRPr="00674364">
        <w:rPr>
          <w:rFonts w:ascii="Arial" w:hAnsi="Arial" w:cs="Arial"/>
          <w:b w:val="0"/>
          <w:i w:val="0"/>
          <w:sz w:val="20"/>
          <w:szCs w:val="20"/>
        </w:rPr>
        <w:t>(2009) and ICCBD</w:t>
      </w:r>
      <w:r w:rsidR="00F63C21" w:rsidRPr="00674364">
        <w:rPr>
          <w:rFonts w:ascii="Arial" w:hAnsi="Arial" w:cs="Arial"/>
          <w:b w:val="0"/>
          <w:i w:val="0"/>
          <w:sz w:val="20"/>
          <w:szCs w:val="20"/>
        </w:rPr>
        <w:t xml:space="preserve">. Family history in Malhotra </w:t>
      </w:r>
      <w:r w:rsidRPr="00674364">
        <w:rPr>
          <w:rFonts w:ascii="Arial" w:hAnsi="Arial" w:cs="Arial"/>
          <w:b w:val="0"/>
          <w:i w:val="0"/>
          <w:sz w:val="20"/>
          <w:szCs w:val="20"/>
        </w:rPr>
        <w:t>(2011)</w:t>
      </w:r>
      <w:r w:rsidR="00F63C21" w:rsidRPr="00674364">
        <w:rPr>
          <w:rFonts w:ascii="Arial" w:hAnsi="Arial" w:cs="Arial"/>
          <w:b w:val="0"/>
          <w:i w:val="0"/>
          <w:sz w:val="20"/>
          <w:szCs w:val="20"/>
        </w:rPr>
        <w:t xml:space="preserve"> was defined as having a relative with bipolar disorder (I, II, SAB), schizophrenia, autism</w:t>
      </w:r>
      <w:r w:rsidRPr="00674364">
        <w:rPr>
          <w:rFonts w:ascii="Arial" w:hAnsi="Arial" w:cs="Arial"/>
          <w:b w:val="0"/>
          <w:i w:val="0"/>
          <w:sz w:val="20"/>
          <w:szCs w:val="20"/>
        </w:rPr>
        <w:t xml:space="preserve">, MDD or </w:t>
      </w:r>
      <w:r w:rsidR="00F63C21" w:rsidRPr="00674364">
        <w:rPr>
          <w:rFonts w:ascii="Arial" w:hAnsi="Arial" w:cs="Arial"/>
          <w:b w:val="0"/>
          <w:i w:val="0"/>
          <w:sz w:val="20"/>
          <w:szCs w:val="20"/>
        </w:rPr>
        <w:t xml:space="preserve">intellectual disability; in ICCBD, it was defined as having a family member with any psychiatric history. Reported p-values for ICCBD are 1-sided from using 10,000 permutations to test for enrichment in the direction observed in the original report. Asterisks denote nominal significance observed in ICCBD. </w:t>
      </w:r>
      <w:r w:rsidR="00AE3ABA" w:rsidRPr="00674364">
        <w:rPr>
          <w:rFonts w:ascii="Arial" w:hAnsi="Arial" w:cs="Arial"/>
          <w:b w:val="0"/>
          <w:i w:val="0"/>
          <w:sz w:val="20"/>
          <w:szCs w:val="20"/>
        </w:rPr>
        <w:t xml:space="preserve">BD – bipolar disorder; CON – control; EO – early-onset bipolar disorder; FAM – bipolar disorder with a family history of psychiatric illness; SPOR – sporadic bipolar </w:t>
      </w:r>
      <w:r w:rsidR="00AE3ABA" w:rsidRPr="00674364">
        <w:rPr>
          <w:rFonts w:ascii="Arial" w:hAnsi="Arial" w:cs="Arial"/>
          <w:b w:val="0"/>
          <w:i w:val="0"/>
          <w:sz w:val="20"/>
          <w:szCs w:val="20"/>
        </w:rPr>
        <w:lastRenderedPageBreak/>
        <w:t xml:space="preserve">disorder (i.e., no family history of psychiatric illness); SCZ – schizophrenia; SING – singleton; CNV – copy number variant; SCZ – schizophrenia; </w:t>
      </w:r>
      <w:r w:rsidR="00F63C21" w:rsidRPr="00674364">
        <w:rPr>
          <w:rFonts w:ascii="Arial" w:hAnsi="Arial" w:cs="Arial"/>
          <w:b w:val="0"/>
          <w:i w:val="0"/>
          <w:sz w:val="20"/>
          <w:szCs w:val="20"/>
        </w:rPr>
        <w:t>NR - not reported; NA - not applicable; N - number of individuals for the groups listed in the comparison field</w:t>
      </w:r>
    </w:p>
    <w:p w14:paraId="023732F2" w14:textId="77777777" w:rsidR="00674364" w:rsidRDefault="00674364" w:rsidP="00054FFA">
      <w:pPr>
        <w:pStyle w:val="Caption"/>
        <w:keepNext/>
        <w:spacing w:after="0"/>
        <w:rPr>
          <w:rFonts w:ascii="Arial" w:hAnsi="Arial" w:cs="Arial"/>
          <w:sz w:val="20"/>
          <w:szCs w:val="20"/>
        </w:rPr>
      </w:pPr>
    </w:p>
    <w:p w14:paraId="4B62F666" w14:textId="66AC7CA8" w:rsidR="000E0539" w:rsidRPr="00674364" w:rsidRDefault="000E0539" w:rsidP="00054FFA">
      <w:pPr>
        <w:pStyle w:val="Caption"/>
        <w:keepNext/>
        <w:spacing w:after="0"/>
        <w:rPr>
          <w:rFonts w:ascii="Arial" w:hAnsi="Arial" w:cs="Arial"/>
          <w:b w:val="0"/>
          <w:i w:val="0"/>
          <w:sz w:val="20"/>
          <w:szCs w:val="20"/>
        </w:rPr>
      </w:pPr>
      <w:r w:rsidRPr="00674364">
        <w:rPr>
          <w:rFonts w:ascii="Arial" w:hAnsi="Arial" w:cs="Arial"/>
          <w:b w:val="0"/>
          <w:i w:val="0"/>
          <w:sz w:val="20"/>
          <w:szCs w:val="20"/>
        </w:rPr>
        <w:t xml:space="preserve">Figure 1. </w:t>
      </w:r>
      <w:r w:rsidR="0044449D" w:rsidRPr="00674364">
        <w:rPr>
          <w:rFonts w:ascii="Arial" w:hAnsi="Arial" w:cs="Arial"/>
          <w:b w:val="0"/>
          <w:i w:val="0"/>
          <w:sz w:val="20"/>
          <w:szCs w:val="20"/>
        </w:rPr>
        <w:t xml:space="preserve">Replication of previous reports of CNV burden in BD. Curation of literature on CNV burden in BD identified 36 instances where nominal association (p-value &lt; 0.05) was reported. We were able to </w:t>
      </w:r>
      <w:r w:rsidR="000E70F5" w:rsidRPr="00674364">
        <w:rPr>
          <w:rFonts w:ascii="Arial" w:hAnsi="Arial" w:cs="Arial"/>
          <w:b w:val="0"/>
          <w:i w:val="0"/>
          <w:sz w:val="20"/>
          <w:szCs w:val="20"/>
        </w:rPr>
        <w:t xml:space="preserve">test 28 of these in the ICCBD. </w:t>
      </w:r>
      <w:r w:rsidRPr="00674364">
        <w:rPr>
          <w:rFonts w:ascii="Arial" w:hAnsi="Arial" w:cs="Arial"/>
          <w:b w:val="0"/>
          <w:i w:val="0"/>
          <w:sz w:val="20"/>
          <w:szCs w:val="20"/>
        </w:rPr>
        <w:t>Plotted here are p-values in previous reports (x-axis) compared to the same test performed in ICCBD cohort (y-axis). There were 4 tests for which nominal significance was observed in the ICCBD data: (1) singleton deletions greater than 100KB in cases compared to controls, (2) proportion of individuals with a singleton deletion greater than 100KB in cases compared to controls, (3) singleton deletions greater than 100KB in early onset cases compared to controls, and (4) proportion of individuals with a singleton deletion greater than 100KB in early onset cases compared to controls. None of these observations surpassed multiple test correction for the 27 tests we followed up in our data.</w:t>
      </w:r>
    </w:p>
    <w:p w14:paraId="66123E7B" w14:textId="77777777" w:rsidR="00054FFA" w:rsidRPr="00674364" w:rsidRDefault="00054FFA" w:rsidP="00054FFA">
      <w:pPr>
        <w:pStyle w:val="Caption"/>
        <w:keepNext/>
        <w:spacing w:after="0"/>
        <w:rPr>
          <w:rFonts w:ascii="Arial" w:hAnsi="Arial" w:cs="Arial"/>
          <w:b w:val="0"/>
          <w:i w:val="0"/>
          <w:sz w:val="20"/>
          <w:szCs w:val="20"/>
        </w:rPr>
      </w:pPr>
    </w:p>
    <w:p w14:paraId="3DAAED44" w14:textId="4503D570" w:rsidR="001D4CD5" w:rsidRPr="00674364" w:rsidRDefault="0091496C" w:rsidP="00054FFA">
      <w:pPr>
        <w:pStyle w:val="Caption"/>
        <w:keepNext/>
        <w:spacing w:after="0"/>
        <w:rPr>
          <w:rFonts w:ascii="Arial" w:hAnsi="Arial" w:cs="Arial"/>
          <w:b w:val="0"/>
          <w:i w:val="0"/>
          <w:sz w:val="20"/>
          <w:szCs w:val="20"/>
          <w:lang w:eastAsia="ja-JP"/>
        </w:rPr>
      </w:pPr>
      <w:r w:rsidRPr="00674364">
        <w:rPr>
          <w:rFonts w:ascii="Arial" w:hAnsi="Arial" w:cs="Arial"/>
          <w:b w:val="0"/>
          <w:i w:val="0"/>
          <w:sz w:val="20"/>
          <w:szCs w:val="20"/>
        </w:rPr>
        <w:t xml:space="preserve">Figure </w:t>
      </w:r>
      <w:r w:rsidR="000E0539" w:rsidRPr="00674364">
        <w:rPr>
          <w:rFonts w:ascii="Arial" w:hAnsi="Arial" w:cs="Arial"/>
          <w:b w:val="0"/>
          <w:i w:val="0"/>
          <w:sz w:val="20"/>
          <w:szCs w:val="20"/>
        </w:rPr>
        <w:t>2</w:t>
      </w:r>
      <w:r w:rsidRPr="00674364">
        <w:rPr>
          <w:rFonts w:ascii="Arial" w:hAnsi="Arial" w:cs="Arial"/>
          <w:b w:val="0"/>
          <w:i w:val="0"/>
          <w:sz w:val="20"/>
          <w:szCs w:val="20"/>
        </w:rPr>
        <w:t xml:space="preserve">. </w:t>
      </w:r>
      <w:r w:rsidR="001D4CD5" w:rsidRPr="00674364">
        <w:rPr>
          <w:rFonts w:ascii="Arial" w:hAnsi="Arial" w:cs="Arial"/>
          <w:b w:val="0"/>
          <w:i w:val="0"/>
          <w:sz w:val="20"/>
          <w:szCs w:val="20"/>
          <w:lang w:eastAsia="ja-JP"/>
        </w:rPr>
        <w:t xml:space="preserve">Burden of </w:t>
      </w:r>
      <w:r w:rsidR="006730F0" w:rsidRPr="00674364">
        <w:rPr>
          <w:rFonts w:ascii="Arial" w:hAnsi="Arial" w:cs="Arial"/>
          <w:b w:val="0"/>
          <w:i w:val="0"/>
          <w:sz w:val="20"/>
          <w:szCs w:val="20"/>
          <w:lang w:eastAsia="ja-JP"/>
        </w:rPr>
        <w:t xml:space="preserve">rare </w:t>
      </w:r>
      <w:r w:rsidR="001D4CD5" w:rsidRPr="00674364">
        <w:rPr>
          <w:rFonts w:ascii="Arial" w:hAnsi="Arial" w:cs="Arial"/>
          <w:b w:val="0"/>
          <w:i w:val="0"/>
          <w:sz w:val="20"/>
          <w:szCs w:val="20"/>
          <w:lang w:eastAsia="ja-JP"/>
        </w:rPr>
        <w:t xml:space="preserve">CNVs </w:t>
      </w:r>
      <w:r w:rsidR="006730F0" w:rsidRPr="00674364">
        <w:rPr>
          <w:rFonts w:ascii="Arial" w:hAnsi="Arial" w:cs="Arial"/>
          <w:b w:val="0"/>
          <w:i w:val="0"/>
          <w:sz w:val="20"/>
          <w:szCs w:val="20"/>
          <w:lang w:eastAsia="ja-JP"/>
        </w:rPr>
        <w:t xml:space="preserve">(frequency &lt; 1%) </w:t>
      </w:r>
      <w:r w:rsidR="001D4CD5" w:rsidRPr="00674364">
        <w:rPr>
          <w:rFonts w:ascii="Arial" w:hAnsi="Arial" w:cs="Arial"/>
          <w:b w:val="0"/>
          <w:i w:val="0"/>
          <w:sz w:val="20"/>
          <w:szCs w:val="20"/>
          <w:lang w:eastAsia="ja-JP"/>
        </w:rPr>
        <w:t>greater th</w:t>
      </w:r>
      <w:r w:rsidR="006730F0" w:rsidRPr="00674364">
        <w:rPr>
          <w:rFonts w:ascii="Arial" w:hAnsi="Arial" w:cs="Arial"/>
          <w:b w:val="0"/>
          <w:i w:val="0"/>
          <w:sz w:val="20"/>
          <w:szCs w:val="20"/>
          <w:lang w:eastAsia="ja-JP"/>
        </w:rPr>
        <w:t>an 500KB in SAB compared to BD</w:t>
      </w:r>
      <w:r w:rsidR="000E70F5" w:rsidRPr="00674364">
        <w:rPr>
          <w:rFonts w:ascii="Arial" w:hAnsi="Arial" w:cs="Arial"/>
          <w:b w:val="0"/>
          <w:i w:val="0"/>
          <w:sz w:val="20"/>
          <w:szCs w:val="20"/>
          <w:lang w:eastAsia="ja-JP"/>
        </w:rPr>
        <w:t xml:space="preserve"> I</w:t>
      </w:r>
      <w:r w:rsidR="00C9453A" w:rsidRPr="00674364">
        <w:rPr>
          <w:rFonts w:ascii="Arial" w:hAnsi="Arial" w:cs="Arial"/>
          <w:b w:val="0"/>
          <w:i w:val="0"/>
          <w:sz w:val="20"/>
          <w:szCs w:val="20"/>
          <w:lang w:eastAsia="ja-JP"/>
        </w:rPr>
        <w:t xml:space="preserve">. (a) Forest plot of </w:t>
      </w:r>
      <w:r w:rsidR="001D4CD5" w:rsidRPr="00674364">
        <w:rPr>
          <w:rFonts w:ascii="Arial" w:hAnsi="Arial" w:cs="Arial"/>
          <w:b w:val="0"/>
          <w:i w:val="0"/>
          <w:sz w:val="20"/>
          <w:szCs w:val="20"/>
          <w:lang w:eastAsia="ja-JP"/>
        </w:rPr>
        <w:t>CNV burden partitioned by site of collection, with the full I</w:t>
      </w:r>
      <w:r w:rsidR="000E70F5" w:rsidRPr="00674364">
        <w:rPr>
          <w:rFonts w:ascii="Arial" w:hAnsi="Arial" w:cs="Arial"/>
          <w:b w:val="0"/>
          <w:i w:val="0"/>
          <w:sz w:val="20"/>
          <w:szCs w:val="20"/>
          <w:lang w:eastAsia="ja-JP"/>
        </w:rPr>
        <w:t>CCBD</w:t>
      </w:r>
      <w:r w:rsidR="001D4CD5" w:rsidRPr="00674364">
        <w:rPr>
          <w:rFonts w:ascii="Arial" w:hAnsi="Arial" w:cs="Arial"/>
          <w:b w:val="0"/>
          <w:i w:val="0"/>
          <w:sz w:val="20"/>
          <w:szCs w:val="20"/>
          <w:lang w:eastAsia="ja-JP"/>
        </w:rPr>
        <w:t xml:space="preserve"> sample at the bottom. CNV burden is calculated by combining CNV deletions and duplications. The p-values presented here for burden tests used a logistic regression model pr</w:t>
      </w:r>
      <w:r w:rsidR="00851B70" w:rsidRPr="00674364">
        <w:rPr>
          <w:rFonts w:ascii="Arial" w:hAnsi="Arial" w:cs="Arial"/>
          <w:b w:val="0"/>
          <w:i w:val="0"/>
          <w:sz w:val="20"/>
          <w:szCs w:val="20"/>
          <w:lang w:eastAsia="ja-JP"/>
        </w:rPr>
        <w:t>edicting SAB-BD</w:t>
      </w:r>
      <w:r w:rsidR="000E70F5" w:rsidRPr="00674364">
        <w:rPr>
          <w:rFonts w:ascii="Arial" w:hAnsi="Arial" w:cs="Arial"/>
          <w:b w:val="0"/>
          <w:i w:val="0"/>
          <w:sz w:val="20"/>
          <w:szCs w:val="20"/>
          <w:lang w:eastAsia="ja-JP"/>
        </w:rPr>
        <w:t xml:space="preserve"> I</w:t>
      </w:r>
      <w:r w:rsidR="00851B70" w:rsidRPr="00674364">
        <w:rPr>
          <w:rFonts w:ascii="Arial" w:hAnsi="Arial" w:cs="Arial"/>
          <w:b w:val="0"/>
          <w:i w:val="0"/>
          <w:sz w:val="20"/>
          <w:szCs w:val="20"/>
          <w:lang w:eastAsia="ja-JP"/>
        </w:rPr>
        <w:t xml:space="preserve"> </w:t>
      </w:r>
      <w:r w:rsidR="001D4CD5" w:rsidRPr="00674364">
        <w:rPr>
          <w:rFonts w:ascii="Arial" w:hAnsi="Arial" w:cs="Arial"/>
          <w:b w:val="0"/>
          <w:i w:val="0"/>
          <w:sz w:val="20"/>
          <w:szCs w:val="20"/>
          <w:lang w:eastAsia="ja-JP"/>
        </w:rPr>
        <w:t>status by CNV burden along with covariates. The odds ratio (OR) is the exponential of the logistic regression coefficient, and OR &gt; 1 predicts increased S</w:t>
      </w:r>
      <w:r w:rsidR="006730F0" w:rsidRPr="00674364">
        <w:rPr>
          <w:rFonts w:ascii="Arial" w:hAnsi="Arial" w:cs="Arial"/>
          <w:b w:val="0"/>
          <w:i w:val="0"/>
          <w:sz w:val="20"/>
          <w:szCs w:val="20"/>
          <w:lang w:eastAsia="ja-JP"/>
        </w:rPr>
        <w:t xml:space="preserve">AB risk. (b) Comparison of BD </w:t>
      </w:r>
      <w:r w:rsidR="001D4CD5" w:rsidRPr="00674364">
        <w:rPr>
          <w:rFonts w:ascii="Arial" w:hAnsi="Arial" w:cs="Arial"/>
          <w:b w:val="0"/>
          <w:i w:val="0"/>
          <w:sz w:val="20"/>
          <w:szCs w:val="20"/>
          <w:lang w:eastAsia="ja-JP"/>
        </w:rPr>
        <w:t>and SAB to one another with respect to polygenic risk scores and CNV burden. Regression analyse</w:t>
      </w:r>
      <w:r w:rsidR="00DC0074" w:rsidRPr="00674364">
        <w:rPr>
          <w:rFonts w:ascii="Arial" w:hAnsi="Arial" w:cs="Arial"/>
          <w:b w:val="0"/>
          <w:i w:val="0"/>
          <w:sz w:val="20"/>
          <w:szCs w:val="20"/>
          <w:lang w:eastAsia="ja-JP"/>
        </w:rPr>
        <w:t xml:space="preserve">s were performed of phenotype (stratified </w:t>
      </w:r>
      <w:r w:rsidR="001D4CD5" w:rsidRPr="00674364">
        <w:rPr>
          <w:rFonts w:ascii="Arial" w:hAnsi="Arial" w:cs="Arial"/>
          <w:b w:val="0"/>
          <w:i w:val="0"/>
          <w:sz w:val="20"/>
          <w:szCs w:val="20"/>
          <w:lang w:eastAsia="ja-JP"/>
        </w:rPr>
        <w:t>by history of psychosis</w:t>
      </w:r>
      <w:r w:rsidR="000E70F5" w:rsidRPr="00674364">
        <w:rPr>
          <w:rFonts w:ascii="Arial" w:hAnsi="Arial" w:cs="Arial"/>
          <w:b w:val="0"/>
          <w:i w:val="0"/>
          <w:sz w:val="20"/>
          <w:szCs w:val="20"/>
          <w:lang w:eastAsia="ja-JP"/>
        </w:rPr>
        <w:t xml:space="preserve">) </w:t>
      </w:r>
      <w:r w:rsidR="001D4CD5" w:rsidRPr="00674364">
        <w:rPr>
          <w:rFonts w:ascii="Arial" w:hAnsi="Arial" w:cs="Arial"/>
          <w:b w:val="0"/>
          <w:i w:val="0"/>
          <w:sz w:val="20"/>
          <w:szCs w:val="20"/>
          <w:lang w:eastAsia="ja-JP"/>
        </w:rPr>
        <w:t>on polygenic scores derived from a previous GWAS for</w:t>
      </w:r>
      <w:r w:rsidR="00DC0074" w:rsidRPr="00674364">
        <w:rPr>
          <w:rFonts w:ascii="Arial" w:hAnsi="Arial" w:cs="Arial"/>
          <w:b w:val="0"/>
          <w:i w:val="0"/>
          <w:sz w:val="20"/>
          <w:szCs w:val="20"/>
          <w:lang w:eastAsia="ja-JP"/>
        </w:rPr>
        <w:t xml:space="preserve"> SCZ </w:t>
      </w:r>
      <w:r w:rsidR="000E70F5" w:rsidRPr="00674364">
        <w:rPr>
          <w:rFonts w:ascii="Arial" w:hAnsi="Arial" w:cs="Arial"/>
          <w:b w:val="0"/>
          <w:i w:val="0"/>
          <w:sz w:val="20"/>
          <w:szCs w:val="20"/>
          <w:lang w:eastAsia="ja-JP"/>
        </w:rPr>
        <w:t xml:space="preserve">(blue) </w:t>
      </w:r>
      <w:r w:rsidR="001D4CD5" w:rsidRPr="00674364">
        <w:rPr>
          <w:rFonts w:ascii="Arial" w:hAnsi="Arial" w:cs="Arial"/>
          <w:b w:val="0"/>
          <w:i w:val="0"/>
          <w:sz w:val="20"/>
          <w:szCs w:val="20"/>
          <w:lang w:eastAsia="ja-JP"/>
        </w:rPr>
        <w:t xml:space="preserve">and burden of CNVs </w:t>
      </w:r>
      <w:r w:rsidR="00DC0074" w:rsidRPr="00674364">
        <w:rPr>
          <w:rFonts w:ascii="Arial" w:hAnsi="Arial" w:cs="Arial"/>
          <w:b w:val="0"/>
          <w:i w:val="0"/>
          <w:sz w:val="20"/>
          <w:szCs w:val="20"/>
          <w:lang w:eastAsia="ja-JP"/>
        </w:rPr>
        <w:t xml:space="preserve">with frequency less than 1% and size </w:t>
      </w:r>
      <w:r w:rsidR="001D4CD5" w:rsidRPr="00674364">
        <w:rPr>
          <w:rFonts w:ascii="Arial" w:hAnsi="Arial" w:cs="Arial"/>
          <w:b w:val="0"/>
          <w:i w:val="0"/>
          <w:sz w:val="20"/>
          <w:szCs w:val="20"/>
          <w:lang w:eastAsia="ja-JP"/>
        </w:rPr>
        <w:t>g</w:t>
      </w:r>
      <w:r w:rsidR="00DC0074" w:rsidRPr="00674364">
        <w:rPr>
          <w:rFonts w:ascii="Arial" w:hAnsi="Arial" w:cs="Arial"/>
          <w:b w:val="0"/>
          <w:i w:val="0"/>
          <w:sz w:val="20"/>
          <w:szCs w:val="20"/>
          <w:lang w:eastAsia="ja-JP"/>
        </w:rPr>
        <w:t xml:space="preserve">reater than 500KB (red). </w:t>
      </w:r>
      <w:r w:rsidR="001D4CD5" w:rsidRPr="00674364">
        <w:rPr>
          <w:rFonts w:ascii="Arial" w:hAnsi="Arial" w:cs="Arial"/>
          <w:b w:val="0"/>
          <w:i w:val="0"/>
          <w:sz w:val="20"/>
          <w:szCs w:val="20"/>
          <w:lang w:eastAsia="ja-JP"/>
        </w:rPr>
        <w:t>MDS components, study site and gender</w:t>
      </w:r>
      <w:r w:rsidR="00DC0074" w:rsidRPr="00674364">
        <w:rPr>
          <w:rFonts w:ascii="Arial" w:hAnsi="Arial" w:cs="Arial"/>
          <w:b w:val="0"/>
          <w:i w:val="0"/>
          <w:sz w:val="20"/>
          <w:szCs w:val="20"/>
          <w:lang w:eastAsia="ja-JP"/>
        </w:rPr>
        <w:t xml:space="preserve"> were used</w:t>
      </w:r>
      <w:r w:rsidR="001D4CD5" w:rsidRPr="00674364">
        <w:rPr>
          <w:rFonts w:ascii="Arial" w:hAnsi="Arial" w:cs="Arial"/>
          <w:b w:val="0"/>
          <w:i w:val="0"/>
          <w:sz w:val="20"/>
          <w:szCs w:val="20"/>
          <w:lang w:eastAsia="ja-JP"/>
        </w:rPr>
        <w:t xml:space="preserve"> as covariates. The t-statistic plotted on the x-axis is the ratio of the coefficient of the polygenic score</w:t>
      </w:r>
      <w:r w:rsidR="000E70F5" w:rsidRPr="00674364">
        <w:rPr>
          <w:rFonts w:ascii="Arial" w:hAnsi="Arial" w:cs="Arial"/>
          <w:b w:val="0"/>
          <w:i w:val="0"/>
          <w:sz w:val="20"/>
          <w:szCs w:val="20"/>
          <w:lang w:eastAsia="ja-JP"/>
        </w:rPr>
        <w:t xml:space="preserve"> or </w:t>
      </w:r>
      <w:r w:rsidR="001D4CD5" w:rsidRPr="00674364">
        <w:rPr>
          <w:rFonts w:ascii="Arial" w:hAnsi="Arial" w:cs="Arial"/>
          <w:b w:val="0"/>
          <w:i w:val="0"/>
          <w:sz w:val="20"/>
          <w:szCs w:val="20"/>
          <w:lang w:eastAsia="ja-JP"/>
        </w:rPr>
        <w:t xml:space="preserve">CNV burden variable and its standard error from the generalized linear model regression equation. The direction of the plotted bars indicates </w:t>
      </w:r>
      <w:r w:rsidR="000E70F5" w:rsidRPr="00674364">
        <w:rPr>
          <w:rFonts w:ascii="Arial" w:hAnsi="Arial" w:cs="Arial"/>
          <w:b w:val="0"/>
          <w:i w:val="0"/>
          <w:sz w:val="20"/>
          <w:szCs w:val="20"/>
          <w:lang w:eastAsia="ja-JP"/>
        </w:rPr>
        <w:t xml:space="preserve">higher CNV burden or PRS in </w:t>
      </w:r>
      <w:r w:rsidR="001D4CD5" w:rsidRPr="00674364">
        <w:rPr>
          <w:rFonts w:ascii="Arial" w:hAnsi="Arial" w:cs="Arial"/>
          <w:b w:val="0"/>
          <w:i w:val="0"/>
          <w:sz w:val="20"/>
          <w:szCs w:val="20"/>
          <w:lang w:eastAsia="ja-JP"/>
        </w:rPr>
        <w:t>the pheno</w:t>
      </w:r>
      <w:r w:rsidR="006730F0" w:rsidRPr="00674364">
        <w:rPr>
          <w:rFonts w:ascii="Arial" w:hAnsi="Arial" w:cs="Arial"/>
          <w:b w:val="0"/>
          <w:i w:val="0"/>
          <w:sz w:val="20"/>
          <w:szCs w:val="20"/>
          <w:lang w:eastAsia="ja-JP"/>
        </w:rPr>
        <w:t xml:space="preserve">type </w:t>
      </w:r>
      <w:r w:rsidR="000E70F5" w:rsidRPr="00674364">
        <w:rPr>
          <w:rFonts w:ascii="Arial" w:hAnsi="Arial" w:cs="Arial"/>
          <w:b w:val="0"/>
          <w:i w:val="0"/>
          <w:sz w:val="20"/>
          <w:szCs w:val="20"/>
          <w:lang w:eastAsia="ja-JP"/>
        </w:rPr>
        <w:t xml:space="preserve">listed first in the y-axis label. </w:t>
      </w:r>
      <w:r w:rsidR="001D4CD5" w:rsidRPr="00674364">
        <w:rPr>
          <w:rFonts w:ascii="Arial" w:hAnsi="Arial" w:cs="Arial"/>
          <w:b w:val="0"/>
          <w:i w:val="0"/>
          <w:sz w:val="20"/>
          <w:szCs w:val="20"/>
          <w:lang w:eastAsia="ja-JP"/>
        </w:rPr>
        <w:t xml:space="preserve">The p-values for whether </w:t>
      </w:r>
      <w:r w:rsidR="006730F0" w:rsidRPr="00674364">
        <w:rPr>
          <w:rFonts w:ascii="Arial" w:hAnsi="Arial" w:cs="Arial"/>
          <w:b w:val="0"/>
          <w:i w:val="0"/>
          <w:sz w:val="20"/>
          <w:szCs w:val="20"/>
          <w:lang w:eastAsia="ja-JP"/>
        </w:rPr>
        <w:t xml:space="preserve">polygenic risk </w:t>
      </w:r>
      <w:r w:rsidR="001D4CD5" w:rsidRPr="00674364">
        <w:rPr>
          <w:rFonts w:ascii="Arial" w:hAnsi="Arial" w:cs="Arial"/>
          <w:b w:val="0"/>
          <w:i w:val="0"/>
          <w:sz w:val="20"/>
          <w:szCs w:val="20"/>
          <w:lang w:eastAsia="ja-JP"/>
        </w:rPr>
        <w:t>scores</w:t>
      </w:r>
      <w:r w:rsidR="006730F0" w:rsidRPr="00674364">
        <w:rPr>
          <w:rFonts w:ascii="Arial" w:hAnsi="Arial" w:cs="Arial"/>
          <w:b w:val="0"/>
          <w:i w:val="0"/>
          <w:sz w:val="20"/>
          <w:szCs w:val="20"/>
          <w:lang w:eastAsia="ja-JP"/>
        </w:rPr>
        <w:t xml:space="preserve"> or CNV burden</w:t>
      </w:r>
      <w:r w:rsidR="001D4CD5" w:rsidRPr="00674364">
        <w:rPr>
          <w:rFonts w:ascii="Arial" w:hAnsi="Arial" w:cs="Arial"/>
          <w:b w:val="0"/>
          <w:i w:val="0"/>
          <w:sz w:val="20"/>
          <w:szCs w:val="20"/>
          <w:lang w:eastAsia="ja-JP"/>
        </w:rPr>
        <w:t xml:space="preserve"> differed significantly between phenotypes are shown at the far right.</w:t>
      </w:r>
      <w:r w:rsidR="00C30872">
        <w:rPr>
          <w:rFonts w:ascii="Arial" w:hAnsi="Arial" w:cs="Arial"/>
          <w:b w:val="0"/>
          <w:i w:val="0"/>
          <w:sz w:val="20"/>
          <w:szCs w:val="20"/>
          <w:lang w:eastAsia="ja-JP"/>
        </w:rPr>
        <w:t xml:space="preserve"> The </w:t>
      </w:r>
      <w:proofErr w:type="spellStart"/>
      <w:r w:rsidR="00C30872" w:rsidRPr="00C30872">
        <w:rPr>
          <w:rFonts w:ascii="Arial" w:hAnsi="Arial" w:cs="Arial"/>
          <w:b w:val="0"/>
          <w:i w:val="0"/>
          <w:sz w:val="20"/>
          <w:szCs w:val="20"/>
          <w:lang w:eastAsia="ja-JP"/>
        </w:rPr>
        <w:t>Nagelkerke's</w:t>
      </w:r>
      <w:proofErr w:type="spellEnd"/>
      <w:r w:rsidR="00C30872" w:rsidRPr="00C30872">
        <w:rPr>
          <w:rFonts w:ascii="Arial" w:hAnsi="Arial" w:cs="Arial"/>
          <w:b w:val="0"/>
          <w:i w:val="0"/>
          <w:sz w:val="20"/>
          <w:szCs w:val="20"/>
          <w:lang w:eastAsia="ja-JP"/>
        </w:rPr>
        <w:t xml:space="preserve"> R</w:t>
      </w:r>
      <w:r w:rsidR="00C30872" w:rsidRPr="00494866">
        <w:rPr>
          <w:rFonts w:ascii="Arial" w:hAnsi="Arial" w:cs="Arial"/>
          <w:b w:val="0"/>
          <w:i w:val="0"/>
          <w:sz w:val="20"/>
          <w:szCs w:val="20"/>
          <w:vertAlign w:val="superscript"/>
          <w:lang w:eastAsia="ja-JP"/>
        </w:rPr>
        <w:t>2</w:t>
      </w:r>
      <w:r w:rsidR="00C30872">
        <w:rPr>
          <w:rFonts w:ascii="Arial" w:hAnsi="Arial" w:cs="Arial"/>
          <w:b w:val="0"/>
          <w:i w:val="0"/>
          <w:sz w:val="20"/>
          <w:szCs w:val="20"/>
          <w:lang w:eastAsia="ja-JP"/>
        </w:rPr>
        <w:t xml:space="preserve"> for the corresponding polygenic risk score comparisons were as 0.004 for SAB vs. BD I with psychosis, 0.</w:t>
      </w:r>
      <w:r w:rsidR="00951E3B">
        <w:rPr>
          <w:rFonts w:ascii="Arial" w:hAnsi="Arial" w:cs="Arial"/>
          <w:b w:val="0"/>
          <w:i w:val="0"/>
          <w:sz w:val="20"/>
          <w:szCs w:val="20"/>
          <w:lang w:eastAsia="ja-JP"/>
        </w:rPr>
        <w:t>0</w:t>
      </w:r>
      <w:r w:rsidR="00C30872">
        <w:rPr>
          <w:rFonts w:ascii="Arial" w:hAnsi="Arial" w:cs="Arial"/>
          <w:b w:val="0"/>
          <w:i w:val="0"/>
          <w:sz w:val="20"/>
          <w:szCs w:val="20"/>
          <w:lang w:eastAsia="ja-JP"/>
        </w:rPr>
        <w:t>11 for SAB vs. BD I without psychosis and 0.003 for BD I with psychosis vs. BD I without psychosis.</w:t>
      </w:r>
    </w:p>
    <w:p w14:paraId="7B8E1696" w14:textId="5B7DB493" w:rsidR="00054FFA" w:rsidRDefault="00054FFA" w:rsidP="00054FFA">
      <w:pPr>
        <w:pStyle w:val="Caption"/>
        <w:keepNext/>
        <w:spacing w:after="0"/>
        <w:rPr>
          <w:rFonts w:ascii="Arial" w:hAnsi="Arial" w:cs="Arial"/>
          <w:b w:val="0"/>
          <w:i w:val="0"/>
          <w:sz w:val="20"/>
          <w:szCs w:val="20"/>
        </w:rPr>
      </w:pPr>
    </w:p>
    <w:p w14:paraId="00855CA0" w14:textId="77777777" w:rsidR="00C30872" w:rsidRPr="00494866" w:rsidRDefault="00C30872" w:rsidP="00494866">
      <w:pPr>
        <w:rPr>
          <w:b/>
          <w:i/>
        </w:rPr>
      </w:pPr>
    </w:p>
    <w:p w14:paraId="11F8BA7D" w14:textId="77777777" w:rsidR="00C9453A" w:rsidRPr="00674364" w:rsidRDefault="00C9453A" w:rsidP="00E66913">
      <w:pPr>
        <w:widowControl w:val="0"/>
        <w:autoSpaceDE w:val="0"/>
        <w:autoSpaceDN w:val="0"/>
        <w:adjustRightInd w:val="0"/>
        <w:spacing w:line="240" w:lineRule="auto"/>
        <w:ind w:left="640" w:hanging="640"/>
        <w:rPr>
          <w:rFonts w:ascii="Arial" w:hAnsi="Arial" w:cs="Arial"/>
          <w:sz w:val="20"/>
          <w:szCs w:val="20"/>
          <w:lang w:eastAsia="ja-JP"/>
        </w:rPr>
      </w:pPr>
    </w:p>
    <w:sectPr w:rsidR="00C9453A" w:rsidRPr="00674364" w:rsidSect="00CE2FFF">
      <w:headerReference w:type="default" r:id="rId10"/>
      <w:footerReference w:type="even" r:id="rId11"/>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78E2A" w14:textId="77777777" w:rsidR="007E53E0" w:rsidRDefault="007E53E0" w:rsidP="00EB54A7">
      <w:pPr>
        <w:spacing w:line="240" w:lineRule="auto"/>
      </w:pPr>
      <w:r>
        <w:separator/>
      </w:r>
    </w:p>
  </w:endnote>
  <w:endnote w:type="continuationSeparator" w:id="0">
    <w:p w14:paraId="0A62AE5F" w14:textId="77777777" w:rsidR="007E53E0" w:rsidRDefault="007E53E0" w:rsidP="00EB54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Trade Gothic LT Std">
    <w:altName w:val="Cambria"/>
    <w:panose1 w:val="020B0604020202020204"/>
    <w:charset w:val="4D"/>
    <w:family w:val="swiss"/>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enlo">
    <w:panose1 w:val="020B0609030804020204"/>
    <w:charset w:val="00"/>
    <w:family w:val="modern"/>
    <w:pitch w:val="fixed"/>
    <w:sig w:usb0="E60022FF" w:usb1="D200F9FB" w:usb2="02000028"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11880" w14:textId="77777777" w:rsidR="00CD7957" w:rsidRDefault="00CD7957" w:rsidP="0059255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D5A61E" w14:textId="77777777" w:rsidR="00CD7957" w:rsidRDefault="00CD7957" w:rsidP="002565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D0673" w14:textId="77777777" w:rsidR="00CD7957" w:rsidRDefault="00CD7957" w:rsidP="00592557">
    <w:pPr>
      <w:pStyle w:val="Footer"/>
      <w:framePr w:wrap="none"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4DFD4E55" w14:textId="77777777" w:rsidR="00CD7957" w:rsidRDefault="00CD7957" w:rsidP="00592557">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35342" w14:textId="77777777" w:rsidR="007E53E0" w:rsidRDefault="007E53E0" w:rsidP="00EB54A7">
      <w:pPr>
        <w:spacing w:line="240" w:lineRule="auto"/>
      </w:pPr>
      <w:r>
        <w:separator/>
      </w:r>
    </w:p>
  </w:footnote>
  <w:footnote w:type="continuationSeparator" w:id="0">
    <w:p w14:paraId="18850960" w14:textId="77777777" w:rsidR="007E53E0" w:rsidRDefault="007E53E0" w:rsidP="00EB54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E939C" w14:textId="65F4A535" w:rsidR="00CD7957" w:rsidRPr="000F2EDF" w:rsidRDefault="00CD7957" w:rsidP="000F2EDF">
    <w:pPr>
      <w:pStyle w:val="Header"/>
      <w:jc w:val="right"/>
      <w:rPr>
        <w:rFonts w:ascii="Arial" w:hAnsi="Arial" w:cs="Arial"/>
        <w:sz w:val="20"/>
        <w:szCs w:val="20"/>
      </w:rPr>
    </w:pPr>
    <w:r>
      <w:rPr>
        <w:rFonts w:ascii="Arial" w:hAnsi="Arial" w:cs="Arial"/>
        <w:sz w:val="20"/>
        <w:szCs w:val="20"/>
      </w:rPr>
      <w:t>Copy number variation in bipolar disorder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62ACD"/>
    <w:multiLevelType w:val="hybridMultilevel"/>
    <w:tmpl w:val="BF2217AE"/>
    <w:lvl w:ilvl="0" w:tplc="2610985E">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91606"/>
    <w:multiLevelType w:val="hybridMultilevel"/>
    <w:tmpl w:val="BF908B4E"/>
    <w:lvl w:ilvl="0" w:tplc="2B34E1D8">
      <w:numFmt w:val="bullet"/>
      <w:lvlText w:val="-"/>
      <w:lvlJc w:val="left"/>
      <w:pPr>
        <w:ind w:left="720" w:hanging="360"/>
      </w:pPr>
      <w:rPr>
        <w:rFonts w:ascii="Cambria" w:eastAsiaTheme="minorEastAsia"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36744"/>
    <w:multiLevelType w:val="hybridMultilevel"/>
    <w:tmpl w:val="DE8E7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14C76"/>
    <w:multiLevelType w:val="hybridMultilevel"/>
    <w:tmpl w:val="AB206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8664F"/>
    <w:multiLevelType w:val="hybridMultilevel"/>
    <w:tmpl w:val="684EF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F4EB7"/>
    <w:multiLevelType w:val="hybridMultilevel"/>
    <w:tmpl w:val="77EE59F8"/>
    <w:lvl w:ilvl="0" w:tplc="E47ADFF6">
      <w:numFmt w:val="bullet"/>
      <w:lvlText w:val="-"/>
      <w:lvlJc w:val="left"/>
      <w:pPr>
        <w:ind w:left="720" w:hanging="360"/>
      </w:pPr>
      <w:rPr>
        <w:rFonts w:ascii="Cambria" w:eastAsiaTheme="minorEastAsia"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5039E"/>
    <w:multiLevelType w:val="hybridMultilevel"/>
    <w:tmpl w:val="C1F2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201C7"/>
    <w:multiLevelType w:val="hybridMultilevel"/>
    <w:tmpl w:val="8704384C"/>
    <w:lvl w:ilvl="0" w:tplc="814230B2">
      <w:start w:val="1"/>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66E1C"/>
    <w:multiLevelType w:val="hybridMultilevel"/>
    <w:tmpl w:val="DDFEEA5E"/>
    <w:lvl w:ilvl="0" w:tplc="15223C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E2BC6"/>
    <w:multiLevelType w:val="hybridMultilevel"/>
    <w:tmpl w:val="25DC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C40F8"/>
    <w:multiLevelType w:val="hybridMultilevel"/>
    <w:tmpl w:val="703A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25A57"/>
    <w:multiLevelType w:val="hybridMultilevel"/>
    <w:tmpl w:val="95EC2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5B3FE4"/>
    <w:multiLevelType w:val="hybridMultilevel"/>
    <w:tmpl w:val="37AAE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8E1E0B"/>
    <w:multiLevelType w:val="hybridMultilevel"/>
    <w:tmpl w:val="67660A6A"/>
    <w:lvl w:ilvl="0" w:tplc="A23447C2">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F01ED"/>
    <w:multiLevelType w:val="hybridMultilevel"/>
    <w:tmpl w:val="F1027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0028FF"/>
    <w:multiLevelType w:val="hybridMultilevel"/>
    <w:tmpl w:val="721AF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F928FD"/>
    <w:multiLevelType w:val="hybridMultilevel"/>
    <w:tmpl w:val="8878E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67503E"/>
    <w:multiLevelType w:val="hybridMultilevel"/>
    <w:tmpl w:val="551C9E4E"/>
    <w:lvl w:ilvl="0" w:tplc="2C4AA2C8">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B3D34"/>
    <w:multiLevelType w:val="hybridMultilevel"/>
    <w:tmpl w:val="7414AB8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A63638"/>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AAE45BF"/>
    <w:multiLevelType w:val="hybridMultilevel"/>
    <w:tmpl w:val="23CA51EE"/>
    <w:lvl w:ilvl="0" w:tplc="81AE996E">
      <w:start w:val="1"/>
      <w:numFmt w:val="decimal"/>
      <w:lvlText w:val="%1."/>
      <w:lvlJc w:val="left"/>
      <w:pPr>
        <w:ind w:left="1080" w:hanging="360"/>
      </w:pPr>
      <w:rPr>
        <w:rFonts w:hint="default"/>
      </w:rPr>
    </w:lvl>
    <w:lvl w:ilvl="1" w:tplc="6DC46864">
      <w:start w:val="4"/>
      <w:numFmt w:val="bullet"/>
      <w:lvlText w:val=""/>
      <w:lvlJc w:val="left"/>
      <w:pPr>
        <w:ind w:left="1800" w:hanging="360"/>
      </w:pPr>
      <w:rPr>
        <w:rFonts w:ascii="Wingdings" w:eastAsiaTheme="minorEastAsia" w:hAnsi="Wingdings" w:cs="Time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F3666C"/>
    <w:multiLevelType w:val="hybridMultilevel"/>
    <w:tmpl w:val="008072FA"/>
    <w:lvl w:ilvl="0" w:tplc="2610985E">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A00F1"/>
    <w:multiLevelType w:val="hybridMultilevel"/>
    <w:tmpl w:val="1B1C5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6B0C15"/>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5E483B48"/>
    <w:multiLevelType w:val="hybridMultilevel"/>
    <w:tmpl w:val="EBFA9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300D1F"/>
    <w:multiLevelType w:val="hybridMultilevel"/>
    <w:tmpl w:val="0E46F8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94053C"/>
    <w:multiLevelType w:val="hybridMultilevel"/>
    <w:tmpl w:val="16CAC4F4"/>
    <w:lvl w:ilvl="0" w:tplc="814230B2">
      <w:start w:val="1"/>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2C07CE"/>
    <w:multiLevelType w:val="hybridMultilevel"/>
    <w:tmpl w:val="5ECAC70C"/>
    <w:lvl w:ilvl="0" w:tplc="8D52FD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DC3979"/>
    <w:multiLevelType w:val="hybridMultilevel"/>
    <w:tmpl w:val="74C65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DF2E62"/>
    <w:multiLevelType w:val="hybridMultilevel"/>
    <w:tmpl w:val="592E9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892522"/>
    <w:multiLevelType w:val="hybridMultilevel"/>
    <w:tmpl w:val="17045B28"/>
    <w:lvl w:ilvl="0" w:tplc="10140FB0">
      <w:numFmt w:val="bullet"/>
      <w:lvlText w:val="-"/>
      <w:lvlJc w:val="left"/>
      <w:pPr>
        <w:ind w:left="720" w:hanging="360"/>
      </w:pPr>
      <w:rPr>
        <w:rFonts w:ascii="Cambria" w:eastAsiaTheme="minorEastAsia" w:hAnsi="Cambria"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1E639B"/>
    <w:multiLevelType w:val="hybridMultilevel"/>
    <w:tmpl w:val="E3C0FD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6B4FC3"/>
    <w:multiLevelType w:val="multilevel"/>
    <w:tmpl w:val="684EFB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976B1B"/>
    <w:multiLevelType w:val="multilevel"/>
    <w:tmpl w:val="684EFB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2"/>
  </w:num>
  <w:num w:numId="3">
    <w:abstractNumId w:val="25"/>
  </w:num>
  <w:num w:numId="4">
    <w:abstractNumId w:val="29"/>
  </w:num>
  <w:num w:numId="5">
    <w:abstractNumId w:val="12"/>
  </w:num>
  <w:num w:numId="6">
    <w:abstractNumId w:val="18"/>
  </w:num>
  <w:num w:numId="7">
    <w:abstractNumId w:val="30"/>
  </w:num>
  <w:num w:numId="8">
    <w:abstractNumId w:val="19"/>
  </w:num>
  <w:num w:numId="9">
    <w:abstractNumId w:val="2"/>
  </w:num>
  <w:num w:numId="10">
    <w:abstractNumId w:val="6"/>
  </w:num>
  <w:num w:numId="11">
    <w:abstractNumId w:val="31"/>
  </w:num>
  <w:num w:numId="12">
    <w:abstractNumId w:val="17"/>
  </w:num>
  <w:num w:numId="13">
    <w:abstractNumId w:val="21"/>
  </w:num>
  <w:num w:numId="14">
    <w:abstractNumId w:val="28"/>
  </w:num>
  <w:num w:numId="15">
    <w:abstractNumId w:val="8"/>
  </w:num>
  <w:num w:numId="16">
    <w:abstractNumId w:val="27"/>
  </w:num>
  <w:num w:numId="17">
    <w:abstractNumId w:val="14"/>
  </w:num>
  <w:num w:numId="18">
    <w:abstractNumId w:val="4"/>
  </w:num>
  <w:num w:numId="19">
    <w:abstractNumId w:val="23"/>
  </w:num>
  <w:num w:numId="20">
    <w:abstractNumId w:val="3"/>
  </w:num>
  <w:num w:numId="21">
    <w:abstractNumId w:val="5"/>
  </w:num>
  <w:num w:numId="22">
    <w:abstractNumId w:val="20"/>
  </w:num>
  <w:num w:numId="23">
    <w:abstractNumId w:val="7"/>
  </w:num>
  <w:num w:numId="24">
    <w:abstractNumId w:val="11"/>
  </w:num>
  <w:num w:numId="25">
    <w:abstractNumId w:val="26"/>
  </w:num>
  <w:num w:numId="26">
    <w:abstractNumId w:val="1"/>
  </w:num>
  <w:num w:numId="27">
    <w:abstractNumId w:val="22"/>
  </w:num>
  <w:num w:numId="28">
    <w:abstractNumId w:val="16"/>
  </w:num>
  <w:num w:numId="29">
    <w:abstractNumId w:val="13"/>
  </w:num>
  <w:num w:numId="30">
    <w:abstractNumId w:val="0"/>
  </w:num>
  <w:num w:numId="31">
    <w:abstractNumId w:val="24"/>
  </w:num>
  <w:num w:numId="32">
    <w:abstractNumId w:val="9"/>
  </w:num>
  <w:num w:numId="33">
    <w:abstractNumId w:val="15"/>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201"/>
    <w:rsid w:val="00000727"/>
    <w:rsid w:val="0000154C"/>
    <w:rsid w:val="00001681"/>
    <w:rsid w:val="00002501"/>
    <w:rsid w:val="00003ED7"/>
    <w:rsid w:val="000044AF"/>
    <w:rsid w:val="000058A0"/>
    <w:rsid w:val="00005A3B"/>
    <w:rsid w:val="00006693"/>
    <w:rsid w:val="00007595"/>
    <w:rsid w:val="00012FD5"/>
    <w:rsid w:val="00013C25"/>
    <w:rsid w:val="0001539A"/>
    <w:rsid w:val="000158DA"/>
    <w:rsid w:val="000202EF"/>
    <w:rsid w:val="0002056D"/>
    <w:rsid w:val="00020ED7"/>
    <w:rsid w:val="00021246"/>
    <w:rsid w:val="0002166B"/>
    <w:rsid w:val="0002431B"/>
    <w:rsid w:val="00025C35"/>
    <w:rsid w:val="000264C6"/>
    <w:rsid w:val="0002684B"/>
    <w:rsid w:val="00026FF0"/>
    <w:rsid w:val="00027D62"/>
    <w:rsid w:val="00030B81"/>
    <w:rsid w:val="00030CB6"/>
    <w:rsid w:val="00033154"/>
    <w:rsid w:val="00033ACD"/>
    <w:rsid w:val="00033F0A"/>
    <w:rsid w:val="00034639"/>
    <w:rsid w:val="00041E05"/>
    <w:rsid w:val="0004224B"/>
    <w:rsid w:val="000424E5"/>
    <w:rsid w:val="000427BC"/>
    <w:rsid w:val="00042B14"/>
    <w:rsid w:val="0004377E"/>
    <w:rsid w:val="00043EE8"/>
    <w:rsid w:val="0004516B"/>
    <w:rsid w:val="00045A6C"/>
    <w:rsid w:val="000461AE"/>
    <w:rsid w:val="00046537"/>
    <w:rsid w:val="00046667"/>
    <w:rsid w:val="00050A45"/>
    <w:rsid w:val="00051017"/>
    <w:rsid w:val="00051DE6"/>
    <w:rsid w:val="00053A81"/>
    <w:rsid w:val="00054FFA"/>
    <w:rsid w:val="00057402"/>
    <w:rsid w:val="0005745D"/>
    <w:rsid w:val="00057748"/>
    <w:rsid w:val="00060CD4"/>
    <w:rsid w:val="00062D58"/>
    <w:rsid w:val="000632C5"/>
    <w:rsid w:val="00065E93"/>
    <w:rsid w:val="0007115A"/>
    <w:rsid w:val="000718AB"/>
    <w:rsid w:val="00073C40"/>
    <w:rsid w:val="00081167"/>
    <w:rsid w:val="000812AE"/>
    <w:rsid w:val="000825E0"/>
    <w:rsid w:val="0008383C"/>
    <w:rsid w:val="0008423F"/>
    <w:rsid w:val="00085F4F"/>
    <w:rsid w:val="00087D78"/>
    <w:rsid w:val="00090998"/>
    <w:rsid w:val="00091253"/>
    <w:rsid w:val="00092194"/>
    <w:rsid w:val="00092DEA"/>
    <w:rsid w:val="00093327"/>
    <w:rsid w:val="00093860"/>
    <w:rsid w:val="00094576"/>
    <w:rsid w:val="00095409"/>
    <w:rsid w:val="00095631"/>
    <w:rsid w:val="0009615C"/>
    <w:rsid w:val="000A0408"/>
    <w:rsid w:val="000A106D"/>
    <w:rsid w:val="000A28AF"/>
    <w:rsid w:val="000A4119"/>
    <w:rsid w:val="000A4DBB"/>
    <w:rsid w:val="000A4F73"/>
    <w:rsid w:val="000A5A83"/>
    <w:rsid w:val="000A5C68"/>
    <w:rsid w:val="000A662C"/>
    <w:rsid w:val="000B2A32"/>
    <w:rsid w:val="000B527A"/>
    <w:rsid w:val="000B692D"/>
    <w:rsid w:val="000B7BFD"/>
    <w:rsid w:val="000C044E"/>
    <w:rsid w:val="000C1B6C"/>
    <w:rsid w:val="000C2430"/>
    <w:rsid w:val="000C33E9"/>
    <w:rsid w:val="000C5678"/>
    <w:rsid w:val="000C732F"/>
    <w:rsid w:val="000D0184"/>
    <w:rsid w:val="000D044B"/>
    <w:rsid w:val="000D24CF"/>
    <w:rsid w:val="000D2F42"/>
    <w:rsid w:val="000D4B29"/>
    <w:rsid w:val="000D5682"/>
    <w:rsid w:val="000D6A54"/>
    <w:rsid w:val="000D70A4"/>
    <w:rsid w:val="000E01D6"/>
    <w:rsid w:val="000E0539"/>
    <w:rsid w:val="000E0F12"/>
    <w:rsid w:val="000E176E"/>
    <w:rsid w:val="000E2854"/>
    <w:rsid w:val="000E4442"/>
    <w:rsid w:val="000E4619"/>
    <w:rsid w:val="000E56F3"/>
    <w:rsid w:val="000E610C"/>
    <w:rsid w:val="000E70F5"/>
    <w:rsid w:val="000F161E"/>
    <w:rsid w:val="000F2EDF"/>
    <w:rsid w:val="000F32F8"/>
    <w:rsid w:val="000F47AF"/>
    <w:rsid w:val="000F5BC9"/>
    <w:rsid w:val="000F72DF"/>
    <w:rsid w:val="000F7A92"/>
    <w:rsid w:val="00102B2D"/>
    <w:rsid w:val="00104807"/>
    <w:rsid w:val="00104A23"/>
    <w:rsid w:val="00104F3A"/>
    <w:rsid w:val="001054FD"/>
    <w:rsid w:val="0010599E"/>
    <w:rsid w:val="00110A16"/>
    <w:rsid w:val="00110E54"/>
    <w:rsid w:val="00111D1A"/>
    <w:rsid w:val="00112A88"/>
    <w:rsid w:val="00115A5A"/>
    <w:rsid w:val="001178E9"/>
    <w:rsid w:val="00117E20"/>
    <w:rsid w:val="0012313E"/>
    <w:rsid w:val="00123E14"/>
    <w:rsid w:val="00126A6F"/>
    <w:rsid w:val="001276E9"/>
    <w:rsid w:val="00127785"/>
    <w:rsid w:val="001301AD"/>
    <w:rsid w:val="00131A52"/>
    <w:rsid w:val="0013317D"/>
    <w:rsid w:val="00133224"/>
    <w:rsid w:val="001345FD"/>
    <w:rsid w:val="001353DF"/>
    <w:rsid w:val="0013637C"/>
    <w:rsid w:val="00136BE8"/>
    <w:rsid w:val="0014005A"/>
    <w:rsid w:val="00140417"/>
    <w:rsid w:val="001409BA"/>
    <w:rsid w:val="0014250C"/>
    <w:rsid w:val="00142B24"/>
    <w:rsid w:val="00143B8B"/>
    <w:rsid w:val="00143FA9"/>
    <w:rsid w:val="00145B31"/>
    <w:rsid w:val="00146CE9"/>
    <w:rsid w:val="00150131"/>
    <w:rsid w:val="00151E20"/>
    <w:rsid w:val="0015278A"/>
    <w:rsid w:val="001551F8"/>
    <w:rsid w:val="00157C07"/>
    <w:rsid w:val="00160E9A"/>
    <w:rsid w:val="00161685"/>
    <w:rsid w:val="00161D46"/>
    <w:rsid w:val="00162769"/>
    <w:rsid w:val="00162C5E"/>
    <w:rsid w:val="00163947"/>
    <w:rsid w:val="001646D6"/>
    <w:rsid w:val="0016480F"/>
    <w:rsid w:val="00164A82"/>
    <w:rsid w:val="00165759"/>
    <w:rsid w:val="001701FE"/>
    <w:rsid w:val="00170FDA"/>
    <w:rsid w:val="00172A7B"/>
    <w:rsid w:val="0017354F"/>
    <w:rsid w:val="0017693F"/>
    <w:rsid w:val="00176C4B"/>
    <w:rsid w:val="00177EBE"/>
    <w:rsid w:val="00182BDE"/>
    <w:rsid w:val="00184995"/>
    <w:rsid w:val="00185458"/>
    <w:rsid w:val="00186DB8"/>
    <w:rsid w:val="00186F1F"/>
    <w:rsid w:val="00187018"/>
    <w:rsid w:val="00191511"/>
    <w:rsid w:val="00193C0F"/>
    <w:rsid w:val="00196482"/>
    <w:rsid w:val="0019655D"/>
    <w:rsid w:val="00197094"/>
    <w:rsid w:val="001A183C"/>
    <w:rsid w:val="001A31B6"/>
    <w:rsid w:val="001A48DA"/>
    <w:rsid w:val="001A493A"/>
    <w:rsid w:val="001A6EA4"/>
    <w:rsid w:val="001A7E73"/>
    <w:rsid w:val="001B0565"/>
    <w:rsid w:val="001B0E15"/>
    <w:rsid w:val="001B27A1"/>
    <w:rsid w:val="001B2EC6"/>
    <w:rsid w:val="001B2FB6"/>
    <w:rsid w:val="001B3124"/>
    <w:rsid w:val="001B52BC"/>
    <w:rsid w:val="001C03BA"/>
    <w:rsid w:val="001C0529"/>
    <w:rsid w:val="001C0941"/>
    <w:rsid w:val="001C22A1"/>
    <w:rsid w:val="001C280D"/>
    <w:rsid w:val="001C2C32"/>
    <w:rsid w:val="001C346F"/>
    <w:rsid w:val="001C3AD2"/>
    <w:rsid w:val="001C46B2"/>
    <w:rsid w:val="001C53AA"/>
    <w:rsid w:val="001C66F3"/>
    <w:rsid w:val="001D01C5"/>
    <w:rsid w:val="001D0D21"/>
    <w:rsid w:val="001D4371"/>
    <w:rsid w:val="001D4CD5"/>
    <w:rsid w:val="001D6913"/>
    <w:rsid w:val="001D727D"/>
    <w:rsid w:val="001E031C"/>
    <w:rsid w:val="001E386E"/>
    <w:rsid w:val="001E48D6"/>
    <w:rsid w:val="001E5671"/>
    <w:rsid w:val="001E5B39"/>
    <w:rsid w:val="001E670D"/>
    <w:rsid w:val="001E78EA"/>
    <w:rsid w:val="001F0478"/>
    <w:rsid w:val="001F0829"/>
    <w:rsid w:val="001F08EE"/>
    <w:rsid w:val="001F129C"/>
    <w:rsid w:val="001F188E"/>
    <w:rsid w:val="001F2448"/>
    <w:rsid w:val="001F4E63"/>
    <w:rsid w:val="001F57DA"/>
    <w:rsid w:val="001F5A18"/>
    <w:rsid w:val="00200051"/>
    <w:rsid w:val="00200D17"/>
    <w:rsid w:val="00202A6E"/>
    <w:rsid w:val="00203A56"/>
    <w:rsid w:val="00203FA2"/>
    <w:rsid w:val="002065D1"/>
    <w:rsid w:val="00206F8B"/>
    <w:rsid w:val="00207370"/>
    <w:rsid w:val="00207B33"/>
    <w:rsid w:val="00211188"/>
    <w:rsid w:val="0021136A"/>
    <w:rsid w:val="002114AB"/>
    <w:rsid w:val="002117D4"/>
    <w:rsid w:val="00211A9E"/>
    <w:rsid w:val="002123FB"/>
    <w:rsid w:val="0021252B"/>
    <w:rsid w:val="002134E8"/>
    <w:rsid w:val="002146D1"/>
    <w:rsid w:val="00215D9F"/>
    <w:rsid w:val="002176A3"/>
    <w:rsid w:val="0022036A"/>
    <w:rsid w:val="00220579"/>
    <w:rsid w:val="0022179B"/>
    <w:rsid w:val="00221B80"/>
    <w:rsid w:val="00221BD6"/>
    <w:rsid w:val="002228ED"/>
    <w:rsid w:val="00222C82"/>
    <w:rsid w:val="00223356"/>
    <w:rsid w:val="00224324"/>
    <w:rsid w:val="00224B1C"/>
    <w:rsid w:val="0022565D"/>
    <w:rsid w:val="002264D8"/>
    <w:rsid w:val="0022659C"/>
    <w:rsid w:val="00231935"/>
    <w:rsid w:val="0023196D"/>
    <w:rsid w:val="0023242F"/>
    <w:rsid w:val="00232BC9"/>
    <w:rsid w:val="002339ED"/>
    <w:rsid w:val="002363AC"/>
    <w:rsid w:val="00236714"/>
    <w:rsid w:val="002419AF"/>
    <w:rsid w:val="00241CCA"/>
    <w:rsid w:val="00241FF7"/>
    <w:rsid w:val="00244123"/>
    <w:rsid w:val="00246B41"/>
    <w:rsid w:val="00247C5E"/>
    <w:rsid w:val="00251700"/>
    <w:rsid w:val="0025172F"/>
    <w:rsid w:val="00252B33"/>
    <w:rsid w:val="002540C2"/>
    <w:rsid w:val="002565D9"/>
    <w:rsid w:val="00256CB8"/>
    <w:rsid w:val="00256DA7"/>
    <w:rsid w:val="0026278E"/>
    <w:rsid w:val="00263553"/>
    <w:rsid w:val="00263FEF"/>
    <w:rsid w:val="0026636B"/>
    <w:rsid w:val="00266E8B"/>
    <w:rsid w:val="00266E9E"/>
    <w:rsid w:val="00267798"/>
    <w:rsid w:val="0027009F"/>
    <w:rsid w:val="00270433"/>
    <w:rsid w:val="002718A1"/>
    <w:rsid w:val="00271908"/>
    <w:rsid w:val="00273297"/>
    <w:rsid w:val="00274E8E"/>
    <w:rsid w:val="00277F42"/>
    <w:rsid w:val="00281857"/>
    <w:rsid w:val="002821EC"/>
    <w:rsid w:val="00285C44"/>
    <w:rsid w:val="00286B8E"/>
    <w:rsid w:val="00290D75"/>
    <w:rsid w:val="002911F7"/>
    <w:rsid w:val="00292509"/>
    <w:rsid w:val="002926B1"/>
    <w:rsid w:val="00292C64"/>
    <w:rsid w:val="00292EAC"/>
    <w:rsid w:val="00294A4F"/>
    <w:rsid w:val="00296C3A"/>
    <w:rsid w:val="00297812"/>
    <w:rsid w:val="002A06B3"/>
    <w:rsid w:val="002A2297"/>
    <w:rsid w:val="002A3A75"/>
    <w:rsid w:val="002A5A79"/>
    <w:rsid w:val="002A6443"/>
    <w:rsid w:val="002A6775"/>
    <w:rsid w:val="002A6810"/>
    <w:rsid w:val="002A76C3"/>
    <w:rsid w:val="002B11BC"/>
    <w:rsid w:val="002B19AB"/>
    <w:rsid w:val="002B1A1F"/>
    <w:rsid w:val="002B626B"/>
    <w:rsid w:val="002B6D1E"/>
    <w:rsid w:val="002C19DE"/>
    <w:rsid w:val="002C25CB"/>
    <w:rsid w:val="002C2F5C"/>
    <w:rsid w:val="002C639A"/>
    <w:rsid w:val="002C7726"/>
    <w:rsid w:val="002D29A7"/>
    <w:rsid w:val="002D37C1"/>
    <w:rsid w:val="002D3EBE"/>
    <w:rsid w:val="002D41EC"/>
    <w:rsid w:val="002D6F90"/>
    <w:rsid w:val="002E04B4"/>
    <w:rsid w:val="002E0989"/>
    <w:rsid w:val="002E117B"/>
    <w:rsid w:val="002E2098"/>
    <w:rsid w:val="002E54E8"/>
    <w:rsid w:val="002E7B27"/>
    <w:rsid w:val="002E7D0D"/>
    <w:rsid w:val="002F1C26"/>
    <w:rsid w:val="002F300B"/>
    <w:rsid w:val="002F4FF6"/>
    <w:rsid w:val="003002E2"/>
    <w:rsid w:val="00302BC1"/>
    <w:rsid w:val="00303BFF"/>
    <w:rsid w:val="003072BA"/>
    <w:rsid w:val="00307C3E"/>
    <w:rsid w:val="003118E8"/>
    <w:rsid w:val="003120FE"/>
    <w:rsid w:val="0031346C"/>
    <w:rsid w:val="00313DE7"/>
    <w:rsid w:val="0031435E"/>
    <w:rsid w:val="00316ABE"/>
    <w:rsid w:val="00317282"/>
    <w:rsid w:val="003218D5"/>
    <w:rsid w:val="00323A49"/>
    <w:rsid w:val="00323F92"/>
    <w:rsid w:val="00323FA3"/>
    <w:rsid w:val="00325E8C"/>
    <w:rsid w:val="003265A1"/>
    <w:rsid w:val="00326A28"/>
    <w:rsid w:val="00326CFC"/>
    <w:rsid w:val="003277AA"/>
    <w:rsid w:val="00331CAB"/>
    <w:rsid w:val="00332C15"/>
    <w:rsid w:val="00333ED0"/>
    <w:rsid w:val="00334789"/>
    <w:rsid w:val="00336781"/>
    <w:rsid w:val="00337F17"/>
    <w:rsid w:val="00340CF0"/>
    <w:rsid w:val="00341A53"/>
    <w:rsid w:val="003440A6"/>
    <w:rsid w:val="0034477A"/>
    <w:rsid w:val="0034579B"/>
    <w:rsid w:val="003460AC"/>
    <w:rsid w:val="00347011"/>
    <w:rsid w:val="00347D66"/>
    <w:rsid w:val="0035032A"/>
    <w:rsid w:val="003505C9"/>
    <w:rsid w:val="003511FE"/>
    <w:rsid w:val="00352708"/>
    <w:rsid w:val="003576C6"/>
    <w:rsid w:val="00357E1E"/>
    <w:rsid w:val="00357FC7"/>
    <w:rsid w:val="0036111F"/>
    <w:rsid w:val="0036379A"/>
    <w:rsid w:val="003638BC"/>
    <w:rsid w:val="003653E8"/>
    <w:rsid w:val="0036680C"/>
    <w:rsid w:val="00367D64"/>
    <w:rsid w:val="0037523E"/>
    <w:rsid w:val="0037615F"/>
    <w:rsid w:val="00381360"/>
    <w:rsid w:val="0038166B"/>
    <w:rsid w:val="00383BB1"/>
    <w:rsid w:val="003856FD"/>
    <w:rsid w:val="00385966"/>
    <w:rsid w:val="00391A1A"/>
    <w:rsid w:val="00391A91"/>
    <w:rsid w:val="00391E01"/>
    <w:rsid w:val="003929E9"/>
    <w:rsid w:val="00392B62"/>
    <w:rsid w:val="00393C99"/>
    <w:rsid w:val="003A1D8D"/>
    <w:rsid w:val="003A3206"/>
    <w:rsid w:val="003A5A54"/>
    <w:rsid w:val="003A5ED5"/>
    <w:rsid w:val="003A670D"/>
    <w:rsid w:val="003A6E05"/>
    <w:rsid w:val="003B47D7"/>
    <w:rsid w:val="003B70E5"/>
    <w:rsid w:val="003B71B5"/>
    <w:rsid w:val="003B7828"/>
    <w:rsid w:val="003B79F3"/>
    <w:rsid w:val="003C0933"/>
    <w:rsid w:val="003C0A1C"/>
    <w:rsid w:val="003C14AB"/>
    <w:rsid w:val="003C18E5"/>
    <w:rsid w:val="003C3288"/>
    <w:rsid w:val="003C3AD9"/>
    <w:rsid w:val="003C447C"/>
    <w:rsid w:val="003C478F"/>
    <w:rsid w:val="003D05C0"/>
    <w:rsid w:val="003D1E11"/>
    <w:rsid w:val="003D3889"/>
    <w:rsid w:val="003D58D5"/>
    <w:rsid w:val="003D72BF"/>
    <w:rsid w:val="003E2BD3"/>
    <w:rsid w:val="003E433A"/>
    <w:rsid w:val="003E43E2"/>
    <w:rsid w:val="003E47F9"/>
    <w:rsid w:val="003E5243"/>
    <w:rsid w:val="003E6757"/>
    <w:rsid w:val="003E67B0"/>
    <w:rsid w:val="003F16EA"/>
    <w:rsid w:val="003F24BA"/>
    <w:rsid w:val="003F4C77"/>
    <w:rsid w:val="003F57D0"/>
    <w:rsid w:val="003F6586"/>
    <w:rsid w:val="003F77A5"/>
    <w:rsid w:val="0040120C"/>
    <w:rsid w:val="00401AD4"/>
    <w:rsid w:val="0040409E"/>
    <w:rsid w:val="00405C5B"/>
    <w:rsid w:val="0041111F"/>
    <w:rsid w:val="00411A02"/>
    <w:rsid w:val="004129F9"/>
    <w:rsid w:val="00415B4E"/>
    <w:rsid w:val="00416155"/>
    <w:rsid w:val="00416FF4"/>
    <w:rsid w:val="00417FA7"/>
    <w:rsid w:val="00420117"/>
    <w:rsid w:val="00421389"/>
    <w:rsid w:val="0042392B"/>
    <w:rsid w:val="00424A7F"/>
    <w:rsid w:val="00426C39"/>
    <w:rsid w:val="00427CD3"/>
    <w:rsid w:val="00431003"/>
    <w:rsid w:val="00433827"/>
    <w:rsid w:val="00434A07"/>
    <w:rsid w:val="00436B8D"/>
    <w:rsid w:val="00437539"/>
    <w:rsid w:val="00437D59"/>
    <w:rsid w:val="00440255"/>
    <w:rsid w:val="00440B47"/>
    <w:rsid w:val="00440EA9"/>
    <w:rsid w:val="004414E2"/>
    <w:rsid w:val="00441D93"/>
    <w:rsid w:val="004430DD"/>
    <w:rsid w:val="004437EF"/>
    <w:rsid w:val="0044449D"/>
    <w:rsid w:val="00445F35"/>
    <w:rsid w:val="0045186C"/>
    <w:rsid w:val="00451DE7"/>
    <w:rsid w:val="004522B8"/>
    <w:rsid w:val="00453789"/>
    <w:rsid w:val="004548F4"/>
    <w:rsid w:val="00455511"/>
    <w:rsid w:val="004612B6"/>
    <w:rsid w:val="00461EFE"/>
    <w:rsid w:val="004621B4"/>
    <w:rsid w:val="00462570"/>
    <w:rsid w:val="00462A15"/>
    <w:rsid w:val="004630D4"/>
    <w:rsid w:val="0046526E"/>
    <w:rsid w:val="00466EC5"/>
    <w:rsid w:val="0047143A"/>
    <w:rsid w:val="0047190D"/>
    <w:rsid w:val="00475552"/>
    <w:rsid w:val="00475A3B"/>
    <w:rsid w:val="004760B9"/>
    <w:rsid w:val="004764F3"/>
    <w:rsid w:val="0047687B"/>
    <w:rsid w:val="00477C5F"/>
    <w:rsid w:val="00481109"/>
    <w:rsid w:val="00482579"/>
    <w:rsid w:val="00482A68"/>
    <w:rsid w:val="004832E3"/>
    <w:rsid w:val="00483BC7"/>
    <w:rsid w:val="00485B1F"/>
    <w:rsid w:val="00485B2D"/>
    <w:rsid w:val="0049099D"/>
    <w:rsid w:val="0049296A"/>
    <w:rsid w:val="004934B9"/>
    <w:rsid w:val="004946E8"/>
    <w:rsid w:val="00494866"/>
    <w:rsid w:val="0049495E"/>
    <w:rsid w:val="00495B4E"/>
    <w:rsid w:val="004970F0"/>
    <w:rsid w:val="004A3634"/>
    <w:rsid w:val="004A639E"/>
    <w:rsid w:val="004A7072"/>
    <w:rsid w:val="004B0696"/>
    <w:rsid w:val="004B1EA5"/>
    <w:rsid w:val="004B4321"/>
    <w:rsid w:val="004B454B"/>
    <w:rsid w:val="004B6374"/>
    <w:rsid w:val="004B6982"/>
    <w:rsid w:val="004B6EBF"/>
    <w:rsid w:val="004B7FA7"/>
    <w:rsid w:val="004C134E"/>
    <w:rsid w:val="004C14B8"/>
    <w:rsid w:val="004C28E6"/>
    <w:rsid w:val="004C3002"/>
    <w:rsid w:val="004C3828"/>
    <w:rsid w:val="004C39FE"/>
    <w:rsid w:val="004C56BB"/>
    <w:rsid w:val="004C604A"/>
    <w:rsid w:val="004C7619"/>
    <w:rsid w:val="004C7C9E"/>
    <w:rsid w:val="004D18FD"/>
    <w:rsid w:val="004D5A46"/>
    <w:rsid w:val="004D5D74"/>
    <w:rsid w:val="004D5DA8"/>
    <w:rsid w:val="004E0272"/>
    <w:rsid w:val="004E18AE"/>
    <w:rsid w:val="004E21F2"/>
    <w:rsid w:val="004E261D"/>
    <w:rsid w:val="004E4221"/>
    <w:rsid w:val="004E5065"/>
    <w:rsid w:val="004E6B56"/>
    <w:rsid w:val="004F0BF3"/>
    <w:rsid w:val="004F1634"/>
    <w:rsid w:val="004F3F1E"/>
    <w:rsid w:val="004F42ED"/>
    <w:rsid w:val="004F4B28"/>
    <w:rsid w:val="004F4E18"/>
    <w:rsid w:val="004F524E"/>
    <w:rsid w:val="004F56B6"/>
    <w:rsid w:val="00501848"/>
    <w:rsid w:val="00502419"/>
    <w:rsid w:val="00504FB6"/>
    <w:rsid w:val="005054E7"/>
    <w:rsid w:val="00505DFC"/>
    <w:rsid w:val="00505EAB"/>
    <w:rsid w:val="00506201"/>
    <w:rsid w:val="00506D9C"/>
    <w:rsid w:val="00510368"/>
    <w:rsid w:val="0051413A"/>
    <w:rsid w:val="00516768"/>
    <w:rsid w:val="00520844"/>
    <w:rsid w:val="005212CC"/>
    <w:rsid w:val="00521FDB"/>
    <w:rsid w:val="00524135"/>
    <w:rsid w:val="00525DA1"/>
    <w:rsid w:val="00526AA3"/>
    <w:rsid w:val="00527768"/>
    <w:rsid w:val="00527A9C"/>
    <w:rsid w:val="00527ECD"/>
    <w:rsid w:val="005332B1"/>
    <w:rsid w:val="005343F6"/>
    <w:rsid w:val="00535FC9"/>
    <w:rsid w:val="005360DC"/>
    <w:rsid w:val="00537812"/>
    <w:rsid w:val="00537DE5"/>
    <w:rsid w:val="00540990"/>
    <w:rsid w:val="0054196A"/>
    <w:rsid w:val="005430A2"/>
    <w:rsid w:val="00544EB7"/>
    <w:rsid w:val="00545711"/>
    <w:rsid w:val="00546A44"/>
    <w:rsid w:val="00547C0D"/>
    <w:rsid w:val="0055034E"/>
    <w:rsid w:val="00550388"/>
    <w:rsid w:val="00550538"/>
    <w:rsid w:val="00552C5A"/>
    <w:rsid w:val="00552EC8"/>
    <w:rsid w:val="00553646"/>
    <w:rsid w:val="0056018E"/>
    <w:rsid w:val="00560C65"/>
    <w:rsid w:val="0056210F"/>
    <w:rsid w:val="005632AB"/>
    <w:rsid w:val="00563DD0"/>
    <w:rsid w:val="005648F6"/>
    <w:rsid w:val="005649D7"/>
    <w:rsid w:val="00564BC0"/>
    <w:rsid w:val="005654E8"/>
    <w:rsid w:val="00566E03"/>
    <w:rsid w:val="00567EF0"/>
    <w:rsid w:val="0057348F"/>
    <w:rsid w:val="00575C4D"/>
    <w:rsid w:val="00576DD9"/>
    <w:rsid w:val="00577BC8"/>
    <w:rsid w:val="00577D68"/>
    <w:rsid w:val="00581B4A"/>
    <w:rsid w:val="00581EEF"/>
    <w:rsid w:val="005820A3"/>
    <w:rsid w:val="00582309"/>
    <w:rsid w:val="0058245D"/>
    <w:rsid w:val="005837D5"/>
    <w:rsid w:val="00584E80"/>
    <w:rsid w:val="005867D9"/>
    <w:rsid w:val="005907E4"/>
    <w:rsid w:val="005916C0"/>
    <w:rsid w:val="00592557"/>
    <w:rsid w:val="0059439D"/>
    <w:rsid w:val="005956B8"/>
    <w:rsid w:val="00595CFA"/>
    <w:rsid w:val="005968D8"/>
    <w:rsid w:val="00597798"/>
    <w:rsid w:val="005978C4"/>
    <w:rsid w:val="005A08AA"/>
    <w:rsid w:val="005A1208"/>
    <w:rsid w:val="005A165F"/>
    <w:rsid w:val="005A3538"/>
    <w:rsid w:val="005A4894"/>
    <w:rsid w:val="005A4A09"/>
    <w:rsid w:val="005A4D7B"/>
    <w:rsid w:val="005A58F2"/>
    <w:rsid w:val="005B2B51"/>
    <w:rsid w:val="005B2E49"/>
    <w:rsid w:val="005B53DA"/>
    <w:rsid w:val="005B5B42"/>
    <w:rsid w:val="005B620F"/>
    <w:rsid w:val="005B798D"/>
    <w:rsid w:val="005C089E"/>
    <w:rsid w:val="005C0A84"/>
    <w:rsid w:val="005C1F05"/>
    <w:rsid w:val="005C3F83"/>
    <w:rsid w:val="005C5FD2"/>
    <w:rsid w:val="005D119B"/>
    <w:rsid w:val="005D2BB2"/>
    <w:rsid w:val="005D4594"/>
    <w:rsid w:val="005D5150"/>
    <w:rsid w:val="005D52C0"/>
    <w:rsid w:val="005D680D"/>
    <w:rsid w:val="005E09D7"/>
    <w:rsid w:val="005E2A0D"/>
    <w:rsid w:val="005E445C"/>
    <w:rsid w:val="005E7361"/>
    <w:rsid w:val="005F26B9"/>
    <w:rsid w:val="005F5A6A"/>
    <w:rsid w:val="005F5D74"/>
    <w:rsid w:val="005F71F1"/>
    <w:rsid w:val="005F752E"/>
    <w:rsid w:val="00600DBA"/>
    <w:rsid w:val="00600EE1"/>
    <w:rsid w:val="00601610"/>
    <w:rsid w:val="00601C27"/>
    <w:rsid w:val="00603C25"/>
    <w:rsid w:val="00603E3E"/>
    <w:rsid w:val="006040B0"/>
    <w:rsid w:val="00604881"/>
    <w:rsid w:val="0060580C"/>
    <w:rsid w:val="00611ECB"/>
    <w:rsid w:val="00614BA9"/>
    <w:rsid w:val="00615754"/>
    <w:rsid w:val="0062000E"/>
    <w:rsid w:val="006207C5"/>
    <w:rsid w:val="00624415"/>
    <w:rsid w:val="00625F2A"/>
    <w:rsid w:val="00626402"/>
    <w:rsid w:val="00626CA7"/>
    <w:rsid w:val="00627A72"/>
    <w:rsid w:val="00630CAE"/>
    <w:rsid w:val="0063376D"/>
    <w:rsid w:val="006378C1"/>
    <w:rsid w:val="00641245"/>
    <w:rsid w:val="0064254E"/>
    <w:rsid w:val="00643556"/>
    <w:rsid w:val="00643CF5"/>
    <w:rsid w:val="00644B9B"/>
    <w:rsid w:val="006463F8"/>
    <w:rsid w:val="006467D3"/>
    <w:rsid w:val="00650826"/>
    <w:rsid w:val="00651BED"/>
    <w:rsid w:val="006521D1"/>
    <w:rsid w:val="00654045"/>
    <w:rsid w:val="00656877"/>
    <w:rsid w:val="0066167A"/>
    <w:rsid w:val="00662477"/>
    <w:rsid w:val="0066405B"/>
    <w:rsid w:val="00665805"/>
    <w:rsid w:val="00665946"/>
    <w:rsid w:val="00667224"/>
    <w:rsid w:val="00670E15"/>
    <w:rsid w:val="00671FBB"/>
    <w:rsid w:val="00672DC1"/>
    <w:rsid w:val="006730F0"/>
    <w:rsid w:val="00674364"/>
    <w:rsid w:val="00675977"/>
    <w:rsid w:val="00677BCC"/>
    <w:rsid w:val="00680C76"/>
    <w:rsid w:val="00681CDF"/>
    <w:rsid w:val="006832BF"/>
    <w:rsid w:val="00683C99"/>
    <w:rsid w:val="00685767"/>
    <w:rsid w:val="0068698D"/>
    <w:rsid w:val="00687EDB"/>
    <w:rsid w:val="00690229"/>
    <w:rsid w:val="00690285"/>
    <w:rsid w:val="0069212D"/>
    <w:rsid w:val="00693DA3"/>
    <w:rsid w:val="006942CD"/>
    <w:rsid w:val="00694452"/>
    <w:rsid w:val="00697D32"/>
    <w:rsid w:val="006A0002"/>
    <w:rsid w:val="006A4048"/>
    <w:rsid w:val="006A63E7"/>
    <w:rsid w:val="006A6E59"/>
    <w:rsid w:val="006A6F7E"/>
    <w:rsid w:val="006B0D99"/>
    <w:rsid w:val="006B1989"/>
    <w:rsid w:val="006B3DCB"/>
    <w:rsid w:val="006B486D"/>
    <w:rsid w:val="006B53C2"/>
    <w:rsid w:val="006B54F3"/>
    <w:rsid w:val="006B5B28"/>
    <w:rsid w:val="006B65E3"/>
    <w:rsid w:val="006B671C"/>
    <w:rsid w:val="006B7642"/>
    <w:rsid w:val="006B7980"/>
    <w:rsid w:val="006C1656"/>
    <w:rsid w:val="006C2441"/>
    <w:rsid w:val="006C6D5A"/>
    <w:rsid w:val="006C7145"/>
    <w:rsid w:val="006D1F77"/>
    <w:rsid w:val="006D3302"/>
    <w:rsid w:val="006D428C"/>
    <w:rsid w:val="006D4669"/>
    <w:rsid w:val="006D6A55"/>
    <w:rsid w:val="006D6A8F"/>
    <w:rsid w:val="006D7447"/>
    <w:rsid w:val="006D7E71"/>
    <w:rsid w:val="006E216B"/>
    <w:rsid w:val="006E3055"/>
    <w:rsid w:val="006E5AF5"/>
    <w:rsid w:val="006E7036"/>
    <w:rsid w:val="006E7AB6"/>
    <w:rsid w:val="006F3A69"/>
    <w:rsid w:val="006F3B21"/>
    <w:rsid w:val="006F52E1"/>
    <w:rsid w:val="006F5A1E"/>
    <w:rsid w:val="007005AB"/>
    <w:rsid w:val="00703FB2"/>
    <w:rsid w:val="00704A7A"/>
    <w:rsid w:val="00706D52"/>
    <w:rsid w:val="00711F52"/>
    <w:rsid w:val="00712D0C"/>
    <w:rsid w:val="00712E9F"/>
    <w:rsid w:val="0071338F"/>
    <w:rsid w:val="00714702"/>
    <w:rsid w:val="00714E3C"/>
    <w:rsid w:val="00715D30"/>
    <w:rsid w:val="00716127"/>
    <w:rsid w:val="00716401"/>
    <w:rsid w:val="0071656D"/>
    <w:rsid w:val="00720B70"/>
    <w:rsid w:val="007218B4"/>
    <w:rsid w:val="00723389"/>
    <w:rsid w:val="0072448D"/>
    <w:rsid w:val="007268C4"/>
    <w:rsid w:val="007305CB"/>
    <w:rsid w:val="007306C0"/>
    <w:rsid w:val="00731C02"/>
    <w:rsid w:val="00732CE8"/>
    <w:rsid w:val="00733D86"/>
    <w:rsid w:val="007377AD"/>
    <w:rsid w:val="00741844"/>
    <w:rsid w:val="00741AF7"/>
    <w:rsid w:val="007420F5"/>
    <w:rsid w:val="00742FEC"/>
    <w:rsid w:val="00746A71"/>
    <w:rsid w:val="0074784C"/>
    <w:rsid w:val="007516DA"/>
    <w:rsid w:val="00751E63"/>
    <w:rsid w:val="00755FAF"/>
    <w:rsid w:val="00757954"/>
    <w:rsid w:val="007579BA"/>
    <w:rsid w:val="0076052C"/>
    <w:rsid w:val="00760AB9"/>
    <w:rsid w:val="007616D4"/>
    <w:rsid w:val="00764AF3"/>
    <w:rsid w:val="00771188"/>
    <w:rsid w:val="0077120C"/>
    <w:rsid w:val="00774AC8"/>
    <w:rsid w:val="00775D6F"/>
    <w:rsid w:val="00785F37"/>
    <w:rsid w:val="00792FC6"/>
    <w:rsid w:val="00793BE6"/>
    <w:rsid w:val="00794CAB"/>
    <w:rsid w:val="007965FF"/>
    <w:rsid w:val="0079774C"/>
    <w:rsid w:val="007A043E"/>
    <w:rsid w:val="007A14E7"/>
    <w:rsid w:val="007A1AA1"/>
    <w:rsid w:val="007A2139"/>
    <w:rsid w:val="007A29DB"/>
    <w:rsid w:val="007A37CB"/>
    <w:rsid w:val="007A4D43"/>
    <w:rsid w:val="007B04AB"/>
    <w:rsid w:val="007B0537"/>
    <w:rsid w:val="007B071F"/>
    <w:rsid w:val="007B079D"/>
    <w:rsid w:val="007B0F05"/>
    <w:rsid w:val="007B33EC"/>
    <w:rsid w:val="007B721E"/>
    <w:rsid w:val="007C0A3D"/>
    <w:rsid w:val="007C2359"/>
    <w:rsid w:val="007C327C"/>
    <w:rsid w:val="007C5149"/>
    <w:rsid w:val="007C5A87"/>
    <w:rsid w:val="007C5B17"/>
    <w:rsid w:val="007C5D6D"/>
    <w:rsid w:val="007C7274"/>
    <w:rsid w:val="007C7956"/>
    <w:rsid w:val="007D0CAD"/>
    <w:rsid w:val="007D1953"/>
    <w:rsid w:val="007D2602"/>
    <w:rsid w:val="007D263B"/>
    <w:rsid w:val="007D3C9C"/>
    <w:rsid w:val="007D6B6C"/>
    <w:rsid w:val="007E08E5"/>
    <w:rsid w:val="007E0DA9"/>
    <w:rsid w:val="007E114C"/>
    <w:rsid w:val="007E3DA3"/>
    <w:rsid w:val="007E4CE5"/>
    <w:rsid w:val="007E52E5"/>
    <w:rsid w:val="007E53E0"/>
    <w:rsid w:val="007E61FB"/>
    <w:rsid w:val="007E6496"/>
    <w:rsid w:val="007E6D92"/>
    <w:rsid w:val="007E725A"/>
    <w:rsid w:val="007E7BD5"/>
    <w:rsid w:val="007F1AB1"/>
    <w:rsid w:val="007F33B8"/>
    <w:rsid w:val="007F3A1B"/>
    <w:rsid w:val="007F42EB"/>
    <w:rsid w:val="007F4C84"/>
    <w:rsid w:val="007F623E"/>
    <w:rsid w:val="007F72E1"/>
    <w:rsid w:val="0080112B"/>
    <w:rsid w:val="0080332E"/>
    <w:rsid w:val="00803845"/>
    <w:rsid w:val="00803F3C"/>
    <w:rsid w:val="00805E17"/>
    <w:rsid w:val="00805E6A"/>
    <w:rsid w:val="00806174"/>
    <w:rsid w:val="00806A99"/>
    <w:rsid w:val="008070E4"/>
    <w:rsid w:val="00811A8C"/>
    <w:rsid w:val="0081443C"/>
    <w:rsid w:val="00817175"/>
    <w:rsid w:val="00817A53"/>
    <w:rsid w:val="00820444"/>
    <w:rsid w:val="00821EAC"/>
    <w:rsid w:val="00823061"/>
    <w:rsid w:val="00823492"/>
    <w:rsid w:val="00823BB6"/>
    <w:rsid w:val="00823FF7"/>
    <w:rsid w:val="0083277A"/>
    <w:rsid w:val="00833172"/>
    <w:rsid w:val="008338E6"/>
    <w:rsid w:val="00834129"/>
    <w:rsid w:val="00834EA8"/>
    <w:rsid w:val="0083535B"/>
    <w:rsid w:val="008360A9"/>
    <w:rsid w:val="008418A0"/>
    <w:rsid w:val="00842A00"/>
    <w:rsid w:val="00842B23"/>
    <w:rsid w:val="00843040"/>
    <w:rsid w:val="00844140"/>
    <w:rsid w:val="00844259"/>
    <w:rsid w:val="008477F4"/>
    <w:rsid w:val="00847FD1"/>
    <w:rsid w:val="008506EE"/>
    <w:rsid w:val="00851114"/>
    <w:rsid w:val="00851B70"/>
    <w:rsid w:val="00852DC6"/>
    <w:rsid w:val="008530D9"/>
    <w:rsid w:val="00854835"/>
    <w:rsid w:val="00860F46"/>
    <w:rsid w:val="00861951"/>
    <w:rsid w:val="00861A9E"/>
    <w:rsid w:val="00862C82"/>
    <w:rsid w:val="00863368"/>
    <w:rsid w:val="00863953"/>
    <w:rsid w:val="00865BB1"/>
    <w:rsid w:val="008660E9"/>
    <w:rsid w:val="0087175B"/>
    <w:rsid w:val="00871FB6"/>
    <w:rsid w:val="00872F6C"/>
    <w:rsid w:val="008734AE"/>
    <w:rsid w:val="0087393E"/>
    <w:rsid w:val="008770A7"/>
    <w:rsid w:val="00880EAC"/>
    <w:rsid w:val="00882055"/>
    <w:rsid w:val="00882979"/>
    <w:rsid w:val="008835A2"/>
    <w:rsid w:val="00886097"/>
    <w:rsid w:val="00886678"/>
    <w:rsid w:val="0089014B"/>
    <w:rsid w:val="008948B6"/>
    <w:rsid w:val="00894DF0"/>
    <w:rsid w:val="00897B8D"/>
    <w:rsid w:val="00897CAB"/>
    <w:rsid w:val="008A0CEF"/>
    <w:rsid w:val="008A0E96"/>
    <w:rsid w:val="008A0F29"/>
    <w:rsid w:val="008A1F79"/>
    <w:rsid w:val="008A25BA"/>
    <w:rsid w:val="008A725C"/>
    <w:rsid w:val="008B3089"/>
    <w:rsid w:val="008B531B"/>
    <w:rsid w:val="008B5362"/>
    <w:rsid w:val="008B605B"/>
    <w:rsid w:val="008C038B"/>
    <w:rsid w:val="008C144B"/>
    <w:rsid w:val="008C1BF5"/>
    <w:rsid w:val="008C216F"/>
    <w:rsid w:val="008C30E7"/>
    <w:rsid w:val="008C4E84"/>
    <w:rsid w:val="008C773F"/>
    <w:rsid w:val="008C7EBC"/>
    <w:rsid w:val="008D02B3"/>
    <w:rsid w:val="008D16A4"/>
    <w:rsid w:val="008D1D12"/>
    <w:rsid w:val="008D2129"/>
    <w:rsid w:val="008D3A85"/>
    <w:rsid w:val="008D53AB"/>
    <w:rsid w:val="008D69FB"/>
    <w:rsid w:val="008D7B55"/>
    <w:rsid w:val="008E059E"/>
    <w:rsid w:val="008E2236"/>
    <w:rsid w:val="008E25DD"/>
    <w:rsid w:val="008E31B4"/>
    <w:rsid w:val="008E31CF"/>
    <w:rsid w:val="008E4181"/>
    <w:rsid w:val="008E5B4C"/>
    <w:rsid w:val="008F01B0"/>
    <w:rsid w:val="008F04E4"/>
    <w:rsid w:val="008F1515"/>
    <w:rsid w:val="008F1802"/>
    <w:rsid w:val="008F318A"/>
    <w:rsid w:val="0090099E"/>
    <w:rsid w:val="00900C42"/>
    <w:rsid w:val="00901AB3"/>
    <w:rsid w:val="0090332E"/>
    <w:rsid w:val="0090476D"/>
    <w:rsid w:val="00904DDB"/>
    <w:rsid w:val="0090568A"/>
    <w:rsid w:val="009062C3"/>
    <w:rsid w:val="00906D3E"/>
    <w:rsid w:val="00906DDF"/>
    <w:rsid w:val="009101BD"/>
    <w:rsid w:val="00912449"/>
    <w:rsid w:val="00912844"/>
    <w:rsid w:val="00912E78"/>
    <w:rsid w:val="00913619"/>
    <w:rsid w:val="009138C4"/>
    <w:rsid w:val="009142AE"/>
    <w:rsid w:val="0091496C"/>
    <w:rsid w:val="00914AAE"/>
    <w:rsid w:val="009157B5"/>
    <w:rsid w:val="00915D29"/>
    <w:rsid w:val="00916D17"/>
    <w:rsid w:val="00917FCB"/>
    <w:rsid w:val="00921454"/>
    <w:rsid w:val="00921DD1"/>
    <w:rsid w:val="00925D6D"/>
    <w:rsid w:val="00925FB7"/>
    <w:rsid w:val="009262BA"/>
    <w:rsid w:val="00926D42"/>
    <w:rsid w:val="009306F5"/>
    <w:rsid w:val="0093102B"/>
    <w:rsid w:val="00933352"/>
    <w:rsid w:val="0093496C"/>
    <w:rsid w:val="00934F63"/>
    <w:rsid w:val="00935E8B"/>
    <w:rsid w:val="00936DE5"/>
    <w:rsid w:val="00937158"/>
    <w:rsid w:val="00937675"/>
    <w:rsid w:val="009406AF"/>
    <w:rsid w:val="00944101"/>
    <w:rsid w:val="00944CD7"/>
    <w:rsid w:val="00951E3B"/>
    <w:rsid w:val="00952620"/>
    <w:rsid w:val="009569E1"/>
    <w:rsid w:val="00957A21"/>
    <w:rsid w:val="00957DF9"/>
    <w:rsid w:val="009602DC"/>
    <w:rsid w:val="00961471"/>
    <w:rsid w:val="00961816"/>
    <w:rsid w:val="00961BC1"/>
    <w:rsid w:val="009637A1"/>
    <w:rsid w:val="009638FB"/>
    <w:rsid w:val="0096507D"/>
    <w:rsid w:val="00966E7C"/>
    <w:rsid w:val="009751EA"/>
    <w:rsid w:val="009758BB"/>
    <w:rsid w:val="00975F17"/>
    <w:rsid w:val="009764C6"/>
    <w:rsid w:val="00977DA5"/>
    <w:rsid w:val="00977FFD"/>
    <w:rsid w:val="00980ACD"/>
    <w:rsid w:val="0098216B"/>
    <w:rsid w:val="00986D77"/>
    <w:rsid w:val="00990C1A"/>
    <w:rsid w:val="0099332B"/>
    <w:rsid w:val="009937EB"/>
    <w:rsid w:val="0099521F"/>
    <w:rsid w:val="009952B3"/>
    <w:rsid w:val="009A121A"/>
    <w:rsid w:val="009A2AD6"/>
    <w:rsid w:val="009A3E19"/>
    <w:rsid w:val="009B13F9"/>
    <w:rsid w:val="009B1BF3"/>
    <w:rsid w:val="009B2497"/>
    <w:rsid w:val="009B2B50"/>
    <w:rsid w:val="009B3E72"/>
    <w:rsid w:val="009B53BB"/>
    <w:rsid w:val="009C04E6"/>
    <w:rsid w:val="009C06F6"/>
    <w:rsid w:val="009C26D7"/>
    <w:rsid w:val="009C621A"/>
    <w:rsid w:val="009C66BE"/>
    <w:rsid w:val="009C69D2"/>
    <w:rsid w:val="009D0A60"/>
    <w:rsid w:val="009D3DC2"/>
    <w:rsid w:val="009D632D"/>
    <w:rsid w:val="009D686D"/>
    <w:rsid w:val="009E0731"/>
    <w:rsid w:val="009E12E7"/>
    <w:rsid w:val="009E1D82"/>
    <w:rsid w:val="009E2337"/>
    <w:rsid w:val="009E2E5A"/>
    <w:rsid w:val="009E4F9C"/>
    <w:rsid w:val="009E56F9"/>
    <w:rsid w:val="009E7D11"/>
    <w:rsid w:val="009F0006"/>
    <w:rsid w:val="009F3F92"/>
    <w:rsid w:val="009F4889"/>
    <w:rsid w:val="009F4DC4"/>
    <w:rsid w:val="009F560F"/>
    <w:rsid w:val="009F70D8"/>
    <w:rsid w:val="00A0050C"/>
    <w:rsid w:val="00A00D8B"/>
    <w:rsid w:val="00A01614"/>
    <w:rsid w:val="00A02615"/>
    <w:rsid w:val="00A03254"/>
    <w:rsid w:val="00A044DC"/>
    <w:rsid w:val="00A10788"/>
    <w:rsid w:val="00A16A84"/>
    <w:rsid w:val="00A204AA"/>
    <w:rsid w:val="00A216AE"/>
    <w:rsid w:val="00A30264"/>
    <w:rsid w:val="00A31BDC"/>
    <w:rsid w:val="00A3323D"/>
    <w:rsid w:val="00A332FA"/>
    <w:rsid w:val="00A33D0F"/>
    <w:rsid w:val="00A3436F"/>
    <w:rsid w:val="00A34473"/>
    <w:rsid w:val="00A4111A"/>
    <w:rsid w:val="00A44EC8"/>
    <w:rsid w:val="00A45A0F"/>
    <w:rsid w:val="00A46072"/>
    <w:rsid w:val="00A464DB"/>
    <w:rsid w:val="00A464FD"/>
    <w:rsid w:val="00A5062E"/>
    <w:rsid w:val="00A50F22"/>
    <w:rsid w:val="00A52A4C"/>
    <w:rsid w:val="00A52ED3"/>
    <w:rsid w:val="00A5399E"/>
    <w:rsid w:val="00A55323"/>
    <w:rsid w:val="00A5629E"/>
    <w:rsid w:val="00A563B8"/>
    <w:rsid w:val="00A5723C"/>
    <w:rsid w:val="00A60FAC"/>
    <w:rsid w:val="00A613F3"/>
    <w:rsid w:val="00A62488"/>
    <w:rsid w:val="00A63A7C"/>
    <w:rsid w:val="00A64E44"/>
    <w:rsid w:val="00A66C8E"/>
    <w:rsid w:val="00A706DA"/>
    <w:rsid w:val="00A70A7E"/>
    <w:rsid w:val="00A72AB2"/>
    <w:rsid w:val="00A733D7"/>
    <w:rsid w:val="00A75C88"/>
    <w:rsid w:val="00A75FD7"/>
    <w:rsid w:val="00A77721"/>
    <w:rsid w:val="00A8360D"/>
    <w:rsid w:val="00A856DE"/>
    <w:rsid w:val="00A85706"/>
    <w:rsid w:val="00A87618"/>
    <w:rsid w:val="00A87BF7"/>
    <w:rsid w:val="00A90A11"/>
    <w:rsid w:val="00A9230B"/>
    <w:rsid w:val="00A95308"/>
    <w:rsid w:val="00A95334"/>
    <w:rsid w:val="00A958F2"/>
    <w:rsid w:val="00AA0F73"/>
    <w:rsid w:val="00AA3712"/>
    <w:rsid w:val="00AA4CB0"/>
    <w:rsid w:val="00AA5F95"/>
    <w:rsid w:val="00AA763F"/>
    <w:rsid w:val="00AB1060"/>
    <w:rsid w:val="00AB2283"/>
    <w:rsid w:val="00AB490C"/>
    <w:rsid w:val="00AB5023"/>
    <w:rsid w:val="00AB5325"/>
    <w:rsid w:val="00AB6283"/>
    <w:rsid w:val="00AB6665"/>
    <w:rsid w:val="00AC0B68"/>
    <w:rsid w:val="00AC176E"/>
    <w:rsid w:val="00AC1A44"/>
    <w:rsid w:val="00AC748A"/>
    <w:rsid w:val="00AD0E09"/>
    <w:rsid w:val="00AD2004"/>
    <w:rsid w:val="00AD3961"/>
    <w:rsid w:val="00AD50BA"/>
    <w:rsid w:val="00AD5E26"/>
    <w:rsid w:val="00AD5EA0"/>
    <w:rsid w:val="00AD5EF8"/>
    <w:rsid w:val="00AD7585"/>
    <w:rsid w:val="00AD7B8F"/>
    <w:rsid w:val="00AE0AA1"/>
    <w:rsid w:val="00AE0C91"/>
    <w:rsid w:val="00AE25DF"/>
    <w:rsid w:val="00AE3ABA"/>
    <w:rsid w:val="00AE3E41"/>
    <w:rsid w:val="00AE5BE3"/>
    <w:rsid w:val="00AE6020"/>
    <w:rsid w:val="00AE6204"/>
    <w:rsid w:val="00AF00DA"/>
    <w:rsid w:val="00AF11C5"/>
    <w:rsid w:val="00AF292E"/>
    <w:rsid w:val="00AF3329"/>
    <w:rsid w:val="00AF3B10"/>
    <w:rsid w:val="00AF6697"/>
    <w:rsid w:val="00AF69DB"/>
    <w:rsid w:val="00AF7B74"/>
    <w:rsid w:val="00B031E1"/>
    <w:rsid w:val="00B054ED"/>
    <w:rsid w:val="00B059E1"/>
    <w:rsid w:val="00B05BA9"/>
    <w:rsid w:val="00B06219"/>
    <w:rsid w:val="00B1164C"/>
    <w:rsid w:val="00B12665"/>
    <w:rsid w:val="00B1374E"/>
    <w:rsid w:val="00B13DE8"/>
    <w:rsid w:val="00B14337"/>
    <w:rsid w:val="00B14C2F"/>
    <w:rsid w:val="00B14DD7"/>
    <w:rsid w:val="00B177EA"/>
    <w:rsid w:val="00B2134E"/>
    <w:rsid w:val="00B23733"/>
    <w:rsid w:val="00B237C6"/>
    <w:rsid w:val="00B245DA"/>
    <w:rsid w:val="00B24EBF"/>
    <w:rsid w:val="00B27944"/>
    <w:rsid w:val="00B30ADB"/>
    <w:rsid w:val="00B30D4B"/>
    <w:rsid w:val="00B31130"/>
    <w:rsid w:val="00B32565"/>
    <w:rsid w:val="00B32B63"/>
    <w:rsid w:val="00B369EE"/>
    <w:rsid w:val="00B40691"/>
    <w:rsid w:val="00B408CA"/>
    <w:rsid w:val="00B41156"/>
    <w:rsid w:val="00B441FD"/>
    <w:rsid w:val="00B44363"/>
    <w:rsid w:val="00B45B65"/>
    <w:rsid w:val="00B46C05"/>
    <w:rsid w:val="00B52117"/>
    <w:rsid w:val="00B53321"/>
    <w:rsid w:val="00B53691"/>
    <w:rsid w:val="00B5513C"/>
    <w:rsid w:val="00B6076F"/>
    <w:rsid w:val="00B60B6D"/>
    <w:rsid w:val="00B613A5"/>
    <w:rsid w:val="00B6179D"/>
    <w:rsid w:val="00B629AF"/>
    <w:rsid w:val="00B65859"/>
    <w:rsid w:val="00B66130"/>
    <w:rsid w:val="00B66F23"/>
    <w:rsid w:val="00B713A7"/>
    <w:rsid w:val="00B720E0"/>
    <w:rsid w:val="00B73C23"/>
    <w:rsid w:val="00B750BC"/>
    <w:rsid w:val="00B75292"/>
    <w:rsid w:val="00B769DF"/>
    <w:rsid w:val="00B7755C"/>
    <w:rsid w:val="00B83374"/>
    <w:rsid w:val="00B85DA9"/>
    <w:rsid w:val="00B87306"/>
    <w:rsid w:val="00B90685"/>
    <w:rsid w:val="00B906C3"/>
    <w:rsid w:val="00B90AB7"/>
    <w:rsid w:val="00B92C69"/>
    <w:rsid w:val="00B94562"/>
    <w:rsid w:val="00B96408"/>
    <w:rsid w:val="00B97115"/>
    <w:rsid w:val="00BA141A"/>
    <w:rsid w:val="00BA206E"/>
    <w:rsid w:val="00BA34C4"/>
    <w:rsid w:val="00BA3863"/>
    <w:rsid w:val="00BA3A97"/>
    <w:rsid w:val="00BA6D24"/>
    <w:rsid w:val="00BA6FDB"/>
    <w:rsid w:val="00BA71CA"/>
    <w:rsid w:val="00BB31F6"/>
    <w:rsid w:val="00BB46E7"/>
    <w:rsid w:val="00BB617F"/>
    <w:rsid w:val="00BB6446"/>
    <w:rsid w:val="00BC1C96"/>
    <w:rsid w:val="00BC2E8F"/>
    <w:rsid w:val="00BC3969"/>
    <w:rsid w:val="00BC3B37"/>
    <w:rsid w:val="00BC3C59"/>
    <w:rsid w:val="00BC50D9"/>
    <w:rsid w:val="00BC79B7"/>
    <w:rsid w:val="00BD103D"/>
    <w:rsid w:val="00BD2A63"/>
    <w:rsid w:val="00BD3D6C"/>
    <w:rsid w:val="00BD3F8B"/>
    <w:rsid w:val="00BD448F"/>
    <w:rsid w:val="00BD5012"/>
    <w:rsid w:val="00BD6713"/>
    <w:rsid w:val="00BE09E0"/>
    <w:rsid w:val="00BE144E"/>
    <w:rsid w:val="00BE2A56"/>
    <w:rsid w:val="00BE3159"/>
    <w:rsid w:val="00BE40DB"/>
    <w:rsid w:val="00BE49E1"/>
    <w:rsid w:val="00BE4F9E"/>
    <w:rsid w:val="00BE5A94"/>
    <w:rsid w:val="00BE5B1A"/>
    <w:rsid w:val="00BE69E2"/>
    <w:rsid w:val="00BE6A7B"/>
    <w:rsid w:val="00BF08FC"/>
    <w:rsid w:val="00BF21DD"/>
    <w:rsid w:val="00BF2654"/>
    <w:rsid w:val="00BF281D"/>
    <w:rsid w:val="00BF34D5"/>
    <w:rsid w:val="00BF5060"/>
    <w:rsid w:val="00BF541E"/>
    <w:rsid w:val="00BF617C"/>
    <w:rsid w:val="00BF63AB"/>
    <w:rsid w:val="00C015E8"/>
    <w:rsid w:val="00C030A5"/>
    <w:rsid w:val="00C04B2C"/>
    <w:rsid w:val="00C05042"/>
    <w:rsid w:val="00C07551"/>
    <w:rsid w:val="00C07871"/>
    <w:rsid w:val="00C10D1A"/>
    <w:rsid w:val="00C115D6"/>
    <w:rsid w:val="00C11F7E"/>
    <w:rsid w:val="00C12EF3"/>
    <w:rsid w:val="00C15A68"/>
    <w:rsid w:val="00C1654F"/>
    <w:rsid w:val="00C167CA"/>
    <w:rsid w:val="00C1747C"/>
    <w:rsid w:val="00C177E4"/>
    <w:rsid w:val="00C202C2"/>
    <w:rsid w:val="00C20CA2"/>
    <w:rsid w:val="00C22895"/>
    <w:rsid w:val="00C233E8"/>
    <w:rsid w:val="00C239B2"/>
    <w:rsid w:val="00C23DB0"/>
    <w:rsid w:val="00C2520F"/>
    <w:rsid w:val="00C259D8"/>
    <w:rsid w:val="00C25C80"/>
    <w:rsid w:val="00C26598"/>
    <w:rsid w:val="00C26AB7"/>
    <w:rsid w:val="00C26DB0"/>
    <w:rsid w:val="00C2709E"/>
    <w:rsid w:val="00C30440"/>
    <w:rsid w:val="00C30872"/>
    <w:rsid w:val="00C32117"/>
    <w:rsid w:val="00C32596"/>
    <w:rsid w:val="00C328B0"/>
    <w:rsid w:val="00C32DBD"/>
    <w:rsid w:val="00C32E7D"/>
    <w:rsid w:val="00C3426C"/>
    <w:rsid w:val="00C34D3B"/>
    <w:rsid w:val="00C351C0"/>
    <w:rsid w:val="00C35A73"/>
    <w:rsid w:val="00C37811"/>
    <w:rsid w:val="00C40F5F"/>
    <w:rsid w:val="00C41306"/>
    <w:rsid w:val="00C41401"/>
    <w:rsid w:val="00C42BEE"/>
    <w:rsid w:val="00C44B0F"/>
    <w:rsid w:val="00C46487"/>
    <w:rsid w:val="00C47820"/>
    <w:rsid w:val="00C47E8E"/>
    <w:rsid w:val="00C47F45"/>
    <w:rsid w:val="00C51B3D"/>
    <w:rsid w:val="00C5223C"/>
    <w:rsid w:val="00C54018"/>
    <w:rsid w:val="00C549F2"/>
    <w:rsid w:val="00C60337"/>
    <w:rsid w:val="00C62C64"/>
    <w:rsid w:val="00C66469"/>
    <w:rsid w:val="00C71172"/>
    <w:rsid w:val="00C71836"/>
    <w:rsid w:val="00C73DB0"/>
    <w:rsid w:val="00C76238"/>
    <w:rsid w:val="00C7686B"/>
    <w:rsid w:val="00C807DA"/>
    <w:rsid w:val="00C80E3F"/>
    <w:rsid w:val="00C81099"/>
    <w:rsid w:val="00C81224"/>
    <w:rsid w:val="00C82A0E"/>
    <w:rsid w:val="00C85D7B"/>
    <w:rsid w:val="00C90735"/>
    <w:rsid w:val="00C929EE"/>
    <w:rsid w:val="00C92C9B"/>
    <w:rsid w:val="00C92ED6"/>
    <w:rsid w:val="00C93DD4"/>
    <w:rsid w:val="00C9453A"/>
    <w:rsid w:val="00C9551B"/>
    <w:rsid w:val="00C96286"/>
    <w:rsid w:val="00C96FED"/>
    <w:rsid w:val="00CA0DA7"/>
    <w:rsid w:val="00CA0FA8"/>
    <w:rsid w:val="00CA3C77"/>
    <w:rsid w:val="00CA60A9"/>
    <w:rsid w:val="00CA69CA"/>
    <w:rsid w:val="00CA7943"/>
    <w:rsid w:val="00CB09DE"/>
    <w:rsid w:val="00CB0C77"/>
    <w:rsid w:val="00CB2E82"/>
    <w:rsid w:val="00CB3FF6"/>
    <w:rsid w:val="00CB4E03"/>
    <w:rsid w:val="00CB5517"/>
    <w:rsid w:val="00CB5967"/>
    <w:rsid w:val="00CB78E2"/>
    <w:rsid w:val="00CC1AC9"/>
    <w:rsid w:val="00CC2037"/>
    <w:rsid w:val="00CC210D"/>
    <w:rsid w:val="00CC2A86"/>
    <w:rsid w:val="00CC34D1"/>
    <w:rsid w:val="00CC499A"/>
    <w:rsid w:val="00CC5410"/>
    <w:rsid w:val="00CC57ED"/>
    <w:rsid w:val="00CC7532"/>
    <w:rsid w:val="00CC7DAE"/>
    <w:rsid w:val="00CD2091"/>
    <w:rsid w:val="00CD27AA"/>
    <w:rsid w:val="00CD4174"/>
    <w:rsid w:val="00CD7957"/>
    <w:rsid w:val="00CE0873"/>
    <w:rsid w:val="00CE0A03"/>
    <w:rsid w:val="00CE203E"/>
    <w:rsid w:val="00CE2FFF"/>
    <w:rsid w:val="00CE4DB4"/>
    <w:rsid w:val="00CE4DF7"/>
    <w:rsid w:val="00CE5570"/>
    <w:rsid w:val="00CF1B07"/>
    <w:rsid w:val="00CF589C"/>
    <w:rsid w:val="00CF59D2"/>
    <w:rsid w:val="00CF5AC1"/>
    <w:rsid w:val="00CF6511"/>
    <w:rsid w:val="00D01258"/>
    <w:rsid w:val="00D018D4"/>
    <w:rsid w:val="00D03368"/>
    <w:rsid w:val="00D03B6A"/>
    <w:rsid w:val="00D06525"/>
    <w:rsid w:val="00D066DE"/>
    <w:rsid w:val="00D1249F"/>
    <w:rsid w:val="00D131CE"/>
    <w:rsid w:val="00D14AD8"/>
    <w:rsid w:val="00D1574D"/>
    <w:rsid w:val="00D16A67"/>
    <w:rsid w:val="00D2059E"/>
    <w:rsid w:val="00D228E7"/>
    <w:rsid w:val="00D22E90"/>
    <w:rsid w:val="00D23AF8"/>
    <w:rsid w:val="00D31FEF"/>
    <w:rsid w:val="00D32123"/>
    <w:rsid w:val="00D321CA"/>
    <w:rsid w:val="00D3323F"/>
    <w:rsid w:val="00D33B89"/>
    <w:rsid w:val="00D34DD0"/>
    <w:rsid w:val="00D37F34"/>
    <w:rsid w:val="00D401F6"/>
    <w:rsid w:val="00D40922"/>
    <w:rsid w:val="00D41757"/>
    <w:rsid w:val="00D41E99"/>
    <w:rsid w:val="00D426D7"/>
    <w:rsid w:val="00D43A2E"/>
    <w:rsid w:val="00D45D4D"/>
    <w:rsid w:val="00D47103"/>
    <w:rsid w:val="00D4770A"/>
    <w:rsid w:val="00D50B39"/>
    <w:rsid w:val="00D51A44"/>
    <w:rsid w:val="00D52C92"/>
    <w:rsid w:val="00D5385D"/>
    <w:rsid w:val="00D5510F"/>
    <w:rsid w:val="00D563FB"/>
    <w:rsid w:val="00D56DB5"/>
    <w:rsid w:val="00D57DEB"/>
    <w:rsid w:val="00D60303"/>
    <w:rsid w:val="00D603DA"/>
    <w:rsid w:val="00D610F2"/>
    <w:rsid w:val="00D63099"/>
    <w:rsid w:val="00D631DD"/>
    <w:rsid w:val="00D63304"/>
    <w:rsid w:val="00D653EC"/>
    <w:rsid w:val="00D656B4"/>
    <w:rsid w:val="00D6621A"/>
    <w:rsid w:val="00D710CB"/>
    <w:rsid w:val="00D72AA2"/>
    <w:rsid w:val="00D72C37"/>
    <w:rsid w:val="00D741C7"/>
    <w:rsid w:val="00D750B6"/>
    <w:rsid w:val="00D756AF"/>
    <w:rsid w:val="00D75A23"/>
    <w:rsid w:val="00D7796F"/>
    <w:rsid w:val="00D77CF7"/>
    <w:rsid w:val="00D809FD"/>
    <w:rsid w:val="00D83139"/>
    <w:rsid w:val="00D84F15"/>
    <w:rsid w:val="00D85A85"/>
    <w:rsid w:val="00D85C60"/>
    <w:rsid w:val="00D86597"/>
    <w:rsid w:val="00D8679C"/>
    <w:rsid w:val="00D8759C"/>
    <w:rsid w:val="00D87E52"/>
    <w:rsid w:val="00D91195"/>
    <w:rsid w:val="00D91406"/>
    <w:rsid w:val="00D92582"/>
    <w:rsid w:val="00D958A8"/>
    <w:rsid w:val="00D96B1C"/>
    <w:rsid w:val="00DA0F15"/>
    <w:rsid w:val="00DA10B7"/>
    <w:rsid w:val="00DA261A"/>
    <w:rsid w:val="00DA6487"/>
    <w:rsid w:val="00DA64AD"/>
    <w:rsid w:val="00DA759B"/>
    <w:rsid w:val="00DA772C"/>
    <w:rsid w:val="00DA78DA"/>
    <w:rsid w:val="00DB0F30"/>
    <w:rsid w:val="00DB175A"/>
    <w:rsid w:val="00DB2E6D"/>
    <w:rsid w:val="00DB40AA"/>
    <w:rsid w:val="00DB4456"/>
    <w:rsid w:val="00DB5EC1"/>
    <w:rsid w:val="00DC0074"/>
    <w:rsid w:val="00DC0C7D"/>
    <w:rsid w:val="00DC6904"/>
    <w:rsid w:val="00DC7B87"/>
    <w:rsid w:val="00DD33C6"/>
    <w:rsid w:val="00DD48D7"/>
    <w:rsid w:val="00DD726F"/>
    <w:rsid w:val="00DD7AEE"/>
    <w:rsid w:val="00DE129C"/>
    <w:rsid w:val="00DE2FDB"/>
    <w:rsid w:val="00DE49D3"/>
    <w:rsid w:val="00DE4C08"/>
    <w:rsid w:val="00DE5078"/>
    <w:rsid w:val="00DE6CC2"/>
    <w:rsid w:val="00DE7851"/>
    <w:rsid w:val="00DF334E"/>
    <w:rsid w:val="00DF3AB5"/>
    <w:rsid w:val="00DF6301"/>
    <w:rsid w:val="00DF773B"/>
    <w:rsid w:val="00E01D25"/>
    <w:rsid w:val="00E04096"/>
    <w:rsid w:val="00E127D3"/>
    <w:rsid w:val="00E13803"/>
    <w:rsid w:val="00E20065"/>
    <w:rsid w:val="00E23579"/>
    <w:rsid w:val="00E24898"/>
    <w:rsid w:val="00E25A49"/>
    <w:rsid w:val="00E27E09"/>
    <w:rsid w:val="00E303C2"/>
    <w:rsid w:val="00E33122"/>
    <w:rsid w:val="00E33225"/>
    <w:rsid w:val="00E33503"/>
    <w:rsid w:val="00E34848"/>
    <w:rsid w:val="00E34976"/>
    <w:rsid w:val="00E35CDD"/>
    <w:rsid w:val="00E406FA"/>
    <w:rsid w:val="00E424CC"/>
    <w:rsid w:val="00E42718"/>
    <w:rsid w:val="00E430E3"/>
    <w:rsid w:val="00E445CA"/>
    <w:rsid w:val="00E44A24"/>
    <w:rsid w:val="00E450A4"/>
    <w:rsid w:val="00E4520E"/>
    <w:rsid w:val="00E46548"/>
    <w:rsid w:val="00E471CD"/>
    <w:rsid w:val="00E47DB4"/>
    <w:rsid w:val="00E5084A"/>
    <w:rsid w:val="00E50927"/>
    <w:rsid w:val="00E50F1A"/>
    <w:rsid w:val="00E53A97"/>
    <w:rsid w:val="00E5457D"/>
    <w:rsid w:val="00E5490A"/>
    <w:rsid w:val="00E553E9"/>
    <w:rsid w:val="00E57A3B"/>
    <w:rsid w:val="00E620F0"/>
    <w:rsid w:val="00E6385D"/>
    <w:rsid w:val="00E63EC8"/>
    <w:rsid w:val="00E64763"/>
    <w:rsid w:val="00E6566C"/>
    <w:rsid w:val="00E66913"/>
    <w:rsid w:val="00E6751C"/>
    <w:rsid w:val="00E70681"/>
    <w:rsid w:val="00E71574"/>
    <w:rsid w:val="00E72A1B"/>
    <w:rsid w:val="00E74766"/>
    <w:rsid w:val="00E754BD"/>
    <w:rsid w:val="00E76071"/>
    <w:rsid w:val="00E7692D"/>
    <w:rsid w:val="00E77F42"/>
    <w:rsid w:val="00E82240"/>
    <w:rsid w:val="00E82725"/>
    <w:rsid w:val="00E84651"/>
    <w:rsid w:val="00E92B18"/>
    <w:rsid w:val="00E93DA7"/>
    <w:rsid w:val="00E9442B"/>
    <w:rsid w:val="00E94D00"/>
    <w:rsid w:val="00E9525D"/>
    <w:rsid w:val="00E95D4E"/>
    <w:rsid w:val="00E969D1"/>
    <w:rsid w:val="00E976AA"/>
    <w:rsid w:val="00EA4648"/>
    <w:rsid w:val="00EA530E"/>
    <w:rsid w:val="00EA5990"/>
    <w:rsid w:val="00EA5E70"/>
    <w:rsid w:val="00EA6E4D"/>
    <w:rsid w:val="00EA6EC9"/>
    <w:rsid w:val="00EB0F3A"/>
    <w:rsid w:val="00EB15CF"/>
    <w:rsid w:val="00EB46B5"/>
    <w:rsid w:val="00EB54A7"/>
    <w:rsid w:val="00EB6112"/>
    <w:rsid w:val="00EB647E"/>
    <w:rsid w:val="00EB6847"/>
    <w:rsid w:val="00EB71A6"/>
    <w:rsid w:val="00EB74E2"/>
    <w:rsid w:val="00EB7F85"/>
    <w:rsid w:val="00EC00C2"/>
    <w:rsid w:val="00EC296B"/>
    <w:rsid w:val="00EC2F10"/>
    <w:rsid w:val="00EC380B"/>
    <w:rsid w:val="00EC5C5C"/>
    <w:rsid w:val="00EC63DC"/>
    <w:rsid w:val="00ED1FEE"/>
    <w:rsid w:val="00ED6676"/>
    <w:rsid w:val="00ED753B"/>
    <w:rsid w:val="00EE05EA"/>
    <w:rsid w:val="00EE14EB"/>
    <w:rsid w:val="00EE2DC5"/>
    <w:rsid w:val="00EE3236"/>
    <w:rsid w:val="00EE327A"/>
    <w:rsid w:val="00EE6C20"/>
    <w:rsid w:val="00EE71EF"/>
    <w:rsid w:val="00EF0339"/>
    <w:rsid w:val="00EF07FD"/>
    <w:rsid w:val="00EF0859"/>
    <w:rsid w:val="00EF0C87"/>
    <w:rsid w:val="00EF1CCB"/>
    <w:rsid w:val="00EF25D9"/>
    <w:rsid w:val="00EF2A0F"/>
    <w:rsid w:val="00EF39B5"/>
    <w:rsid w:val="00EF3F81"/>
    <w:rsid w:val="00EF5B10"/>
    <w:rsid w:val="00EF5F45"/>
    <w:rsid w:val="00EF6E59"/>
    <w:rsid w:val="00EF7661"/>
    <w:rsid w:val="00EF79C7"/>
    <w:rsid w:val="00F00ADA"/>
    <w:rsid w:val="00F01365"/>
    <w:rsid w:val="00F02270"/>
    <w:rsid w:val="00F02D84"/>
    <w:rsid w:val="00F03765"/>
    <w:rsid w:val="00F04D4F"/>
    <w:rsid w:val="00F06F80"/>
    <w:rsid w:val="00F0711F"/>
    <w:rsid w:val="00F104F7"/>
    <w:rsid w:val="00F10DD2"/>
    <w:rsid w:val="00F1144E"/>
    <w:rsid w:val="00F13C89"/>
    <w:rsid w:val="00F14A1C"/>
    <w:rsid w:val="00F14BD7"/>
    <w:rsid w:val="00F15FC9"/>
    <w:rsid w:val="00F1697F"/>
    <w:rsid w:val="00F16F35"/>
    <w:rsid w:val="00F201E6"/>
    <w:rsid w:val="00F21D02"/>
    <w:rsid w:val="00F237B5"/>
    <w:rsid w:val="00F3538B"/>
    <w:rsid w:val="00F361BE"/>
    <w:rsid w:val="00F415AF"/>
    <w:rsid w:val="00F41B3D"/>
    <w:rsid w:val="00F4248C"/>
    <w:rsid w:val="00F44385"/>
    <w:rsid w:val="00F44D7E"/>
    <w:rsid w:val="00F44D87"/>
    <w:rsid w:val="00F46E42"/>
    <w:rsid w:val="00F47553"/>
    <w:rsid w:val="00F50BD9"/>
    <w:rsid w:val="00F51955"/>
    <w:rsid w:val="00F5226D"/>
    <w:rsid w:val="00F52CB1"/>
    <w:rsid w:val="00F54741"/>
    <w:rsid w:val="00F54D71"/>
    <w:rsid w:val="00F55C57"/>
    <w:rsid w:val="00F55F57"/>
    <w:rsid w:val="00F60568"/>
    <w:rsid w:val="00F62057"/>
    <w:rsid w:val="00F62B6B"/>
    <w:rsid w:val="00F63BA1"/>
    <w:rsid w:val="00F63C21"/>
    <w:rsid w:val="00F63F9E"/>
    <w:rsid w:val="00F651E0"/>
    <w:rsid w:val="00F70F5B"/>
    <w:rsid w:val="00F71E55"/>
    <w:rsid w:val="00F72695"/>
    <w:rsid w:val="00F74929"/>
    <w:rsid w:val="00F7567A"/>
    <w:rsid w:val="00F80FBC"/>
    <w:rsid w:val="00F81A3D"/>
    <w:rsid w:val="00F824C3"/>
    <w:rsid w:val="00F83F6E"/>
    <w:rsid w:val="00F90F01"/>
    <w:rsid w:val="00F91224"/>
    <w:rsid w:val="00F91477"/>
    <w:rsid w:val="00F915EC"/>
    <w:rsid w:val="00F91C00"/>
    <w:rsid w:val="00F93FE6"/>
    <w:rsid w:val="00F975F6"/>
    <w:rsid w:val="00F97B1B"/>
    <w:rsid w:val="00FA039E"/>
    <w:rsid w:val="00FA27E2"/>
    <w:rsid w:val="00FA42BF"/>
    <w:rsid w:val="00FA456E"/>
    <w:rsid w:val="00FB08BF"/>
    <w:rsid w:val="00FB0B67"/>
    <w:rsid w:val="00FB2C91"/>
    <w:rsid w:val="00FB2D97"/>
    <w:rsid w:val="00FB4597"/>
    <w:rsid w:val="00FB500B"/>
    <w:rsid w:val="00FB75F2"/>
    <w:rsid w:val="00FB7DAB"/>
    <w:rsid w:val="00FC0281"/>
    <w:rsid w:val="00FC03A5"/>
    <w:rsid w:val="00FC2F27"/>
    <w:rsid w:val="00FC3471"/>
    <w:rsid w:val="00FD2A60"/>
    <w:rsid w:val="00FD30E2"/>
    <w:rsid w:val="00FD385F"/>
    <w:rsid w:val="00FD3F4D"/>
    <w:rsid w:val="00FD452F"/>
    <w:rsid w:val="00FE0E77"/>
    <w:rsid w:val="00FE1351"/>
    <w:rsid w:val="00FE196C"/>
    <w:rsid w:val="00FE1B20"/>
    <w:rsid w:val="00FE3537"/>
    <w:rsid w:val="00FE35BF"/>
    <w:rsid w:val="00FE66D4"/>
    <w:rsid w:val="00FE689C"/>
    <w:rsid w:val="00FE6B03"/>
    <w:rsid w:val="00FE745B"/>
    <w:rsid w:val="00FE7F3C"/>
    <w:rsid w:val="00FE7F9E"/>
    <w:rsid w:val="00FF510C"/>
    <w:rsid w:val="00FF5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EA3C5"/>
  <w15:chartTrackingRefBased/>
  <w15:docId w15:val="{1721C0E2-52F2-BD45-B468-95FA3653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6C3"/>
    <w:pPr>
      <w:spacing w:line="48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F47AF"/>
    <w:pPr>
      <w:keepNext/>
      <w:keepLines/>
      <w:numPr>
        <w:numId w:val="31"/>
      </w:numPr>
      <w:spacing w:before="240"/>
      <w:outlineLvl w:val="0"/>
    </w:pPr>
    <w:rPr>
      <w:rFonts w:eastAsiaTheme="majorEastAsia" w:cstheme="majorBidi"/>
      <w:b/>
      <w:color w:val="000000" w:themeColor="text1"/>
      <w:sz w:val="32"/>
      <w:szCs w:val="32"/>
      <w:lang w:eastAsia="ja-JP"/>
    </w:rPr>
  </w:style>
  <w:style w:type="paragraph" w:styleId="Heading2">
    <w:name w:val="heading 2"/>
    <w:basedOn w:val="Normal"/>
    <w:next w:val="Normal"/>
    <w:link w:val="Heading2Char"/>
    <w:uiPriority w:val="9"/>
    <w:unhideWhenUsed/>
    <w:qFormat/>
    <w:rsid w:val="000F47AF"/>
    <w:pPr>
      <w:keepNext/>
      <w:keepLines/>
      <w:numPr>
        <w:ilvl w:val="1"/>
        <w:numId w:val="31"/>
      </w:numPr>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71656D"/>
    <w:pPr>
      <w:keepNext/>
      <w:keepLines/>
      <w:numPr>
        <w:ilvl w:val="2"/>
        <w:numId w:val="31"/>
      </w:numPr>
      <w:spacing w:before="40" w:line="240" w:lineRule="auto"/>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D656B4"/>
    <w:pPr>
      <w:keepNext/>
      <w:keepLines/>
      <w:numPr>
        <w:ilvl w:val="3"/>
        <w:numId w:val="3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656B4"/>
    <w:pPr>
      <w:keepNext/>
      <w:keepLines/>
      <w:numPr>
        <w:ilvl w:val="4"/>
        <w:numId w:val="31"/>
      </w:numPr>
      <w:spacing w:before="200" w:line="240"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4B6EBF"/>
    <w:pPr>
      <w:keepNext/>
      <w:keepLines/>
      <w:numPr>
        <w:ilvl w:val="5"/>
        <w:numId w:val="3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B6EBF"/>
    <w:pPr>
      <w:keepNext/>
      <w:keepLines/>
      <w:numPr>
        <w:ilvl w:val="6"/>
        <w:numId w:val="3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B6EBF"/>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B6EBF"/>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B54A7"/>
    <w:rPr>
      <w:rFonts w:ascii="Times New Roman" w:hAnsi="Times New Roman" w:cs="Times New Roman"/>
      <w:sz w:val="24"/>
      <w:szCs w:val="24"/>
    </w:rPr>
  </w:style>
  <w:style w:type="character" w:customStyle="1" w:styleId="Heading1Char">
    <w:name w:val="Heading 1 Char"/>
    <w:basedOn w:val="DefaultParagraphFont"/>
    <w:link w:val="Heading1"/>
    <w:uiPriority w:val="9"/>
    <w:rsid w:val="000F47AF"/>
    <w:rPr>
      <w:rFonts w:ascii="Times New Roman" w:eastAsiaTheme="majorEastAsia" w:hAnsi="Times New Roman" w:cstheme="majorBidi"/>
      <w:b/>
      <w:color w:val="000000" w:themeColor="text1"/>
      <w:sz w:val="32"/>
      <w:szCs w:val="32"/>
      <w:lang w:eastAsia="ja-JP"/>
    </w:rPr>
  </w:style>
  <w:style w:type="character" w:styleId="Hyperlink">
    <w:name w:val="Hyperlink"/>
    <w:basedOn w:val="DefaultParagraphFont"/>
    <w:uiPriority w:val="99"/>
    <w:unhideWhenUsed/>
    <w:rsid w:val="00EB54A7"/>
    <w:rPr>
      <w:color w:val="0563C1" w:themeColor="hyperlink"/>
      <w:u w:val="single"/>
    </w:rPr>
  </w:style>
  <w:style w:type="paragraph" w:styleId="Header">
    <w:name w:val="header"/>
    <w:basedOn w:val="Normal"/>
    <w:link w:val="HeaderChar"/>
    <w:uiPriority w:val="99"/>
    <w:rsid w:val="00EB54A7"/>
    <w:pPr>
      <w:tabs>
        <w:tab w:val="center" w:pos="4680"/>
        <w:tab w:val="right" w:pos="9360"/>
      </w:tabs>
    </w:pPr>
    <w:rPr>
      <w:rFonts w:ascii="Calibri" w:eastAsia="Times New Roman" w:hAnsi="Calibri" w:cs="Calibri"/>
      <w:sz w:val="22"/>
      <w:szCs w:val="22"/>
    </w:rPr>
  </w:style>
  <w:style w:type="character" w:customStyle="1" w:styleId="HeaderChar">
    <w:name w:val="Header Char"/>
    <w:basedOn w:val="DefaultParagraphFont"/>
    <w:link w:val="Header"/>
    <w:uiPriority w:val="99"/>
    <w:rsid w:val="00EB54A7"/>
    <w:rPr>
      <w:rFonts w:ascii="Calibri" w:eastAsia="Times New Roman" w:hAnsi="Calibri" w:cs="Calibri"/>
    </w:rPr>
  </w:style>
  <w:style w:type="paragraph" w:styleId="ListParagraph">
    <w:name w:val="List Paragraph"/>
    <w:aliases w:val="legend"/>
    <w:basedOn w:val="Normal"/>
    <w:next w:val="Default"/>
    <w:uiPriority w:val="34"/>
    <w:qFormat/>
    <w:rsid w:val="00383BB1"/>
    <w:pPr>
      <w:spacing w:line="240" w:lineRule="auto"/>
      <w:contextualSpacing/>
    </w:pPr>
    <w:rPr>
      <w:rFonts w:eastAsiaTheme="minorEastAsia" w:cstheme="minorBidi"/>
      <w:i/>
      <w:sz w:val="22"/>
      <w:lang w:eastAsia="ja-JP"/>
    </w:rPr>
  </w:style>
  <w:style w:type="character" w:customStyle="1" w:styleId="pages">
    <w:name w:val="pages"/>
    <w:basedOn w:val="DefaultParagraphFont"/>
    <w:rsid w:val="00EB54A7"/>
  </w:style>
  <w:style w:type="paragraph" w:styleId="NoSpacing">
    <w:name w:val="No Spacing"/>
    <w:aliases w:val="footnote"/>
    <w:qFormat/>
    <w:rsid w:val="00B7755C"/>
    <w:rPr>
      <w:rFonts w:ascii="Times New Roman" w:eastAsia="Times New Roman" w:hAnsi="Times New Roman" w:cs="Calibri"/>
      <w:sz w:val="20"/>
    </w:rPr>
  </w:style>
  <w:style w:type="character" w:customStyle="1" w:styleId="st">
    <w:name w:val="st"/>
    <w:basedOn w:val="DefaultParagraphFont"/>
    <w:rsid w:val="00EB54A7"/>
  </w:style>
  <w:style w:type="table" w:styleId="TableGrid">
    <w:name w:val="Table Grid"/>
    <w:basedOn w:val="TableNormal"/>
    <w:uiPriority w:val="59"/>
    <w:rsid w:val="00EB54A7"/>
    <w:rPr>
      <w:rFonts w:asciiTheme="minorHAnsi" w:eastAsiaTheme="minorEastAsia" w:hAnsiTheme="minorHAnsi" w:cstheme="minorBidi"/>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54A7"/>
    <w:pPr>
      <w:widowControl w:val="0"/>
      <w:autoSpaceDE w:val="0"/>
      <w:autoSpaceDN w:val="0"/>
      <w:adjustRightInd w:val="0"/>
    </w:pPr>
    <w:rPr>
      <w:rFonts w:ascii="Minion Pro" w:eastAsiaTheme="minorEastAsia" w:hAnsi="Minion Pro" w:cs="Minion Pro"/>
      <w:color w:val="000000"/>
      <w:sz w:val="24"/>
      <w:szCs w:val="24"/>
      <w:lang w:eastAsia="ja-JP"/>
    </w:rPr>
  </w:style>
  <w:style w:type="paragraph" w:customStyle="1" w:styleId="Pa5">
    <w:name w:val="Pa5"/>
    <w:basedOn w:val="Default"/>
    <w:next w:val="Default"/>
    <w:uiPriority w:val="99"/>
    <w:rsid w:val="00EB54A7"/>
    <w:pPr>
      <w:spacing w:line="141" w:lineRule="atLeast"/>
    </w:pPr>
    <w:rPr>
      <w:rFonts w:ascii="Trade Gothic LT Std" w:hAnsi="Trade Gothic LT Std" w:cs="Times New Roman"/>
      <w:color w:val="auto"/>
    </w:rPr>
  </w:style>
  <w:style w:type="character" w:styleId="PageNumber">
    <w:name w:val="page number"/>
    <w:basedOn w:val="DefaultParagraphFont"/>
    <w:uiPriority w:val="99"/>
    <w:semiHidden/>
    <w:unhideWhenUsed/>
    <w:rsid w:val="00EB54A7"/>
  </w:style>
  <w:style w:type="paragraph" w:styleId="BalloonText">
    <w:name w:val="Balloon Text"/>
    <w:basedOn w:val="Normal"/>
    <w:link w:val="BalloonTextChar"/>
    <w:uiPriority w:val="99"/>
    <w:semiHidden/>
    <w:unhideWhenUsed/>
    <w:rsid w:val="00EB54A7"/>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EB54A7"/>
    <w:rPr>
      <w:rFonts w:ascii="Lucida Grande" w:eastAsiaTheme="minorEastAsia" w:hAnsi="Lucida Grande" w:cs="Lucida Grande"/>
      <w:sz w:val="18"/>
      <w:szCs w:val="18"/>
      <w:lang w:eastAsia="ja-JP"/>
    </w:rPr>
  </w:style>
  <w:style w:type="character" w:styleId="Emphasis">
    <w:name w:val="Emphasis"/>
    <w:basedOn w:val="DefaultParagraphFont"/>
    <w:uiPriority w:val="20"/>
    <w:qFormat/>
    <w:rsid w:val="00EB54A7"/>
    <w:rPr>
      <w:i/>
      <w:iCs/>
    </w:rPr>
  </w:style>
  <w:style w:type="character" w:styleId="CommentReference">
    <w:name w:val="annotation reference"/>
    <w:basedOn w:val="DefaultParagraphFont"/>
    <w:uiPriority w:val="99"/>
    <w:semiHidden/>
    <w:unhideWhenUsed/>
    <w:rsid w:val="00EB54A7"/>
    <w:rPr>
      <w:sz w:val="18"/>
      <w:szCs w:val="18"/>
    </w:rPr>
  </w:style>
  <w:style w:type="paragraph" w:styleId="CommentText">
    <w:name w:val="annotation text"/>
    <w:basedOn w:val="Normal"/>
    <w:link w:val="CommentTextChar"/>
    <w:uiPriority w:val="99"/>
    <w:unhideWhenUsed/>
    <w:rsid w:val="00EB54A7"/>
    <w:rPr>
      <w:rFonts w:ascii="Arial" w:eastAsiaTheme="minorEastAsia" w:hAnsi="Arial" w:cstheme="minorBidi"/>
      <w:lang w:eastAsia="ja-JP"/>
    </w:rPr>
  </w:style>
  <w:style w:type="character" w:customStyle="1" w:styleId="CommentTextChar">
    <w:name w:val="Comment Text Char"/>
    <w:basedOn w:val="DefaultParagraphFont"/>
    <w:link w:val="CommentText"/>
    <w:uiPriority w:val="99"/>
    <w:rsid w:val="00EB54A7"/>
    <w:rPr>
      <w:rFonts w:eastAsiaTheme="minorEastAsia" w:cstheme="minorBidi"/>
      <w:sz w:val="24"/>
      <w:szCs w:val="24"/>
      <w:lang w:eastAsia="ja-JP"/>
    </w:rPr>
  </w:style>
  <w:style w:type="paragraph" w:styleId="CommentSubject">
    <w:name w:val="annotation subject"/>
    <w:basedOn w:val="CommentText"/>
    <w:next w:val="CommentText"/>
    <w:link w:val="CommentSubjectChar"/>
    <w:uiPriority w:val="99"/>
    <w:semiHidden/>
    <w:unhideWhenUsed/>
    <w:rsid w:val="00EB54A7"/>
    <w:rPr>
      <w:b/>
      <w:bCs/>
      <w:sz w:val="20"/>
      <w:szCs w:val="20"/>
    </w:rPr>
  </w:style>
  <w:style w:type="character" w:customStyle="1" w:styleId="CommentSubjectChar">
    <w:name w:val="Comment Subject Char"/>
    <w:basedOn w:val="CommentTextChar"/>
    <w:link w:val="CommentSubject"/>
    <w:uiPriority w:val="99"/>
    <w:semiHidden/>
    <w:rsid w:val="00EB54A7"/>
    <w:rPr>
      <w:rFonts w:eastAsiaTheme="minorEastAsia" w:cstheme="minorBidi"/>
      <w:b/>
      <w:bCs/>
      <w:sz w:val="20"/>
      <w:szCs w:val="20"/>
      <w:lang w:eastAsia="ja-JP"/>
    </w:rPr>
  </w:style>
  <w:style w:type="character" w:customStyle="1" w:styleId="apple-converted-space">
    <w:name w:val="apple-converted-space"/>
    <w:basedOn w:val="DefaultParagraphFont"/>
    <w:rsid w:val="00EB54A7"/>
  </w:style>
  <w:style w:type="paragraph" w:styleId="NormalWeb">
    <w:name w:val="Normal (Web)"/>
    <w:basedOn w:val="Normal"/>
    <w:uiPriority w:val="99"/>
    <w:unhideWhenUsed/>
    <w:rsid w:val="00EB54A7"/>
    <w:rPr>
      <w:rFonts w:eastAsiaTheme="minorEastAsia"/>
      <w:lang w:eastAsia="ja-JP"/>
    </w:rPr>
  </w:style>
  <w:style w:type="paragraph" w:customStyle="1" w:styleId="EndNoteBibliographyTitle">
    <w:name w:val="EndNote Bibliography Title"/>
    <w:basedOn w:val="Normal"/>
    <w:rsid w:val="00EB54A7"/>
    <w:pPr>
      <w:jc w:val="center"/>
    </w:pPr>
    <w:rPr>
      <w:rFonts w:ascii="Arial" w:eastAsiaTheme="minorEastAsia" w:hAnsi="Arial" w:cs="Arial"/>
      <w:lang w:eastAsia="ja-JP"/>
    </w:rPr>
  </w:style>
  <w:style w:type="paragraph" w:customStyle="1" w:styleId="EndNoteBibliography">
    <w:name w:val="EndNote Bibliography"/>
    <w:basedOn w:val="Normal"/>
    <w:rsid w:val="00EB54A7"/>
    <w:rPr>
      <w:rFonts w:ascii="Arial" w:eastAsiaTheme="minorEastAsia" w:hAnsi="Arial" w:cs="Arial"/>
      <w:lang w:eastAsia="ja-JP"/>
    </w:rPr>
  </w:style>
  <w:style w:type="paragraph" w:styleId="FootnoteText">
    <w:name w:val="footnote text"/>
    <w:basedOn w:val="Normal"/>
    <w:link w:val="FootnoteTextChar"/>
    <w:uiPriority w:val="99"/>
    <w:unhideWhenUsed/>
    <w:rsid w:val="00EB54A7"/>
    <w:rPr>
      <w:rFonts w:ascii="Arial" w:eastAsiaTheme="minorEastAsia" w:hAnsi="Arial" w:cstheme="minorBidi"/>
      <w:lang w:eastAsia="ja-JP"/>
    </w:rPr>
  </w:style>
  <w:style w:type="character" w:customStyle="1" w:styleId="FootnoteTextChar">
    <w:name w:val="Footnote Text Char"/>
    <w:basedOn w:val="DefaultParagraphFont"/>
    <w:link w:val="FootnoteText"/>
    <w:uiPriority w:val="99"/>
    <w:rsid w:val="00EB54A7"/>
    <w:rPr>
      <w:rFonts w:eastAsiaTheme="minorEastAsia" w:cstheme="minorBidi"/>
      <w:sz w:val="24"/>
      <w:szCs w:val="24"/>
      <w:lang w:eastAsia="ja-JP"/>
    </w:rPr>
  </w:style>
  <w:style w:type="character" w:styleId="FootnoteReference">
    <w:name w:val="footnote reference"/>
    <w:basedOn w:val="DefaultParagraphFont"/>
    <w:uiPriority w:val="99"/>
    <w:unhideWhenUsed/>
    <w:rsid w:val="00EB54A7"/>
    <w:rPr>
      <w:vertAlign w:val="superscript"/>
    </w:rPr>
  </w:style>
  <w:style w:type="character" w:styleId="FollowedHyperlink">
    <w:name w:val="FollowedHyperlink"/>
    <w:basedOn w:val="DefaultParagraphFont"/>
    <w:uiPriority w:val="99"/>
    <w:semiHidden/>
    <w:unhideWhenUsed/>
    <w:rsid w:val="00EB54A7"/>
    <w:rPr>
      <w:color w:val="954F72" w:themeColor="followedHyperlink"/>
      <w:u w:val="single"/>
    </w:rPr>
  </w:style>
  <w:style w:type="paragraph" w:styleId="Footer">
    <w:name w:val="footer"/>
    <w:basedOn w:val="Normal"/>
    <w:link w:val="FooterChar"/>
    <w:uiPriority w:val="99"/>
    <w:unhideWhenUsed/>
    <w:rsid w:val="00EB54A7"/>
    <w:pPr>
      <w:tabs>
        <w:tab w:val="center" w:pos="4680"/>
        <w:tab w:val="right" w:pos="9360"/>
      </w:tabs>
    </w:pPr>
    <w:rPr>
      <w:rFonts w:ascii="Arial" w:eastAsiaTheme="minorEastAsia" w:hAnsi="Arial" w:cstheme="minorBidi"/>
      <w:lang w:eastAsia="ja-JP"/>
    </w:rPr>
  </w:style>
  <w:style w:type="character" w:customStyle="1" w:styleId="FooterChar">
    <w:name w:val="Footer Char"/>
    <w:basedOn w:val="DefaultParagraphFont"/>
    <w:link w:val="Footer"/>
    <w:uiPriority w:val="99"/>
    <w:rsid w:val="00EB54A7"/>
    <w:rPr>
      <w:rFonts w:eastAsiaTheme="minorEastAsia" w:cstheme="minorBidi"/>
      <w:sz w:val="24"/>
      <w:szCs w:val="24"/>
      <w:lang w:eastAsia="ja-JP"/>
    </w:rPr>
  </w:style>
  <w:style w:type="paragraph" w:styleId="Subtitle">
    <w:name w:val="Subtitle"/>
    <w:basedOn w:val="Normal"/>
    <w:next w:val="Normal"/>
    <w:link w:val="SubtitleChar"/>
    <w:uiPriority w:val="11"/>
    <w:qFormat/>
    <w:rsid w:val="00EB54A7"/>
    <w:pPr>
      <w:numPr>
        <w:ilvl w:val="1"/>
      </w:numPr>
      <w:spacing w:after="160"/>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11"/>
    <w:rsid w:val="00EB54A7"/>
    <w:rPr>
      <w:rFonts w:asciiTheme="minorHAnsi" w:eastAsiaTheme="minorEastAsia" w:hAnsiTheme="minorHAnsi" w:cstheme="minorBidi"/>
      <w:color w:val="5A5A5A" w:themeColor="text1" w:themeTint="A5"/>
      <w:spacing w:val="15"/>
      <w:lang w:eastAsia="ja-JP"/>
    </w:rPr>
  </w:style>
  <w:style w:type="paragraph" w:styleId="Title">
    <w:name w:val="Title"/>
    <w:basedOn w:val="Normal"/>
    <w:next w:val="Normal"/>
    <w:link w:val="TitleChar"/>
    <w:uiPriority w:val="10"/>
    <w:qFormat/>
    <w:rsid w:val="00EB54A7"/>
    <w:pPr>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EB54A7"/>
    <w:rPr>
      <w:rFonts w:asciiTheme="majorHAnsi" w:eastAsiaTheme="majorEastAsia" w:hAnsiTheme="majorHAnsi" w:cstheme="majorBidi"/>
      <w:spacing w:val="-10"/>
      <w:kern w:val="28"/>
      <w:sz w:val="56"/>
      <w:szCs w:val="56"/>
      <w:lang w:eastAsia="ja-JP"/>
    </w:rPr>
  </w:style>
  <w:style w:type="paragraph" w:styleId="Caption">
    <w:name w:val="caption"/>
    <w:basedOn w:val="Normal"/>
    <w:next w:val="Normal"/>
    <w:uiPriority w:val="35"/>
    <w:unhideWhenUsed/>
    <w:qFormat/>
    <w:rsid w:val="004F42ED"/>
    <w:pPr>
      <w:spacing w:after="200" w:line="240" w:lineRule="auto"/>
    </w:pPr>
    <w:rPr>
      <w:b/>
      <w:i/>
      <w:iCs/>
      <w:color w:val="000000" w:themeColor="text1"/>
      <w:sz w:val="22"/>
      <w:szCs w:val="18"/>
    </w:rPr>
  </w:style>
  <w:style w:type="paragraph" w:styleId="TOCHeading">
    <w:name w:val="TOC Heading"/>
    <w:basedOn w:val="Heading1"/>
    <w:next w:val="Normal"/>
    <w:uiPriority w:val="39"/>
    <w:unhideWhenUsed/>
    <w:qFormat/>
    <w:rsid w:val="00CA60A9"/>
    <w:pPr>
      <w:numPr>
        <w:numId w:val="0"/>
      </w:numPr>
      <w:spacing w:before="480" w:line="276" w:lineRule="auto"/>
      <w:outlineLvl w:val="9"/>
    </w:pPr>
    <w:rPr>
      <w:bCs/>
      <w:sz w:val="28"/>
      <w:szCs w:val="28"/>
      <w:u w:val="single"/>
      <w:lang w:eastAsia="en-US"/>
    </w:rPr>
  </w:style>
  <w:style w:type="paragraph" w:styleId="TOC1">
    <w:name w:val="toc 1"/>
    <w:basedOn w:val="Normal"/>
    <w:next w:val="Normal"/>
    <w:autoRedefine/>
    <w:uiPriority w:val="39"/>
    <w:unhideWhenUsed/>
    <w:rsid w:val="006C6D5A"/>
    <w:pPr>
      <w:spacing w:before="120"/>
    </w:pPr>
    <w:rPr>
      <w:rFonts w:asciiTheme="minorHAnsi" w:hAnsiTheme="minorHAnsi"/>
      <w:b/>
      <w:bCs/>
    </w:rPr>
  </w:style>
  <w:style w:type="paragraph" w:styleId="TOC2">
    <w:name w:val="toc 2"/>
    <w:basedOn w:val="Normal"/>
    <w:next w:val="Normal"/>
    <w:autoRedefine/>
    <w:uiPriority w:val="39"/>
    <w:unhideWhenUsed/>
    <w:rsid w:val="006C6D5A"/>
    <w:pPr>
      <w:ind w:left="240"/>
    </w:pPr>
    <w:rPr>
      <w:rFonts w:asciiTheme="minorHAnsi" w:hAnsiTheme="minorHAnsi"/>
      <w:b/>
      <w:bCs/>
      <w:sz w:val="22"/>
      <w:szCs w:val="22"/>
    </w:rPr>
  </w:style>
  <w:style w:type="paragraph" w:styleId="TOC3">
    <w:name w:val="toc 3"/>
    <w:basedOn w:val="Normal"/>
    <w:next w:val="Normal"/>
    <w:autoRedefine/>
    <w:uiPriority w:val="39"/>
    <w:unhideWhenUsed/>
    <w:rsid w:val="006C6D5A"/>
    <w:pPr>
      <w:ind w:left="480"/>
    </w:pPr>
    <w:rPr>
      <w:rFonts w:asciiTheme="minorHAnsi" w:hAnsiTheme="minorHAnsi"/>
      <w:sz w:val="22"/>
      <w:szCs w:val="22"/>
    </w:rPr>
  </w:style>
  <w:style w:type="paragraph" w:styleId="TOC4">
    <w:name w:val="toc 4"/>
    <w:basedOn w:val="Normal"/>
    <w:next w:val="Normal"/>
    <w:autoRedefine/>
    <w:uiPriority w:val="39"/>
    <w:semiHidden/>
    <w:unhideWhenUsed/>
    <w:rsid w:val="006C6D5A"/>
    <w:pPr>
      <w:ind w:left="720"/>
    </w:pPr>
    <w:rPr>
      <w:rFonts w:asciiTheme="minorHAnsi" w:hAnsiTheme="minorHAnsi"/>
      <w:sz w:val="20"/>
      <w:szCs w:val="20"/>
    </w:rPr>
  </w:style>
  <w:style w:type="paragraph" w:styleId="TOC5">
    <w:name w:val="toc 5"/>
    <w:basedOn w:val="Normal"/>
    <w:next w:val="Normal"/>
    <w:autoRedefine/>
    <w:uiPriority w:val="39"/>
    <w:semiHidden/>
    <w:unhideWhenUsed/>
    <w:rsid w:val="006C6D5A"/>
    <w:pPr>
      <w:ind w:left="960"/>
    </w:pPr>
    <w:rPr>
      <w:rFonts w:asciiTheme="minorHAnsi" w:hAnsiTheme="minorHAnsi"/>
      <w:sz w:val="20"/>
      <w:szCs w:val="20"/>
    </w:rPr>
  </w:style>
  <w:style w:type="paragraph" w:styleId="TOC6">
    <w:name w:val="toc 6"/>
    <w:basedOn w:val="Normal"/>
    <w:next w:val="Normal"/>
    <w:autoRedefine/>
    <w:uiPriority w:val="39"/>
    <w:unhideWhenUsed/>
    <w:rsid w:val="006C6D5A"/>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6C6D5A"/>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6C6D5A"/>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6C6D5A"/>
    <w:pPr>
      <w:ind w:left="1920"/>
    </w:pPr>
    <w:rPr>
      <w:rFonts w:asciiTheme="minorHAnsi" w:hAnsiTheme="minorHAnsi"/>
      <w:sz w:val="20"/>
      <w:szCs w:val="20"/>
    </w:rPr>
  </w:style>
  <w:style w:type="paragraph" w:styleId="TableofFigures">
    <w:name w:val="table of figures"/>
    <w:basedOn w:val="Normal"/>
    <w:next w:val="Normal"/>
    <w:uiPriority w:val="99"/>
    <w:unhideWhenUsed/>
    <w:rsid w:val="00B720E0"/>
    <w:pPr>
      <w:ind w:left="480" w:hanging="480"/>
    </w:pPr>
  </w:style>
  <w:style w:type="character" w:customStyle="1" w:styleId="Heading2Char">
    <w:name w:val="Heading 2 Char"/>
    <w:basedOn w:val="DefaultParagraphFont"/>
    <w:link w:val="Heading2"/>
    <w:uiPriority w:val="9"/>
    <w:rsid w:val="000F47AF"/>
    <w:rPr>
      <w:rFonts w:ascii="Times New Roman" w:eastAsiaTheme="majorEastAsia" w:hAnsi="Times New Roman" w:cstheme="majorBidi"/>
      <w:b/>
      <w:color w:val="000000" w:themeColor="text1"/>
      <w:sz w:val="28"/>
      <w:szCs w:val="26"/>
    </w:rPr>
  </w:style>
  <w:style w:type="character" w:customStyle="1" w:styleId="Heading4Char">
    <w:name w:val="Heading 4 Char"/>
    <w:basedOn w:val="DefaultParagraphFont"/>
    <w:link w:val="Heading4"/>
    <w:uiPriority w:val="9"/>
    <w:rsid w:val="00D656B4"/>
    <w:rPr>
      <w:rFonts w:asciiTheme="majorHAnsi" w:eastAsiaTheme="majorEastAsia" w:hAnsiTheme="majorHAnsi" w:cstheme="majorBidi"/>
      <w:i/>
      <w:iCs/>
      <w:color w:val="2F5496" w:themeColor="accent1" w:themeShade="BF"/>
      <w:sz w:val="24"/>
      <w:szCs w:val="24"/>
    </w:rPr>
  </w:style>
  <w:style w:type="character" w:customStyle="1" w:styleId="Heading3Char">
    <w:name w:val="Heading 3 Char"/>
    <w:basedOn w:val="DefaultParagraphFont"/>
    <w:link w:val="Heading3"/>
    <w:uiPriority w:val="9"/>
    <w:rsid w:val="0071656D"/>
    <w:rPr>
      <w:rFonts w:ascii="Times New Roman" w:eastAsiaTheme="majorEastAsia" w:hAnsi="Times New Roman" w:cstheme="majorBidi"/>
      <w:b/>
      <w:color w:val="000000" w:themeColor="text1"/>
      <w:sz w:val="24"/>
      <w:szCs w:val="24"/>
    </w:rPr>
  </w:style>
  <w:style w:type="character" w:customStyle="1" w:styleId="Heading5Char">
    <w:name w:val="Heading 5 Char"/>
    <w:basedOn w:val="DefaultParagraphFont"/>
    <w:link w:val="Heading5"/>
    <w:uiPriority w:val="9"/>
    <w:semiHidden/>
    <w:rsid w:val="00D656B4"/>
    <w:rPr>
      <w:rFonts w:asciiTheme="majorHAnsi" w:eastAsiaTheme="majorEastAsia" w:hAnsiTheme="majorHAnsi" w:cstheme="majorBidi"/>
      <w:color w:val="1F3763" w:themeColor="accent1" w:themeShade="7F"/>
      <w:sz w:val="24"/>
      <w:szCs w:val="24"/>
    </w:rPr>
  </w:style>
  <w:style w:type="paragraph" w:customStyle="1" w:styleId="follows-h4">
    <w:name w:val="follows-h4"/>
    <w:basedOn w:val="Normal"/>
    <w:rsid w:val="00D656B4"/>
    <w:pPr>
      <w:spacing w:before="100" w:beforeAutospacing="1" w:after="100" w:afterAutospacing="1" w:line="240" w:lineRule="auto"/>
    </w:pPr>
    <w:rPr>
      <w:rFonts w:ascii="Times" w:eastAsiaTheme="minorEastAsia" w:hAnsi="Times" w:cstheme="minorBidi"/>
      <w:sz w:val="20"/>
      <w:szCs w:val="20"/>
    </w:rPr>
  </w:style>
  <w:style w:type="character" w:customStyle="1" w:styleId="mb">
    <w:name w:val="mb"/>
    <w:basedOn w:val="DefaultParagraphFont"/>
    <w:rsid w:val="00D656B4"/>
  </w:style>
  <w:style w:type="paragraph" w:customStyle="1" w:styleId="norm">
    <w:name w:val="norm"/>
    <w:basedOn w:val="Normal"/>
    <w:rsid w:val="00D656B4"/>
    <w:pPr>
      <w:spacing w:before="100" w:beforeAutospacing="1" w:after="100" w:afterAutospacing="1" w:line="240" w:lineRule="auto"/>
    </w:pPr>
    <w:rPr>
      <w:rFonts w:ascii="Times" w:eastAsiaTheme="minorEastAsia" w:hAnsi="Times" w:cstheme="minorBidi"/>
      <w:sz w:val="20"/>
      <w:szCs w:val="20"/>
    </w:rPr>
  </w:style>
  <w:style w:type="paragraph" w:styleId="DocumentMap">
    <w:name w:val="Document Map"/>
    <w:basedOn w:val="Normal"/>
    <w:link w:val="DocumentMapChar"/>
    <w:uiPriority w:val="99"/>
    <w:semiHidden/>
    <w:unhideWhenUsed/>
    <w:rsid w:val="00D656B4"/>
    <w:pPr>
      <w:spacing w:line="240" w:lineRule="auto"/>
    </w:pPr>
    <w:rPr>
      <w:rFonts w:ascii="Lucida Grande" w:eastAsiaTheme="minorEastAsia" w:hAnsi="Lucida Grande" w:cs="Lucida Grande"/>
    </w:rPr>
  </w:style>
  <w:style w:type="character" w:customStyle="1" w:styleId="DocumentMapChar">
    <w:name w:val="Document Map Char"/>
    <w:basedOn w:val="DefaultParagraphFont"/>
    <w:link w:val="DocumentMap"/>
    <w:uiPriority w:val="99"/>
    <w:semiHidden/>
    <w:rsid w:val="00D656B4"/>
    <w:rPr>
      <w:rFonts w:ascii="Lucida Grande" w:eastAsiaTheme="minorEastAsia" w:hAnsi="Lucida Grande" w:cs="Lucida Grande"/>
      <w:sz w:val="24"/>
      <w:szCs w:val="24"/>
    </w:rPr>
  </w:style>
  <w:style w:type="numbering" w:customStyle="1" w:styleId="Style1">
    <w:name w:val="Style1"/>
    <w:uiPriority w:val="99"/>
    <w:rsid w:val="00367D64"/>
    <w:pPr>
      <w:numPr>
        <w:numId w:val="22"/>
      </w:numPr>
    </w:pPr>
  </w:style>
  <w:style w:type="paragraph" w:customStyle="1" w:styleId="p1">
    <w:name w:val="p1"/>
    <w:basedOn w:val="Normal"/>
    <w:rsid w:val="00906DDF"/>
    <w:pPr>
      <w:spacing w:line="240" w:lineRule="auto"/>
    </w:pPr>
    <w:rPr>
      <w:rFonts w:ascii="Menlo" w:hAnsi="Menlo" w:cs="Menlo"/>
      <w:sz w:val="18"/>
      <w:szCs w:val="18"/>
    </w:rPr>
  </w:style>
  <w:style w:type="character" w:customStyle="1" w:styleId="s1">
    <w:name w:val="s1"/>
    <w:basedOn w:val="DefaultParagraphFont"/>
    <w:rsid w:val="00906DDF"/>
  </w:style>
  <w:style w:type="character" w:customStyle="1" w:styleId="scp">
    <w:name w:val="scp"/>
    <w:basedOn w:val="DefaultParagraphFont"/>
    <w:rsid w:val="0014005A"/>
  </w:style>
  <w:style w:type="character" w:styleId="Strong">
    <w:name w:val="Strong"/>
    <w:basedOn w:val="DefaultParagraphFont"/>
    <w:uiPriority w:val="22"/>
    <w:qFormat/>
    <w:rsid w:val="0014005A"/>
    <w:rPr>
      <w:b/>
      <w:bCs/>
    </w:rPr>
  </w:style>
  <w:style w:type="character" w:customStyle="1" w:styleId="Heading6Char">
    <w:name w:val="Heading 6 Char"/>
    <w:basedOn w:val="DefaultParagraphFont"/>
    <w:link w:val="Heading6"/>
    <w:uiPriority w:val="9"/>
    <w:semiHidden/>
    <w:rsid w:val="004B6EB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B6EB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4B6E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B6EBF"/>
    <w:rPr>
      <w:rFonts w:asciiTheme="majorHAnsi" w:eastAsiaTheme="majorEastAsia" w:hAnsiTheme="majorHAnsi" w:cstheme="majorBidi"/>
      <w:i/>
      <w:iCs/>
      <w:color w:val="272727" w:themeColor="text1" w:themeTint="D8"/>
      <w:sz w:val="21"/>
      <w:szCs w:val="21"/>
    </w:rPr>
  </w:style>
  <w:style w:type="character" w:styleId="EndnoteReference">
    <w:name w:val="endnote reference"/>
    <w:basedOn w:val="DefaultParagraphFont"/>
    <w:uiPriority w:val="99"/>
    <w:semiHidden/>
    <w:unhideWhenUsed/>
    <w:rsid w:val="00654045"/>
    <w:rPr>
      <w:vertAlign w:val="superscript"/>
    </w:rPr>
  </w:style>
  <w:style w:type="character" w:customStyle="1" w:styleId="UnresolvedMention1">
    <w:name w:val="Unresolved Mention1"/>
    <w:basedOn w:val="DefaultParagraphFont"/>
    <w:uiPriority w:val="99"/>
    <w:rsid w:val="00266E9E"/>
    <w:rPr>
      <w:color w:val="605E5C"/>
      <w:shd w:val="clear" w:color="auto" w:fill="E1DFDD"/>
    </w:rPr>
  </w:style>
  <w:style w:type="paragraph" w:customStyle="1" w:styleId="Els-Affiliation">
    <w:name w:val="Els-Affiliation"/>
    <w:next w:val="Normal"/>
    <w:autoRedefine/>
    <w:rsid w:val="001C22A1"/>
    <w:pPr>
      <w:pBdr>
        <w:bottom w:val="single" w:sz="2" w:space="1" w:color="auto"/>
      </w:pBdr>
      <w:suppressAutoHyphens/>
      <w:spacing w:line="230" w:lineRule="exact"/>
    </w:pPr>
    <w:rPr>
      <w:rFonts w:ascii="Times New Roman" w:eastAsia="SimSun" w:hAnsi="Times New Roman" w:cs="Times New Roman"/>
      <w:i/>
      <w:noProof/>
      <w:sz w:val="16"/>
      <w:szCs w:val="20"/>
    </w:rPr>
  </w:style>
  <w:style w:type="paragraph" w:customStyle="1" w:styleId="Els-Author">
    <w:name w:val="Els-Author"/>
    <w:next w:val="Normal"/>
    <w:autoRedefine/>
    <w:rsid w:val="001C22A1"/>
    <w:pPr>
      <w:keepNext/>
      <w:tabs>
        <w:tab w:val="center" w:pos="5189"/>
        <w:tab w:val="left" w:pos="9525"/>
      </w:tabs>
      <w:suppressAutoHyphens/>
      <w:spacing w:after="180" w:line="300" w:lineRule="exact"/>
      <w:jc w:val="both"/>
    </w:pPr>
    <w:rPr>
      <w:rFonts w:ascii="Times New Roman" w:eastAsia="SimSun" w:hAnsi="Times New Roman" w:cs="Times New Roman"/>
      <w:b/>
      <w:i/>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3061">
      <w:bodyDiv w:val="1"/>
      <w:marLeft w:val="0"/>
      <w:marRight w:val="0"/>
      <w:marTop w:val="0"/>
      <w:marBottom w:val="0"/>
      <w:divBdr>
        <w:top w:val="none" w:sz="0" w:space="0" w:color="auto"/>
        <w:left w:val="none" w:sz="0" w:space="0" w:color="auto"/>
        <w:bottom w:val="none" w:sz="0" w:space="0" w:color="auto"/>
        <w:right w:val="none" w:sz="0" w:space="0" w:color="auto"/>
      </w:divBdr>
    </w:div>
    <w:div w:id="170797785">
      <w:bodyDiv w:val="1"/>
      <w:marLeft w:val="0"/>
      <w:marRight w:val="0"/>
      <w:marTop w:val="0"/>
      <w:marBottom w:val="0"/>
      <w:divBdr>
        <w:top w:val="none" w:sz="0" w:space="0" w:color="auto"/>
        <w:left w:val="none" w:sz="0" w:space="0" w:color="auto"/>
        <w:bottom w:val="none" w:sz="0" w:space="0" w:color="auto"/>
        <w:right w:val="none" w:sz="0" w:space="0" w:color="auto"/>
      </w:divBdr>
    </w:div>
    <w:div w:id="178979272">
      <w:bodyDiv w:val="1"/>
      <w:marLeft w:val="0"/>
      <w:marRight w:val="0"/>
      <w:marTop w:val="0"/>
      <w:marBottom w:val="0"/>
      <w:divBdr>
        <w:top w:val="none" w:sz="0" w:space="0" w:color="auto"/>
        <w:left w:val="none" w:sz="0" w:space="0" w:color="auto"/>
        <w:bottom w:val="none" w:sz="0" w:space="0" w:color="auto"/>
        <w:right w:val="none" w:sz="0" w:space="0" w:color="auto"/>
      </w:divBdr>
    </w:div>
    <w:div w:id="236137234">
      <w:bodyDiv w:val="1"/>
      <w:marLeft w:val="0"/>
      <w:marRight w:val="0"/>
      <w:marTop w:val="0"/>
      <w:marBottom w:val="0"/>
      <w:divBdr>
        <w:top w:val="none" w:sz="0" w:space="0" w:color="auto"/>
        <w:left w:val="none" w:sz="0" w:space="0" w:color="auto"/>
        <w:bottom w:val="none" w:sz="0" w:space="0" w:color="auto"/>
        <w:right w:val="none" w:sz="0" w:space="0" w:color="auto"/>
      </w:divBdr>
    </w:div>
    <w:div w:id="359402617">
      <w:bodyDiv w:val="1"/>
      <w:marLeft w:val="0"/>
      <w:marRight w:val="0"/>
      <w:marTop w:val="0"/>
      <w:marBottom w:val="0"/>
      <w:divBdr>
        <w:top w:val="none" w:sz="0" w:space="0" w:color="auto"/>
        <w:left w:val="none" w:sz="0" w:space="0" w:color="auto"/>
        <w:bottom w:val="none" w:sz="0" w:space="0" w:color="auto"/>
        <w:right w:val="none" w:sz="0" w:space="0" w:color="auto"/>
      </w:divBdr>
      <w:divsChild>
        <w:div w:id="1689210005">
          <w:marLeft w:val="0"/>
          <w:marRight w:val="0"/>
          <w:marTop w:val="0"/>
          <w:marBottom w:val="0"/>
          <w:divBdr>
            <w:top w:val="none" w:sz="0" w:space="0" w:color="auto"/>
            <w:left w:val="none" w:sz="0" w:space="0" w:color="auto"/>
            <w:bottom w:val="none" w:sz="0" w:space="0" w:color="auto"/>
            <w:right w:val="none" w:sz="0" w:space="0" w:color="auto"/>
          </w:divBdr>
          <w:divsChild>
            <w:div w:id="1763456406">
              <w:marLeft w:val="0"/>
              <w:marRight w:val="0"/>
              <w:marTop w:val="0"/>
              <w:marBottom w:val="0"/>
              <w:divBdr>
                <w:top w:val="none" w:sz="0" w:space="0" w:color="auto"/>
                <w:left w:val="none" w:sz="0" w:space="0" w:color="auto"/>
                <w:bottom w:val="none" w:sz="0" w:space="0" w:color="auto"/>
                <w:right w:val="none" w:sz="0" w:space="0" w:color="auto"/>
              </w:divBdr>
              <w:divsChild>
                <w:div w:id="11714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55230">
      <w:bodyDiv w:val="1"/>
      <w:marLeft w:val="0"/>
      <w:marRight w:val="0"/>
      <w:marTop w:val="0"/>
      <w:marBottom w:val="0"/>
      <w:divBdr>
        <w:top w:val="none" w:sz="0" w:space="0" w:color="auto"/>
        <w:left w:val="none" w:sz="0" w:space="0" w:color="auto"/>
        <w:bottom w:val="none" w:sz="0" w:space="0" w:color="auto"/>
        <w:right w:val="none" w:sz="0" w:space="0" w:color="auto"/>
      </w:divBdr>
    </w:div>
    <w:div w:id="493028836">
      <w:bodyDiv w:val="1"/>
      <w:marLeft w:val="0"/>
      <w:marRight w:val="0"/>
      <w:marTop w:val="0"/>
      <w:marBottom w:val="0"/>
      <w:divBdr>
        <w:top w:val="none" w:sz="0" w:space="0" w:color="auto"/>
        <w:left w:val="none" w:sz="0" w:space="0" w:color="auto"/>
        <w:bottom w:val="none" w:sz="0" w:space="0" w:color="auto"/>
        <w:right w:val="none" w:sz="0" w:space="0" w:color="auto"/>
      </w:divBdr>
      <w:divsChild>
        <w:div w:id="718626383">
          <w:marLeft w:val="0"/>
          <w:marRight w:val="0"/>
          <w:marTop w:val="0"/>
          <w:marBottom w:val="0"/>
          <w:divBdr>
            <w:top w:val="none" w:sz="0" w:space="0" w:color="auto"/>
            <w:left w:val="none" w:sz="0" w:space="0" w:color="auto"/>
            <w:bottom w:val="none" w:sz="0" w:space="0" w:color="auto"/>
            <w:right w:val="none" w:sz="0" w:space="0" w:color="auto"/>
          </w:divBdr>
          <w:divsChild>
            <w:div w:id="1422293158">
              <w:marLeft w:val="0"/>
              <w:marRight w:val="0"/>
              <w:marTop w:val="0"/>
              <w:marBottom w:val="0"/>
              <w:divBdr>
                <w:top w:val="none" w:sz="0" w:space="0" w:color="auto"/>
                <w:left w:val="none" w:sz="0" w:space="0" w:color="auto"/>
                <w:bottom w:val="none" w:sz="0" w:space="0" w:color="auto"/>
                <w:right w:val="none" w:sz="0" w:space="0" w:color="auto"/>
              </w:divBdr>
              <w:divsChild>
                <w:div w:id="487139456">
                  <w:marLeft w:val="0"/>
                  <w:marRight w:val="0"/>
                  <w:marTop w:val="0"/>
                  <w:marBottom w:val="0"/>
                  <w:divBdr>
                    <w:top w:val="none" w:sz="0" w:space="0" w:color="auto"/>
                    <w:left w:val="none" w:sz="0" w:space="0" w:color="auto"/>
                    <w:bottom w:val="none" w:sz="0" w:space="0" w:color="auto"/>
                    <w:right w:val="none" w:sz="0" w:space="0" w:color="auto"/>
                  </w:divBdr>
                  <w:divsChild>
                    <w:div w:id="34821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040573">
      <w:bodyDiv w:val="1"/>
      <w:marLeft w:val="0"/>
      <w:marRight w:val="0"/>
      <w:marTop w:val="0"/>
      <w:marBottom w:val="0"/>
      <w:divBdr>
        <w:top w:val="none" w:sz="0" w:space="0" w:color="auto"/>
        <w:left w:val="none" w:sz="0" w:space="0" w:color="auto"/>
        <w:bottom w:val="none" w:sz="0" w:space="0" w:color="auto"/>
        <w:right w:val="none" w:sz="0" w:space="0" w:color="auto"/>
      </w:divBdr>
    </w:div>
    <w:div w:id="532613863">
      <w:bodyDiv w:val="1"/>
      <w:marLeft w:val="0"/>
      <w:marRight w:val="0"/>
      <w:marTop w:val="0"/>
      <w:marBottom w:val="0"/>
      <w:divBdr>
        <w:top w:val="none" w:sz="0" w:space="0" w:color="auto"/>
        <w:left w:val="none" w:sz="0" w:space="0" w:color="auto"/>
        <w:bottom w:val="none" w:sz="0" w:space="0" w:color="auto"/>
        <w:right w:val="none" w:sz="0" w:space="0" w:color="auto"/>
      </w:divBdr>
    </w:div>
    <w:div w:id="540941048">
      <w:bodyDiv w:val="1"/>
      <w:marLeft w:val="0"/>
      <w:marRight w:val="0"/>
      <w:marTop w:val="0"/>
      <w:marBottom w:val="0"/>
      <w:divBdr>
        <w:top w:val="none" w:sz="0" w:space="0" w:color="auto"/>
        <w:left w:val="none" w:sz="0" w:space="0" w:color="auto"/>
        <w:bottom w:val="none" w:sz="0" w:space="0" w:color="auto"/>
        <w:right w:val="none" w:sz="0" w:space="0" w:color="auto"/>
      </w:divBdr>
      <w:divsChild>
        <w:div w:id="740447242">
          <w:marLeft w:val="0"/>
          <w:marRight w:val="0"/>
          <w:marTop w:val="0"/>
          <w:marBottom w:val="0"/>
          <w:divBdr>
            <w:top w:val="none" w:sz="0" w:space="0" w:color="auto"/>
            <w:left w:val="none" w:sz="0" w:space="0" w:color="auto"/>
            <w:bottom w:val="none" w:sz="0" w:space="0" w:color="auto"/>
            <w:right w:val="none" w:sz="0" w:space="0" w:color="auto"/>
          </w:divBdr>
          <w:divsChild>
            <w:div w:id="1556040837">
              <w:marLeft w:val="0"/>
              <w:marRight w:val="0"/>
              <w:marTop w:val="0"/>
              <w:marBottom w:val="0"/>
              <w:divBdr>
                <w:top w:val="none" w:sz="0" w:space="0" w:color="auto"/>
                <w:left w:val="none" w:sz="0" w:space="0" w:color="auto"/>
                <w:bottom w:val="none" w:sz="0" w:space="0" w:color="auto"/>
                <w:right w:val="none" w:sz="0" w:space="0" w:color="auto"/>
              </w:divBdr>
              <w:divsChild>
                <w:div w:id="166939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79639">
      <w:bodyDiv w:val="1"/>
      <w:marLeft w:val="0"/>
      <w:marRight w:val="0"/>
      <w:marTop w:val="0"/>
      <w:marBottom w:val="0"/>
      <w:divBdr>
        <w:top w:val="none" w:sz="0" w:space="0" w:color="auto"/>
        <w:left w:val="none" w:sz="0" w:space="0" w:color="auto"/>
        <w:bottom w:val="none" w:sz="0" w:space="0" w:color="auto"/>
        <w:right w:val="none" w:sz="0" w:space="0" w:color="auto"/>
      </w:divBdr>
    </w:div>
    <w:div w:id="843864691">
      <w:bodyDiv w:val="1"/>
      <w:marLeft w:val="0"/>
      <w:marRight w:val="0"/>
      <w:marTop w:val="0"/>
      <w:marBottom w:val="0"/>
      <w:divBdr>
        <w:top w:val="none" w:sz="0" w:space="0" w:color="auto"/>
        <w:left w:val="none" w:sz="0" w:space="0" w:color="auto"/>
        <w:bottom w:val="none" w:sz="0" w:space="0" w:color="auto"/>
        <w:right w:val="none" w:sz="0" w:space="0" w:color="auto"/>
      </w:divBdr>
    </w:div>
    <w:div w:id="1016806419">
      <w:bodyDiv w:val="1"/>
      <w:marLeft w:val="0"/>
      <w:marRight w:val="0"/>
      <w:marTop w:val="0"/>
      <w:marBottom w:val="0"/>
      <w:divBdr>
        <w:top w:val="none" w:sz="0" w:space="0" w:color="auto"/>
        <w:left w:val="none" w:sz="0" w:space="0" w:color="auto"/>
        <w:bottom w:val="none" w:sz="0" w:space="0" w:color="auto"/>
        <w:right w:val="none" w:sz="0" w:space="0" w:color="auto"/>
      </w:divBdr>
    </w:div>
    <w:div w:id="1144464302">
      <w:bodyDiv w:val="1"/>
      <w:marLeft w:val="0"/>
      <w:marRight w:val="0"/>
      <w:marTop w:val="0"/>
      <w:marBottom w:val="0"/>
      <w:divBdr>
        <w:top w:val="none" w:sz="0" w:space="0" w:color="auto"/>
        <w:left w:val="none" w:sz="0" w:space="0" w:color="auto"/>
        <w:bottom w:val="none" w:sz="0" w:space="0" w:color="auto"/>
        <w:right w:val="none" w:sz="0" w:space="0" w:color="auto"/>
      </w:divBdr>
    </w:div>
    <w:div w:id="1304889905">
      <w:bodyDiv w:val="1"/>
      <w:marLeft w:val="0"/>
      <w:marRight w:val="0"/>
      <w:marTop w:val="0"/>
      <w:marBottom w:val="0"/>
      <w:divBdr>
        <w:top w:val="none" w:sz="0" w:space="0" w:color="auto"/>
        <w:left w:val="none" w:sz="0" w:space="0" w:color="auto"/>
        <w:bottom w:val="none" w:sz="0" w:space="0" w:color="auto"/>
        <w:right w:val="none" w:sz="0" w:space="0" w:color="auto"/>
      </w:divBdr>
    </w:div>
    <w:div w:id="1490748420">
      <w:bodyDiv w:val="1"/>
      <w:marLeft w:val="0"/>
      <w:marRight w:val="0"/>
      <w:marTop w:val="0"/>
      <w:marBottom w:val="0"/>
      <w:divBdr>
        <w:top w:val="none" w:sz="0" w:space="0" w:color="auto"/>
        <w:left w:val="none" w:sz="0" w:space="0" w:color="auto"/>
        <w:bottom w:val="none" w:sz="0" w:space="0" w:color="auto"/>
        <w:right w:val="none" w:sz="0" w:space="0" w:color="auto"/>
      </w:divBdr>
    </w:div>
    <w:div w:id="1615359967">
      <w:bodyDiv w:val="1"/>
      <w:marLeft w:val="0"/>
      <w:marRight w:val="0"/>
      <w:marTop w:val="0"/>
      <w:marBottom w:val="0"/>
      <w:divBdr>
        <w:top w:val="none" w:sz="0" w:space="0" w:color="auto"/>
        <w:left w:val="none" w:sz="0" w:space="0" w:color="auto"/>
        <w:bottom w:val="none" w:sz="0" w:space="0" w:color="auto"/>
        <w:right w:val="none" w:sz="0" w:space="0" w:color="auto"/>
      </w:divBdr>
    </w:div>
    <w:div w:id="1651907920">
      <w:bodyDiv w:val="1"/>
      <w:marLeft w:val="0"/>
      <w:marRight w:val="0"/>
      <w:marTop w:val="0"/>
      <w:marBottom w:val="0"/>
      <w:divBdr>
        <w:top w:val="none" w:sz="0" w:space="0" w:color="auto"/>
        <w:left w:val="none" w:sz="0" w:space="0" w:color="auto"/>
        <w:bottom w:val="none" w:sz="0" w:space="0" w:color="auto"/>
        <w:right w:val="none" w:sz="0" w:space="0" w:color="auto"/>
      </w:divBdr>
    </w:div>
    <w:div w:id="1993825418">
      <w:bodyDiv w:val="1"/>
      <w:marLeft w:val="0"/>
      <w:marRight w:val="0"/>
      <w:marTop w:val="0"/>
      <w:marBottom w:val="0"/>
      <w:divBdr>
        <w:top w:val="none" w:sz="0" w:space="0" w:color="auto"/>
        <w:left w:val="none" w:sz="0" w:space="0" w:color="auto"/>
        <w:bottom w:val="none" w:sz="0" w:space="0" w:color="auto"/>
        <w:right w:val="none" w:sz="0" w:space="0" w:color="auto"/>
      </w:divBdr>
    </w:div>
    <w:div w:id="2034304451">
      <w:bodyDiv w:val="1"/>
      <w:marLeft w:val="0"/>
      <w:marRight w:val="0"/>
      <w:marTop w:val="0"/>
      <w:marBottom w:val="0"/>
      <w:divBdr>
        <w:top w:val="none" w:sz="0" w:space="0" w:color="auto"/>
        <w:left w:val="none" w:sz="0" w:space="0" w:color="auto"/>
        <w:bottom w:val="none" w:sz="0" w:space="0" w:color="auto"/>
        <w:right w:val="none" w:sz="0" w:space="0" w:color="auto"/>
      </w:divBdr>
    </w:div>
    <w:div w:id="2070684873">
      <w:bodyDiv w:val="1"/>
      <w:marLeft w:val="0"/>
      <w:marRight w:val="0"/>
      <w:marTop w:val="0"/>
      <w:marBottom w:val="0"/>
      <w:divBdr>
        <w:top w:val="none" w:sz="0" w:space="0" w:color="auto"/>
        <w:left w:val="none" w:sz="0" w:space="0" w:color="auto"/>
        <w:bottom w:val="none" w:sz="0" w:space="0" w:color="auto"/>
        <w:right w:val="none" w:sz="0" w:space="0" w:color="auto"/>
      </w:divBdr>
    </w:div>
    <w:div w:id="2084601347">
      <w:bodyDiv w:val="1"/>
      <w:marLeft w:val="0"/>
      <w:marRight w:val="0"/>
      <w:marTop w:val="0"/>
      <w:marBottom w:val="0"/>
      <w:divBdr>
        <w:top w:val="none" w:sz="0" w:space="0" w:color="auto"/>
        <w:left w:val="none" w:sz="0" w:space="0" w:color="auto"/>
        <w:bottom w:val="none" w:sz="0" w:space="0" w:color="auto"/>
        <w:right w:val="none" w:sz="0" w:space="0" w:color="auto"/>
      </w:divBdr>
      <w:divsChild>
        <w:div w:id="2106655837">
          <w:marLeft w:val="0"/>
          <w:marRight w:val="0"/>
          <w:marTop w:val="0"/>
          <w:marBottom w:val="0"/>
          <w:divBdr>
            <w:top w:val="none" w:sz="0" w:space="0" w:color="auto"/>
            <w:left w:val="none" w:sz="0" w:space="0" w:color="auto"/>
            <w:bottom w:val="none" w:sz="0" w:space="0" w:color="auto"/>
            <w:right w:val="none" w:sz="0" w:space="0" w:color="auto"/>
          </w:divBdr>
          <w:divsChild>
            <w:div w:id="385029074">
              <w:marLeft w:val="0"/>
              <w:marRight w:val="0"/>
              <w:marTop w:val="0"/>
              <w:marBottom w:val="0"/>
              <w:divBdr>
                <w:top w:val="none" w:sz="0" w:space="0" w:color="auto"/>
                <w:left w:val="none" w:sz="0" w:space="0" w:color="auto"/>
                <w:bottom w:val="none" w:sz="0" w:space="0" w:color="auto"/>
                <w:right w:val="none" w:sz="0" w:space="0" w:color="auto"/>
              </w:divBdr>
              <w:divsChild>
                <w:div w:id="14010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330182">
      <w:bodyDiv w:val="1"/>
      <w:marLeft w:val="0"/>
      <w:marRight w:val="0"/>
      <w:marTop w:val="0"/>
      <w:marBottom w:val="0"/>
      <w:divBdr>
        <w:top w:val="none" w:sz="0" w:space="0" w:color="auto"/>
        <w:left w:val="none" w:sz="0" w:space="0" w:color="auto"/>
        <w:bottom w:val="none" w:sz="0" w:space="0" w:color="auto"/>
        <w:right w:val="none" w:sz="0" w:space="0" w:color="auto"/>
      </w:divBdr>
    </w:div>
    <w:div w:id="2136482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er.charney@mssm.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uglas.ruderfer@vanderbilt.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90399E1-9ED6-BD43-B341-44070A25E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20</Pages>
  <Words>137409</Words>
  <Characters>736516</Characters>
  <Application>Microsoft Office Word</Application>
  <DocSecurity>0</DocSecurity>
  <Lines>10674</Lines>
  <Paragraphs>2855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871070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Charney</dc:creator>
  <cp:keywords/>
  <dc:description/>
  <cp:lastModifiedBy>Charney, Alexander</cp:lastModifiedBy>
  <cp:revision>92</cp:revision>
  <cp:lastPrinted>2018-07-12T19:42:00Z</cp:lastPrinted>
  <dcterms:created xsi:type="dcterms:W3CDTF">2018-08-29T20:15:00Z</dcterms:created>
  <dcterms:modified xsi:type="dcterms:W3CDTF">2018-11-13T12:46:00Z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http://www.zotero.org/styles/biological-psychiatry</vt:lpwstr>
  </property>
  <property fmtid="{D5CDD505-2E9C-101B-9397-08002B2CF9AE}" pid="11" name="Mendeley Recent Style Name 4_1">
    <vt:lpwstr>Biological Psychiatry</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http://www.zotero.org/styles/translational-psychiatry</vt:lpwstr>
  </property>
  <property fmtid="{D5CDD505-2E9C-101B-9397-08002B2CF9AE}" pid="21" name="Mendeley Recent Style Name 9_1">
    <vt:lpwstr>Translational Psychiatry</vt:lpwstr>
  </property>
  <property fmtid="{D5CDD505-2E9C-101B-9397-08002B2CF9AE}" pid="22" name="Mendeley Citation Style_1">
    <vt:lpwstr>http://www.zotero.org/styles/biological-psychiatry</vt:lpwstr>
  </property>
  <property fmtid="{D5CDD505-2E9C-101B-9397-08002B2CF9AE}" pid="23" name="Mendeley Document_1">
    <vt:lpwstr>True</vt:lpwstr>
  </property>
  <property fmtid="{D5CDD505-2E9C-101B-9397-08002B2CF9AE}" pid="24" name="Mendeley Unique User Id_1">
    <vt:lpwstr>75152127-533c-3e32-8e76-2191d3f653ca</vt:lpwstr>
  </property>
</Properties>
</file>